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666750"/>
                    </a:xfrm>
                    <a:prstGeom prst="rect">
                      <a:avLst/>
                    </a:prstGeom>
                  </pic:spPr>
                </pic:pic>
              </a:graphicData>
            </a:graphic>
          </wp:inline>
        </w:drawing>
      </w:r>
    </w:p>
    <w:p>
      <w:pPr>
        <w:spacing w:after="60" w:before="0"/>
        <w:jc w:val="center"/>
      </w:pPr>
      <w:r>
        <w:rPr>
          <w:rFonts w:ascii="Times New Roman" w:cs="Times New Roman" w:eastAsia="Times New Roman" w:hAnsi="Times New Roman"/>
          <w:b w:val="false"/>
          <w:bCs w:val="false"/>
          <w:i/>
          <w:iCs/>
          <w:sz w:val="22"/>
          <w:szCs w:val="22"/>
        </w:rPr>
        <w:t xml:space="preserve">Volume 2026 | Number 280 | Thursday, October 8, 2026 | EST. 1887 | ¥350</w:t>
      </w:r>
    </w:p>
    <w:p>
      <w:pPr>
        <w:spacing w:after="200" w:before="0"/>
        <w:jc w:val="center"/>
      </w:pPr>
      <w:r>
        <w:rPr>
          <w:rFonts w:ascii="Times New Roman" w:cs="Times New Roman" w:eastAsia="Times New Roman" w:hAnsi="Times New Roman"/>
          <w:b w:val="false"/>
          <w:bCs w:val="false"/>
          <w:i/>
          <w:iCs/>
          <w:sz w:val="22"/>
          <w:szCs w:val="22"/>
        </w:rPr>
        <w:t xml:space="preserve">Owner: Paul Carter | Publisher: WPM Productions | Managing Editor: Dixon Yan | Senior Editor: Jonathan Mercer</w:t>
      </w:r>
    </w:p>
    <w:p>
      <w:pPr>
        <w:spacing w:after="240" w:before="0"/>
        <w:jc w:val="left"/>
      </w:pPr>
      <w:r>
        <w:rPr>
          <w:rFonts w:ascii="Times New Roman" w:cs="Times New Roman" w:eastAsia="Times New Roman" w:hAnsi="Times New Roman"/>
          <w:b w:val="false"/>
          <w:bCs w:val="false"/>
          <w:i/>
          <w:iCs/>
          <w:sz w:val="22"/>
          <w:szCs w:val="22"/>
        </w:rPr>
        <w:t xml:space="preserve">This DOCX edition is provided for in-house editing. It contains the complete text of every article, the weather report, the last-page notices and corrections, and the crossword clue list from today's print and PDF editions, in the order in which they appear in the paper.</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Kenso Soai Shares the Nobel Prize in Chemistry for Molecules That Multiply Their Own Handedness; Japan's Tenth Laureate in the Field, and Its Second in Two Years</w:t>
      </w:r>
    </w:p>
    <w:p>
      <w:pPr>
        <w:spacing w:after="80" w:before="0"/>
        <w:jc w:val="left"/>
      </w:pPr>
      <w:r>
        <w:rPr>
          <w:rFonts w:ascii="Times New Roman" w:cs="Times New Roman" w:eastAsia="Times New Roman" w:hAnsi="Times New Roman"/>
          <w:b w:val="false"/>
          <w:bCs w:val="false"/>
          <w:i/>
          <w:iCs/>
          <w:color w:val="9B1B2A"/>
          <w:sz w:val="24"/>
          <w:szCs w:val="24"/>
        </w:rPr>
        <w:t xml:space="preserve">The Tokyo University of Science professor emeritus, 76, is honoured with Henri Kagan of France 'for the discovery of non-linear effects and autocatalysis in asymmetric organic synthesis', work that bears on how medicines are made and on why life uses only one hand</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 with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Kenso Soai, a professor emeritus at Tokyo University of Science, was awarded the Nobel Prize in Chemistry on Wednesday together with Henri Kagan of the Université Paris-Sud in France.</w:t>
      </w:r>
    </w:p>
    <w:p>
      <w:pPr>
        <w:spacing w:after="120" w:before="0"/>
        <w:jc w:val="left"/>
      </w:pPr>
      <w:r>
        <w:rPr>
          <w:rFonts w:ascii="Times New Roman" w:cs="Times New Roman" w:eastAsia="Times New Roman" w:hAnsi="Times New Roman"/>
          <w:b w:val="false"/>
          <w:bCs w:val="false"/>
          <w:i w:val="false"/>
          <w:iCs w:val="false"/>
          <w:sz w:val="22"/>
          <w:szCs w:val="22"/>
        </w:rPr>
        <w:t xml:space="preserve">The Royal Swedish Academy of Sciences, announcing the prize in Stockholm at a quarter to seven in the evening, Japan time, cited the two men 'for the discovery of non-linear effects and autocatalysis in asymmetric organic synthesis'.</w:t>
      </w:r>
    </w:p>
    <w:p>
      <w:pPr>
        <w:spacing w:after="120" w:before="0"/>
        <w:jc w:val="left"/>
      </w:pPr>
      <w:r>
        <w:rPr>
          <w:rFonts w:ascii="Times New Roman" w:cs="Times New Roman" w:eastAsia="Times New Roman" w:hAnsi="Times New Roman"/>
          <w:b w:val="false"/>
          <w:bCs w:val="false"/>
          <w:i w:val="false"/>
          <w:iCs w:val="false"/>
          <w:sz w:val="22"/>
          <w:szCs w:val="22"/>
        </w:rPr>
        <w:t xml:space="preserve">Mr Soai, who is 76, is the tenth Japanese to win the chemistry prize and the 31st Japanese individual to win a Nobel prize of any kind, the Asahi Shimbun, the Yomiuri Shimbun and Sankei News report. Japan won the chemistry prize last year as well, through Susumu Kitagawa of Kyoto University.</w:t>
      </w:r>
    </w:p>
    <w:p>
      <w:pPr>
        <w:spacing w:after="120" w:before="0"/>
        <w:jc w:val="left"/>
      </w:pPr>
      <w:r>
        <w:rPr>
          <w:rFonts w:ascii="Times New Roman" w:cs="Times New Roman" w:eastAsia="Times New Roman" w:hAnsi="Times New Roman"/>
          <w:b w:val="false"/>
          <w:bCs w:val="false"/>
          <w:i w:val="false"/>
          <w:iCs w:val="false"/>
          <w:sz w:val="22"/>
          <w:szCs w:val="22"/>
        </w:rPr>
        <w:t xml:space="preserve">Mr Kagan was born in France in 1930.</w:t>
      </w:r>
    </w:p>
    <w:p>
      <w:pPr>
        <w:spacing w:after="80" w:before="160"/>
        <w:jc w:val="left"/>
      </w:pPr>
      <w:r>
        <w:rPr>
          <w:rFonts w:ascii="Times New Roman" w:cs="Times New Roman" w:eastAsia="Times New Roman" w:hAnsi="Times New Roman"/>
          <w:b/>
          <w:bCs/>
          <w:i w:val="false"/>
          <w:iCs w:val="false"/>
          <w:sz w:val="24"/>
          <w:szCs w:val="24"/>
        </w:rPr>
        <w:t xml:space="preserve">Left hands and right hands</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 concerns a property that chemists call chirality, or handedness. Many molecules exist in two forms that are mirror images of each other, identical in their atoms and their connections but impossible to superimpose, as a left hand cannot be laid exactly on a right.</w:t>
      </w:r>
    </w:p>
    <w:p>
      <w:pPr>
        <w:spacing w:after="120" w:before="0"/>
        <w:jc w:val="left"/>
      </w:pPr>
      <w:r>
        <w:rPr>
          <w:rFonts w:ascii="Times New Roman" w:cs="Times New Roman" w:eastAsia="Times New Roman" w:hAnsi="Times New Roman"/>
          <w:b w:val="false"/>
          <w:bCs w:val="false"/>
          <w:i w:val="false"/>
          <w:iCs w:val="false"/>
          <w:sz w:val="22"/>
          <w:szCs w:val="22"/>
        </w:rPr>
        <w:t xml:space="preserve">The difference matters enormously in living things. The body's receptors and enzymes are themselves handed, and they can respond to one form of a drug and not the other, or respond to the two in different ways. Making medicines in the right form, and only that form, is one of the central tasks of modern chemistry.</w:t>
      </w:r>
    </w:p>
    <w:p>
      <w:pPr>
        <w:spacing w:after="120" w:before="0"/>
        <w:jc w:val="left"/>
      </w:pPr>
      <w:r>
        <w:rPr>
          <w:rFonts w:ascii="Times New Roman" w:cs="Times New Roman" w:eastAsia="Times New Roman" w:hAnsi="Times New Roman"/>
          <w:b w:val="false"/>
          <w:bCs w:val="false"/>
          <w:i w:val="false"/>
          <w:iCs w:val="false"/>
          <w:sz w:val="22"/>
          <w:szCs w:val="22"/>
        </w:rPr>
        <w:t xml:space="preserve">Ordinary reactions produce the two forms in equal amounts. Asymmetric synthesis is the art of making one in preference to the other, usually with the help of a catalyst that is itself handed.</w:t>
      </w:r>
    </w:p>
    <w:p>
      <w:pPr>
        <w:spacing w:after="80" w:before="160"/>
        <w:jc w:val="left"/>
      </w:pPr>
      <w:r>
        <w:rPr>
          <w:rFonts w:ascii="Times New Roman" w:cs="Times New Roman" w:eastAsia="Times New Roman" w:hAnsi="Times New Roman"/>
          <w:b/>
          <w:bCs/>
          <w:i w:val="false"/>
          <w:iCs w:val="false"/>
          <w:sz w:val="24"/>
          <w:szCs w:val="24"/>
        </w:rPr>
        <w:t xml:space="preserve">What the two men found</w:t>
      </w:r>
    </w:p>
    <w:p>
      <w:pPr>
        <w:spacing w:after="120" w:before="0"/>
        <w:jc w:val="left"/>
      </w:pPr>
      <w:r>
        <w:rPr>
          <w:rFonts w:ascii="Times New Roman" w:cs="Times New Roman" w:eastAsia="Times New Roman" w:hAnsi="Times New Roman"/>
          <w:b w:val="false"/>
          <w:bCs w:val="false"/>
          <w:i w:val="false"/>
          <w:iCs w:val="false"/>
          <w:sz w:val="22"/>
          <w:szCs w:val="22"/>
        </w:rPr>
        <w:t xml:space="preserve">Mr Kagan, a leader of the field in France since the 1960s, showed in 1986 that the relationship between the purity of such a catalyst and the purity of the product does not have to be a straight line. A catalyst that is only partly in one form can, in some reactions, yield a product much purer than itself. The finding became known as the non-linear effect.</w:t>
      </w:r>
    </w:p>
    <w:p>
      <w:pPr>
        <w:spacing w:after="120" w:before="0"/>
        <w:jc w:val="left"/>
      </w:pPr>
      <w:r>
        <w:rPr>
          <w:rFonts w:ascii="Times New Roman" w:cs="Times New Roman" w:eastAsia="Times New Roman" w:hAnsi="Times New Roman"/>
          <w:b w:val="false"/>
          <w:bCs w:val="false"/>
          <w:i w:val="false"/>
          <w:iCs w:val="false"/>
          <w:sz w:val="22"/>
          <w:szCs w:val="22"/>
        </w:rPr>
        <w:t xml:space="preserve">Mr Soai went further. In 1995 his group in Tokyo reported a reaction in which the product is its own catalyst: each molecule formed helps to form more molecules of the same hand.</w:t>
      </w:r>
    </w:p>
    <w:p>
      <w:pPr>
        <w:spacing w:after="120" w:before="0"/>
        <w:jc w:val="left"/>
      </w:pPr>
      <w:r>
        <w:rPr>
          <w:rFonts w:ascii="Times New Roman" w:cs="Times New Roman" w:eastAsia="Times New Roman" w:hAnsi="Times New Roman"/>
          <w:b w:val="false"/>
          <w:bCs w:val="false"/>
          <w:i w:val="false"/>
          <w:iCs w:val="false"/>
          <w:sz w:val="22"/>
          <w:szCs w:val="22"/>
        </w:rPr>
        <w:t xml:space="preserve">Starting from a mixture with only the slightest excess of one form, repeated rounds of the reaction produced a product of almost complete purity. The process is called asymmetric autocatalysis, and in the literature of chemistry it is known simply as the Soai reaction.</w:t>
      </w:r>
    </w:p>
    <w:p>
      <w:pPr>
        <w:spacing w:after="80" w:before="160"/>
        <w:jc w:val="left"/>
      </w:pPr>
      <w:r>
        <w:rPr>
          <w:rFonts w:ascii="Times New Roman" w:cs="Times New Roman" w:eastAsia="Times New Roman" w:hAnsi="Times New Roman"/>
          <w:b/>
          <w:bCs/>
          <w:i w:val="false"/>
          <w:iCs w:val="false"/>
          <w:sz w:val="24"/>
          <w:szCs w:val="24"/>
        </w:rPr>
        <w:t xml:space="preserve">Medicine, and the origin of life</w:t>
      </w:r>
    </w:p>
    <w:p>
      <w:pPr>
        <w:spacing w:after="120" w:before="0"/>
        <w:jc w:val="left"/>
      </w:pPr>
      <w:r>
        <w:rPr>
          <w:rFonts w:ascii="Times New Roman" w:cs="Times New Roman" w:eastAsia="Times New Roman" w:hAnsi="Times New Roman"/>
          <w:b w:val="false"/>
          <w:bCs w:val="false"/>
          <w:i w:val="false"/>
          <w:iCs w:val="false"/>
          <w:sz w:val="22"/>
          <w:szCs w:val="22"/>
        </w:rPr>
        <w:t xml:space="preserve">The work matters for two reasons.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is practical. Methods that amplify a small preference into a large one bear on how chiral compounds, including pharmaceutical ingredients, can be made efficiently.</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a question as old as biochemistry. The amino acids in the proteins of every living thing are of one hand and the sugars in DNA and RNA of one hand, though chemistry without life makes both in equal amounts. How life came to choose is not known.</w:t>
      </w:r>
    </w:p>
    <w:p>
      <w:pPr>
        <w:spacing w:after="120" w:before="0"/>
        <w:jc w:val="left"/>
      </w:pPr>
      <w:r>
        <w:rPr>
          <w:rFonts w:ascii="Times New Roman" w:cs="Times New Roman" w:eastAsia="Times New Roman" w:hAnsi="Times New Roman"/>
          <w:b w:val="false"/>
          <w:bCs w:val="false"/>
          <w:i w:val="false"/>
          <w:iCs w:val="false"/>
          <w:sz w:val="22"/>
          <w:szCs w:val="22"/>
        </w:rPr>
        <w:t xml:space="preserve">Mr Soai's reaction shows one way it could have happened: a tiny imbalance, amplified by molecules that copy their own handedness, can grow until one form all but disappears. His group later showed that the reaction could be tipped by triggers as slight as polarised light, crystals of quartz, and molecules made handed only by a difference in isotopes.</w:t>
      </w:r>
    </w:p>
    <w:p>
      <w:pPr>
        <w:spacing w:after="80" w:before="160"/>
        <w:jc w:val="left"/>
      </w:pPr>
      <w:r>
        <w:rPr>
          <w:rFonts w:ascii="Times New Roman" w:cs="Times New Roman" w:eastAsia="Times New Roman" w:hAnsi="Times New Roman"/>
          <w:b/>
          <w:bCs/>
          <w:i w:val="false"/>
          <w:iCs w:val="false"/>
          <w:sz w:val="24"/>
          <w:szCs w:val="24"/>
        </w:rPr>
        <w:t xml:space="preserve">'Japan's environment'</w:t>
      </w:r>
    </w:p>
    <w:p>
      <w:pPr>
        <w:spacing w:after="120" w:before="0"/>
        <w:jc w:val="left"/>
      </w:pPr>
      <w:r>
        <w:rPr>
          <w:rFonts w:ascii="Times New Roman" w:cs="Times New Roman" w:eastAsia="Times New Roman" w:hAnsi="Times New Roman"/>
          <w:b w:val="false"/>
          <w:bCs w:val="false"/>
          <w:i w:val="false"/>
          <w:iCs w:val="false"/>
          <w:sz w:val="22"/>
          <w:szCs w:val="22"/>
        </w:rPr>
        <w:t xml:space="preserve">Speaking to reporters on Wednesday evening, Mr Soai described the achievement as the product of a high standard of research in Japan, and said he was glad to share the prize with Mr Kagan, according to the reports.</w:t>
      </w:r>
    </w:p>
    <w:p>
      <w:pPr>
        <w:spacing w:after="120" w:before="0"/>
        <w:jc w:val="left"/>
      </w:pPr>
      <w:r>
        <w:rPr>
          <w:rFonts w:ascii="Times New Roman" w:cs="Times New Roman" w:eastAsia="Times New Roman" w:hAnsi="Times New Roman"/>
          <w:b w:val="false"/>
          <w:bCs w:val="false"/>
          <w:i w:val="false"/>
          <w:iCs w:val="false"/>
          <w:sz w:val="22"/>
          <w:szCs w:val="22"/>
        </w:rPr>
        <w:t xml:space="preserve">He also said, as Asahi and Reuters relate, that he had thought nobody would object if he won it.</w:t>
      </w:r>
    </w:p>
    <w:p>
      <w:pPr>
        <w:spacing w:after="120" w:before="0"/>
        <w:jc w:val="left"/>
      </w:pPr>
      <w:r>
        <w:rPr>
          <w:rFonts w:ascii="Times New Roman" w:cs="Times New Roman" w:eastAsia="Times New Roman" w:hAnsi="Times New Roman"/>
          <w:b w:val="false"/>
          <w:bCs w:val="false"/>
          <w:i w:val="false"/>
          <w:iCs w:val="false"/>
          <w:sz w:val="22"/>
          <w:szCs w:val="22"/>
        </w:rPr>
        <w:t xml:space="preserve">It was a confident remark, and an understandable one. His reaction has been famous among chemists for three decades.</w:t>
      </w:r>
    </w:p>
    <w:p>
      <w:pPr>
        <w:spacing w:after="120" w:before="0"/>
        <w:jc w:val="left"/>
      </w:pPr>
      <w:r>
        <w:rPr>
          <w:rFonts w:ascii="Times New Roman" w:cs="Times New Roman" w:eastAsia="Times New Roman" w:hAnsi="Times New Roman"/>
          <w:b w:val="false"/>
          <w:bCs w:val="false"/>
          <w:i w:val="false"/>
          <w:iCs w:val="false"/>
          <w:sz w:val="22"/>
          <w:szCs w:val="22"/>
        </w:rPr>
        <w:t xml:space="preserve">The two laureates share prize money from the Nobel Foundation, and the prizes are presented in Stockholm on December 10.</w:t>
      </w:r>
    </w:p>
    <w:p>
      <w:pPr>
        <w:spacing w:after="80" w:before="160"/>
        <w:jc w:val="left"/>
      </w:pPr>
      <w:r>
        <w:rPr>
          <w:rFonts w:ascii="Times New Roman" w:cs="Times New Roman" w:eastAsia="Times New Roman" w:hAnsi="Times New Roman"/>
          <w:b/>
          <w:bCs/>
          <w:i w:val="false"/>
          <w:iCs w:val="false"/>
          <w:sz w:val="24"/>
          <w:szCs w:val="24"/>
        </w:rPr>
        <w:t xml:space="preserve">Japan's line in chemistry</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 continues a Japanese tradition in the chemistry of handedness. Ryoji Noyori of Nagoya University shared the prize in 2001 for catalysts that make one mirror form of a molecule selectively, methods now used in industry to make medicines and fragrances.</w:t>
      </w:r>
    </w:p>
    <w:p>
      <w:pPr>
        <w:spacing w:after="120" w:before="0"/>
        <w:jc w:val="left"/>
      </w:pPr>
      <w:r>
        <w:rPr>
          <w:rFonts w:ascii="Times New Roman" w:cs="Times New Roman" w:eastAsia="Times New Roman" w:hAnsi="Times New Roman"/>
          <w:b w:val="false"/>
          <w:bCs w:val="false"/>
          <w:i w:val="false"/>
          <w:iCs w:val="false"/>
          <w:sz w:val="22"/>
          <w:szCs w:val="22"/>
        </w:rPr>
        <w:t xml:space="preserve">Mr Kagan's earlier work was part of the same story. A ligand his laboratory designed in the early 1970s was among the first of the handed molecules that made such catalysts possible.</w:t>
      </w:r>
    </w:p>
    <w:p>
      <w:pPr>
        <w:spacing w:after="120" w:before="0"/>
        <w:jc w:val="left"/>
      </w:pPr>
      <w:r>
        <w:rPr>
          <w:rFonts w:ascii="Times New Roman" w:cs="Times New Roman" w:eastAsia="Times New Roman" w:hAnsi="Times New Roman"/>
          <w:b w:val="false"/>
          <w:bCs w:val="false"/>
          <w:i w:val="false"/>
          <w:iCs w:val="false"/>
          <w:sz w:val="22"/>
          <w:szCs w:val="22"/>
        </w:rPr>
        <w:t xml:space="preserve">In 2001, the year Mr Noyori won his Nobel, he and Mr Kagan shared the Wolf Prize in Chemistry with the American K. Barry Sharpless. Mr Kagan has now joined them.</w:t>
      </w:r>
    </w:p>
    <w:p>
      <w:pPr>
        <w:spacing w:after="80" w:before="160"/>
        <w:jc w:val="left"/>
      </w:pPr>
      <w:r>
        <w:rPr>
          <w:rFonts w:ascii="Times New Roman" w:cs="Times New Roman" w:eastAsia="Times New Roman" w:hAnsi="Times New Roman"/>
          <w:b/>
          <w:bCs/>
          <w:i w:val="false"/>
          <w:iCs w:val="false"/>
          <w:sz w:val="24"/>
          <w:szCs w:val="24"/>
        </w:rPr>
        <w:t xml:space="preserve">Also today</w:t>
      </w:r>
    </w:p>
    <w:p>
      <w:pPr>
        <w:spacing w:after="120" w:before="0"/>
        <w:jc w:val="left"/>
      </w:pPr>
      <w:r>
        <w:rPr>
          <w:rFonts w:ascii="Times New Roman" w:cs="Times New Roman" w:eastAsia="Times New Roman" w:hAnsi="Times New Roman"/>
          <w:b w:val="false"/>
          <w:bCs w:val="false"/>
          <w:i w:val="false"/>
          <w:iCs w:val="false"/>
          <w:sz w:val="22"/>
          <w:szCs w:val="22"/>
        </w:rPr>
        <w:t xml:space="preserve">Tokyo shares fell for the first time in three sessions. The Nikkei average lost 648 yen to 70,035.71 but held above 70,000, and the TOPIX rose briefly in the morning above its high of August 14. Real wages rose 1.5 per cent in August, the eighth monthly rise in a row. The reports are on the economy pages.</w:t>
      </w:r>
    </w:p>
    <w:p>
      <w:pPr>
        <w:spacing w:after="120" w:before="0"/>
        <w:jc w:val="left"/>
      </w:pPr>
      <w:r>
        <w:rPr>
          <w:rFonts w:ascii="Times New Roman" w:cs="Times New Roman" w:eastAsia="Times New Roman" w:hAnsi="Times New Roman"/>
          <w:b w:val="false"/>
          <w:bCs w:val="false"/>
          <w:i w:val="false"/>
          <w:iCs w:val="false"/>
          <w:sz w:val="22"/>
          <w:szCs w:val="22"/>
        </w:rPr>
        <w:t xml:space="preserve">The Fair Trade Commission has raided the four big brewers on suspicion of fixing shipping prices. The report is alongside.</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told the lower house that a cut in the consumption tax was the best method of relieving households, and that the design of its funding would be decided after deliberation. She met the governor of Okinawa, Genta Koja, who expressed his strong indignation over the killing in Naha. The reports are on the politics pages.</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29, Koguma, is forecast to become a very strong typhoon by early Saturday and to approach the Ogasawara Islands early next week. The map is inside.</w:t>
      </w:r>
    </w:p>
    <w:p>
      <w:pPr>
        <w:spacing w:after="120" w:before="0"/>
        <w:jc w:val="left"/>
      </w:pPr>
      <w:r>
        <w:rPr>
          <w:rFonts w:ascii="Times New Roman" w:cs="Times New Roman" w:eastAsia="Times New Roman" w:hAnsi="Times New Roman"/>
          <w:b w:val="false"/>
          <w:bCs w:val="false"/>
          <w:i w:val="false"/>
          <w:iCs w:val="false"/>
          <w:sz w:val="22"/>
          <w:szCs w:val="22"/>
        </w:rPr>
        <w:t xml:space="preserve">Today's editorial takes its subject from the cartoon: the long watch behind this week's prizes.</w:t>
      </w:r>
    </w:p>
    <w:p>
      <w:pPr>
        <w:spacing w:after="240" w:before="0"/>
        <w:jc w:val="left"/>
      </w:pPr>
      <w:r>
        <w:rPr>
          <w:rFonts w:ascii="Times New Roman" w:cs="Times New Roman" w:eastAsia="Times New Roman" w:hAnsi="Times New Roman"/>
          <w:b w:val="false"/>
          <w:bCs w:val="false"/>
          <w:i/>
          <w:iCs/>
          <w:color w:val="888888"/>
          <w:sz w:val="18"/>
          <w:szCs w:val="18"/>
        </w:rPr>
        <w:t xml:space="preserve">[Page 1-2 | 951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Competition Watchdog Raids the Four Big Brewers on Suspicion of Fixing Shipping Prices</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Fair Trade Commission has conducted a compulsory investigation of four beer companies, Asahi, Kirin and Suntory among them, on suspicion that they formed a cartel over the prices at which they ship their products, the Japan Agricultural News and the Yomiuri Shimbun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companies are suspected of having adjusted their prices with one another over several years, according to the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four are the giants of the Japanese beer market, which they have dominated for decades, and their products fill the shelves of every supermarket and convenience store in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A cartel, an agreement between competitors to fix prices or divide markets, is prohibited by the Antimonopoly Act. Companies found to have taken part face surcharges calculated on their sales of the products concerned, and in serious cases a criminal complaint, fines and prison sentences for the individuals responsible.</w:t>
      </w:r>
    </w:p>
    <w:p>
      <w:pPr>
        <w:spacing w:after="120" w:before="0"/>
        <w:jc w:val="left"/>
      </w:pPr>
      <w:r>
        <w:rPr>
          <w:rFonts w:ascii="Times New Roman" w:cs="Times New Roman" w:eastAsia="Times New Roman" w:hAnsi="Times New Roman"/>
          <w:b w:val="false"/>
          <w:bCs w:val="false"/>
          <w:i w:val="false"/>
          <w:iCs w:val="false"/>
          <w:sz w:val="22"/>
          <w:szCs w:val="22"/>
        </w:rPr>
        <w:t xml:space="preserve">A compulsory investigation is the commission's procedure for the most serious cases, those it may refer to prosecutors for criminal charges. With warrants issued by a judge, its investigators can search offices and seize documents. It used the procedure in September last year against eight sellers of diesel fuel suspected of fixing prices, Kyodo News reported at the time.</w:t>
      </w:r>
    </w:p>
    <w:p>
      <w:pPr>
        <w:spacing w:after="120" w:before="0"/>
        <w:jc w:val="left"/>
      </w:pPr>
      <w:r>
        <w:rPr>
          <w:rFonts w:ascii="Times New Roman" w:cs="Times New Roman" w:eastAsia="Times New Roman" w:hAnsi="Times New Roman"/>
          <w:b w:val="false"/>
          <w:bCs w:val="false"/>
          <w:i w:val="false"/>
          <w:iCs w:val="false"/>
          <w:sz w:val="22"/>
          <w:szCs w:val="22"/>
        </w:rPr>
        <w:t xml:space="preserve">An investigation is not a finding. The companies are presumed not to have broken the law unless the commission or a court establishes that they did.</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did not include the companies' responses, and none of the four had commented publicly by the time these pages went to press.</w:t>
      </w:r>
    </w:p>
    <w:p>
      <w:pPr>
        <w:spacing w:after="120" w:before="0"/>
        <w:jc w:val="left"/>
      </w:pPr>
      <w:r>
        <w:rPr>
          <w:rFonts w:ascii="Times New Roman" w:cs="Times New Roman" w:eastAsia="Times New Roman" w:hAnsi="Times New Roman"/>
          <w:b w:val="false"/>
          <w:bCs w:val="false"/>
          <w:i w:val="false"/>
          <w:iCs w:val="false"/>
          <w:sz w:val="22"/>
          <w:szCs w:val="22"/>
        </w:rPr>
        <w:t xml:space="preserve">The investigation comes at a sensitive moment for the industry. On October 1 the liquor tax on beer, low-malt beer and the cheaper beer-like drinks was unified at a single rate, the last step of a reform agreed in 2017, lowering the tax on beer and raising it on its cheaper rivals.</w:t>
      </w:r>
    </w:p>
    <w:p>
      <w:pPr>
        <w:spacing w:after="120" w:before="0"/>
        <w:jc w:val="left"/>
      </w:pPr>
      <w:r>
        <w:rPr>
          <w:rFonts w:ascii="Times New Roman" w:cs="Times New Roman" w:eastAsia="Times New Roman" w:hAnsi="Times New Roman"/>
          <w:b w:val="false"/>
          <w:bCs w:val="false"/>
          <w:i w:val="false"/>
          <w:iCs w:val="false"/>
          <w:sz w:val="22"/>
          <w:szCs w:val="22"/>
        </w:rPr>
        <w:t xml:space="preserve">Brewers have also raised their prices several times in recent years, citing the cost of grain, aluminium for cans, energy and transport. In October 2022 all four raised the prices of beer and beer-like drinks, the first general increase in 14 years.</w:t>
      </w:r>
    </w:p>
    <w:p>
      <w:pPr>
        <w:spacing w:after="120" w:before="0"/>
        <w:jc w:val="left"/>
      </w:pPr>
      <w:r>
        <w:rPr>
          <w:rFonts w:ascii="Times New Roman" w:cs="Times New Roman" w:eastAsia="Times New Roman" w:hAnsi="Times New Roman"/>
          <w:b w:val="false"/>
          <w:bCs w:val="false"/>
          <w:i w:val="false"/>
          <w:iCs w:val="false"/>
          <w:sz w:val="22"/>
          <w:szCs w:val="22"/>
        </w:rPr>
        <w:t xml:space="preserve">Price rises at the same time do not in themselves prove a cartel. Competitors facing the same costs often move together, and the law punishes agreement, not coincidence. The commission will have to show that the companies communicated and agreed.</w:t>
      </w:r>
    </w:p>
    <w:p>
      <w:pPr>
        <w:spacing w:after="120" w:before="0"/>
        <w:jc w:val="left"/>
      </w:pPr>
      <w:r>
        <w:rPr>
          <w:rFonts w:ascii="Times New Roman" w:cs="Times New Roman" w:eastAsia="Times New Roman" w:hAnsi="Times New Roman"/>
          <w:b w:val="false"/>
          <w:bCs w:val="false"/>
          <w:i w:val="false"/>
          <w:iCs w:val="false"/>
          <w:sz w:val="22"/>
          <w:szCs w:val="22"/>
        </w:rPr>
        <w:t xml:space="preserve">Shipping prices are the prices at which manufacturers sell to wholesalers and retailers, and they set the floor for what drinkers pay in shops and bars.</w:t>
      </w:r>
    </w:p>
    <w:p>
      <w:pPr>
        <w:spacing w:after="120" w:before="0"/>
        <w:jc w:val="left"/>
      </w:pPr>
      <w:r>
        <w:rPr>
          <w:rFonts w:ascii="Times New Roman" w:cs="Times New Roman" w:eastAsia="Times New Roman" w:hAnsi="Times New Roman"/>
          <w:b w:val="false"/>
          <w:bCs w:val="false"/>
          <w:i w:val="false"/>
          <w:iCs w:val="false"/>
          <w:sz w:val="22"/>
          <w:szCs w:val="22"/>
        </w:rPr>
        <w:t xml:space="preserve">Competition authorities abroad have pursued brewers before. Germany's fined several in 2014 for price-fixing, and India's fined three large brewers in 2021.</w:t>
      </w:r>
    </w:p>
    <w:p>
      <w:pPr>
        <w:spacing w:after="120" w:before="0"/>
        <w:jc w:val="left"/>
      </w:pPr>
      <w:r>
        <w:rPr>
          <w:rFonts w:ascii="Times New Roman" w:cs="Times New Roman" w:eastAsia="Times New Roman" w:hAnsi="Times New Roman"/>
          <w:b w:val="false"/>
          <w:bCs w:val="false"/>
          <w:i w:val="false"/>
          <w:iCs w:val="false"/>
          <w:sz w:val="22"/>
          <w:szCs w:val="22"/>
        </w:rPr>
        <w:t xml:space="preserve">The investigation is the latest sign of a firmer line by the commission on cartels in everyday goods and services. In 2023 it ordered electric power companies in western Japan to pay record surcharges of about 101 billion yen for agreeing not to compete for one another's customers.</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 does not comment on investigations in progress. A case of this kind usually takes many months to complete.</w:t>
      </w:r>
    </w:p>
    <w:p>
      <w:pPr>
        <w:spacing w:after="240" w:before="0"/>
        <w:jc w:val="left"/>
      </w:pPr>
      <w:r>
        <w:rPr>
          <w:rFonts w:ascii="Times New Roman" w:cs="Times New Roman" w:eastAsia="Times New Roman" w:hAnsi="Times New Roman"/>
          <w:b w:val="false"/>
          <w:bCs w:val="false"/>
          <w:i/>
          <w:iCs/>
          <w:color w:val="888888"/>
          <w:sz w:val="18"/>
          <w:szCs w:val="18"/>
        </w:rPr>
        <w:t xml:space="preserve">[Page 1 | 503 words]</w:t>
      </w:r>
    </w:p>
    <w:p>
      <w:pPr>
        <w:spacing w:after="200" w:before="360"/>
        <w:jc w:val="left"/>
      </w:pPr>
      <w:r>
        <w:rPr>
          <w:rFonts w:ascii="Times New Roman" w:cs="Times New Roman" w:eastAsia="Times New Roman" w:hAnsi="Times New Roman"/>
          <w:b/>
          <w:bCs/>
          <w:i w:val="false"/>
          <w:iCs w:val="false"/>
          <w:color w:val="0D1B2A"/>
          <w:sz w:val="26"/>
          <w:szCs w:val="26"/>
        </w:rPr>
        <w:t xml:space="preserve">--- TYPHOONS ---</w:t>
      </w:r>
    </w:p>
    <w:p>
      <w:pPr>
        <w:spacing w:after="80" w:before="200"/>
        <w:jc w:val="left"/>
      </w:pPr>
      <w:r>
        <w:rPr>
          <w:rFonts w:ascii="Times New Roman" w:cs="Times New Roman" w:eastAsia="Times New Roman" w:hAnsi="Times New Roman"/>
          <w:b/>
          <w:bCs/>
          <w:i w:val="false"/>
          <w:iCs w:val="false"/>
          <w:sz w:val="28"/>
          <w:szCs w:val="28"/>
        </w:rPr>
        <w:t xml:space="preserve">Minamitorishima and Wake: The Two Lonely Islands That Name the Storms' Positions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Thursday's bulletins placed one storm near Minamitorishima and the other near Wake Island. Both are tiny specks in a vast ocean, and both have long histories.</w:t>
      </w:r>
    </w:p>
    <w:p>
      <w:pPr>
        <w:spacing w:after="120" w:before="0"/>
        <w:jc w:val="left"/>
      </w:pPr>
      <w:r>
        <w:rPr>
          <w:rFonts w:ascii="Times New Roman" w:cs="Times New Roman" w:eastAsia="Times New Roman" w:hAnsi="Times New Roman"/>
          <w:b w:val="false"/>
          <w:bCs w:val="false"/>
          <w:i w:val="false"/>
          <w:iCs w:val="false"/>
          <w:sz w:val="22"/>
          <w:szCs w:val="22"/>
        </w:rPr>
        <w:t xml:space="preserve">Minamitorishima, also called Marcus Island, is the easternmost point of Japan. A flat triangle of coral about two kilometres on each side, it lies roughly 1,900 kilometres south-east of Tokyo and about 1,200 kilometres east-south-east of Chichijima.</w:t>
      </w:r>
    </w:p>
    <w:p>
      <w:pPr>
        <w:spacing w:after="120" w:before="0"/>
        <w:jc w:val="left"/>
      </w:pPr>
      <w:r>
        <w:rPr>
          <w:rFonts w:ascii="Times New Roman" w:cs="Times New Roman" w:eastAsia="Times New Roman" w:hAnsi="Times New Roman"/>
          <w:b w:val="false"/>
          <w:bCs w:val="false"/>
          <w:i w:val="false"/>
          <w:iCs w:val="false"/>
          <w:sz w:val="22"/>
          <w:szCs w:val="22"/>
        </w:rPr>
        <w:t xml:space="preserve">It has no civilian residents. Staff of the meteorological agency and the Maritime Self-Defense Force live there on rotation, and the agency's observatory sends up weather balloons twice a day, making it one of the most valuable observing points in the western Pacific.</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 gives Japan a large exclusive economic zone. In 2013 researchers led by the University of Tokyo reported that the deep-sea mud in that zone was rich in rare-earth elements, the metals used in magnets for motors and electronics, and the government has since been testing ways to bring it up from depths of more than five thousand metres.</w:t>
      </w:r>
    </w:p>
    <w:p>
      <w:pPr>
        <w:spacing w:after="120" w:before="0"/>
        <w:jc w:val="left"/>
      </w:pPr>
      <w:r>
        <w:rPr>
          <w:rFonts w:ascii="Times New Roman" w:cs="Times New Roman" w:eastAsia="Times New Roman" w:hAnsi="Times New Roman"/>
          <w:b w:val="false"/>
          <w:bCs w:val="false"/>
          <w:i w:val="false"/>
          <w:iCs w:val="false"/>
          <w:sz w:val="22"/>
          <w:szCs w:val="22"/>
        </w:rPr>
        <w:t xml:space="preserve">Wake Island, about 1,400 kilometres to the east-south-east of Minamitorishima, is an American territory, an atoll with an airfield used by the United States military.</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scene of a battle in December 1941, when Japanese forces captured it after an American garrison had beaten off a first assault. Japan held the island until the end of the war.</w:t>
      </w:r>
    </w:p>
    <w:p>
      <w:pPr>
        <w:spacing w:after="120" w:before="0"/>
        <w:jc w:val="left"/>
      </w:pPr>
      <w:r>
        <w:rPr>
          <w:rFonts w:ascii="Times New Roman" w:cs="Times New Roman" w:eastAsia="Times New Roman" w:hAnsi="Times New Roman"/>
          <w:b w:val="false"/>
          <w:bCs w:val="false"/>
          <w:i w:val="false"/>
          <w:iCs w:val="false"/>
          <w:sz w:val="22"/>
          <w:szCs w:val="22"/>
        </w:rPr>
        <w:t xml:space="preserve">Today it has no permanent population, only a few military personnel and contractors.</w:t>
      </w:r>
    </w:p>
    <w:p>
      <w:pPr>
        <w:spacing w:after="120" w:before="0"/>
        <w:jc w:val="left"/>
      </w:pPr>
      <w:r>
        <w:rPr>
          <w:rFonts w:ascii="Times New Roman" w:cs="Times New Roman" w:eastAsia="Times New Roman" w:hAnsi="Times New Roman"/>
          <w:b w:val="false"/>
          <w:bCs w:val="false"/>
          <w:i w:val="false"/>
          <w:iCs w:val="false"/>
          <w:sz w:val="22"/>
          <w:szCs w:val="22"/>
        </w:rPr>
        <w:t xml:space="preserve">For forecasters, such islands are reference points. In the open ocean there is little else to name, and a storm described as near Wake Island is placed in the minds of mariners and meteorologists at once.</w:t>
      </w:r>
    </w:p>
    <w:p>
      <w:pPr>
        <w:spacing w:after="120" w:before="0"/>
        <w:jc w:val="left"/>
      </w:pPr>
      <w:r>
        <w:rPr>
          <w:rFonts w:ascii="Times New Roman" w:cs="Times New Roman" w:eastAsia="Times New Roman" w:hAnsi="Times New Roman"/>
          <w:b w:val="false"/>
          <w:bCs w:val="false"/>
          <w:i w:val="false"/>
          <w:iCs w:val="false"/>
          <w:sz w:val="22"/>
          <w:szCs w:val="22"/>
        </w:rPr>
        <w:t xml:space="preserve">Their weather stations are also among the few places where a typhoon's winds and pressure can be measured directly, rather than estimated from satellite images.</w:t>
      </w:r>
    </w:p>
    <w:p>
      <w:pPr>
        <w:spacing w:after="120" w:before="0"/>
        <w:jc w:val="left"/>
      </w:pPr>
      <w:r>
        <w:rPr>
          <w:rFonts w:ascii="Times New Roman" w:cs="Times New Roman" w:eastAsia="Times New Roman" w:hAnsi="Times New Roman"/>
          <w:b w:val="false"/>
          <w:bCs w:val="false"/>
          <w:i w:val="false"/>
          <w:iCs w:val="false"/>
          <w:sz w:val="22"/>
          <w:szCs w:val="22"/>
        </w:rPr>
        <w:t xml:space="preserve">On Thursday morning Nolo was moving west past Minamitorishima, and Koguma was heading north-north-west, away from Wake.</w:t>
      </w:r>
    </w:p>
    <w:p>
      <w:pPr>
        <w:spacing w:after="240" w:before="0"/>
        <w:jc w:val="left"/>
      </w:pPr>
      <w:r>
        <w:rPr>
          <w:rFonts w:ascii="Times New Roman" w:cs="Times New Roman" w:eastAsia="Times New Roman" w:hAnsi="Times New Roman"/>
          <w:b w:val="false"/>
          <w:bCs w:val="false"/>
          <w:i/>
          <w:iCs/>
          <w:color w:val="888888"/>
          <w:sz w:val="18"/>
          <w:szCs w:val="18"/>
        </w:rPr>
        <w:t xml:space="preserve">[Page 2 | 317 words]</w:t>
      </w:r>
    </w:p>
    <w:p>
      <w:pPr>
        <w:spacing w:after="80" w:before="200"/>
        <w:jc w:val="left"/>
      </w:pPr>
      <w:r>
        <w:rPr>
          <w:rFonts w:ascii="Times New Roman" w:cs="Times New Roman" w:eastAsia="Times New Roman" w:hAnsi="Times New Roman"/>
          <w:b/>
          <w:bCs/>
          <w:i w:val="false"/>
          <w:iCs w:val="false"/>
          <w:sz w:val="28"/>
          <w:szCs w:val="28"/>
        </w:rPr>
        <w:t xml:space="preserve">Circles and an Outline: How to Read the Forecast on a Typhoon Map</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A typhoon map carries more information than it first appears to, and three of its shapes are worth knowing.</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is the shaded disc around the storm's present position. The inner disc is the area where storm-force winds, 25 metres a second or more, are blowing now. The outer disc is the area of gales, 15 metres a second or more.</w:t>
      </w:r>
    </w:p>
    <w:p>
      <w:pPr>
        <w:spacing w:after="120" w:before="0"/>
        <w:jc w:val="left"/>
      </w:pPr>
      <w:r>
        <w:rPr>
          <w:rFonts w:ascii="Times New Roman" w:cs="Times New Roman" w:eastAsia="Times New Roman" w:hAnsi="Times New Roman"/>
          <w:b w:val="false"/>
          <w:bCs w:val="false"/>
          <w:i w:val="false"/>
          <w:iCs w:val="false"/>
          <w:sz w:val="22"/>
          <w:szCs w:val="22"/>
        </w:rPr>
        <w:t xml:space="preserve">Those areas are rarely round. On Thursday Koguma's gales extended 330 kilometres to the north-west and 280 kilometres to the south-east. A storm's winds depend on its own rotation, its movement and the pressure systems around it, and they are often strongest on the right-hand side of its track.</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shape is the forecast circle: the dashed circle at each future time. The centre of the storm is expected to be inside it with a probability of 70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The circles grow with time because forecasts become less certain the further ahead they look. A small circle means the computer models agree; a large one means they do not.</w:t>
      </w:r>
    </w:p>
    <w:p>
      <w:pPr>
        <w:spacing w:after="120" w:before="0"/>
        <w:jc w:val="left"/>
      </w:pPr>
      <w:r>
        <w:rPr>
          <w:rFonts w:ascii="Times New Roman" w:cs="Times New Roman" w:eastAsia="Times New Roman" w:hAnsi="Times New Roman"/>
          <w:b w:val="false"/>
          <w:bCs w:val="false"/>
          <w:i w:val="false"/>
          <w:iCs w:val="false"/>
          <w:sz w:val="22"/>
          <w:szCs w:val="22"/>
        </w:rPr>
        <w:t xml:space="preserve">The circle shows where the centre may be. It does not show the size of the storm, which is a common misunderstanding. A large typhoon whose centre stays inside the circle can still bring storm winds far outside it.</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shape is the outline that encloses the forecast circles, the storm warning area. It is the area that could have storm-force winds at some point during the forecast period, if the centre moves anywhere within the circles.</w:t>
      </w:r>
    </w:p>
    <w:p>
      <w:pPr>
        <w:spacing w:after="120" w:before="0"/>
        <w:jc w:val="left"/>
      </w:pPr>
      <w:r>
        <w:rPr>
          <w:rFonts w:ascii="Times New Roman" w:cs="Times New Roman" w:eastAsia="Times New Roman" w:hAnsi="Times New Roman"/>
          <w:b w:val="false"/>
          <w:bCs w:val="false"/>
          <w:i w:val="false"/>
          <w:iCs w:val="false"/>
          <w:sz w:val="22"/>
          <w:szCs w:val="22"/>
        </w:rPr>
        <w:t xml:space="preserve">On Thursday's map, Chichijima lies inside Koguma's storm warning area by 3 a.m. on Tuesday. That does not mean storm winds are certain there. It means they are possible, and that preparations are prudent.</w:t>
      </w:r>
    </w:p>
    <w:p>
      <w:pPr>
        <w:spacing w:after="120" w:before="0"/>
        <w:jc w:val="left"/>
      </w:pPr>
      <w:r>
        <w:rPr>
          <w:rFonts w:ascii="Times New Roman" w:cs="Times New Roman" w:eastAsia="Times New Roman" w:hAnsi="Times New Roman"/>
          <w:b w:val="false"/>
          <w:bCs w:val="false"/>
          <w:i w:val="false"/>
          <w:iCs w:val="false"/>
          <w:sz w:val="22"/>
          <w:szCs w:val="22"/>
        </w:rPr>
        <w:t xml:space="preserve">The line joining the centres of the circles is the most likely track, but it is only the middle of the possibilities, not a prediction to be relied upon.</w:t>
      </w:r>
    </w:p>
    <w:p>
      <w:pPr>
        <w:spacing w:after="120" w:before="0"/>
        <w:jc w:val="left"/>
      </w:pPr>
      <w:r>
        <w:rPr>
          <w:rFonts w:ascii="Times New Roman" w:cs="Times New Roman" w:eastAsia="Times New Roman" w:hAnsi="Times New Roman"/>
          <w:b w:val="false"/>
          <w:bCs w:val="false"/>
          <w:i w:val="false"/>
          <w:iCs w:val="false"/>
          <w:sz w:val="22"/>
          <w:szCs w:val="22"/>
        </w:rPr>
        <w:t xml:space="preserve">Japan's meteorological agency issues forecasts five days ahead for typhoons, and updates them every three to six hours, more often when a storm is near.</w:t>
      </w:r>
    </w:p>
    <w:p>
      <w:pPr>
        <w:spacing w:after="240" w:before="0"/>
        <w:jc w:val="left"/>
      </w:pPr>
      <w:r>
        <w:rPr>
          <w:rFonts w:ascii="Times New Roman" w:cs="Times New Roman" w:eastAsia="Times New Roman" w:hAnsi="Times New Roman"/>
          <w:b w:val="false"/>
          <w:bCs w:val="false"/>
          <w:i/>
          <w:iCs/>
          <w:color w:val="888888"/>
          <w:sz w:val="18"/>
          <w:szCs w:val="18"/>
        </w:rPr>
        <w:t xml:space="preserve">[Page 2 | 339 words]</w:t>
      </w:r>
    </w:p>
    <w:p>
      <w:pPr>
        <w:spacing w:after="80" w:before="200"/>
        <w:jc w:val="left"/>
      </w:pPr>
      <w:r>
        <w:rPr>
          <w:rFonts w:ascii="Times New Roman" w:cs="Times New Roman" w:eastAsia="Times New Roman" w:hAnsi="Times New Roman"/>
          <w:b/>
          <w:bCs/>
          <w:i w:val="false"/>
          <w:iCs w:val="false"/>
          <w:sz w:val="28"/>
          <w:szCs w:val="28"/>
        </w:rPr>
        <w:t xml:space="preserve">A Colourful Cloud, a Hawaiian Name and a Little Bear: Where This Week's Typhoon Names Came From</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Japan numbers its typhoons, in order, from the first of each year. The world knows them by names, and this week's three have names from three different places.</w:t>
      </w:r>
    </w:p>
    <w:p>
      <w:pPr>
        <w:spacing w:after="120" w:before="0"/>
        <w:jc w:val="left"/>
      </w:pPr>
      <w:r>
        <w:rPr>
          <w:rFonts w:ascii="Times New Roman" w:cs="Times New Roman" w:eastAsia="Times New Roman" w:hAnsi="Times New Roman"/>
          <w:b w:val="false"/>
          <w:bCs w:val="false"/>
          <w:i w:val="false"/>
          <w:iCs w:val="false"/>
          <w:sz w:val="22"/>
          <w:szCs w:val="22"/>
        </w:rPr>
        <w:t xml:space="preserve">Since 2000, storms in the western North Pacific have been named from a list of 140 names contributed by the 14 members of the Typhoon Committee, a body of the United Nations' regional economic commission and the World Meteorological Organization. The names are used in rotation, and the Japan Meteorological Agency assigns them.</w:t>
      </w:r>
    </w:p>
    <w:p>
      <w:pPr>
        <w:spacing w:after="120" w:before="0"/>
        <w:jc w:val="left"/>
      </w:pPr>
      <w:r>
        <w:rPr>
          <w:rFonts w:ascii="Times New Roman" w:cs="Times New Roman" w:eastAsia="Times New Roman" w:hAnsi="Times New Roman"/>
          <w:b w:val="false"/>
          <w:bCs w:val="false"/>
          <w:i w:val="false"/>
          <w:iCs w:val="false"/>
          <w:sz w:val="22"/>
          <w:szCs w:val="22"/>
        </w:rPr>
        <w:t xml:space="preserve">Choi-wan, Typhoon No. 27, was contributed by Hong Kong. It means a colourful cloud.</w:t>
      </w:r>
    </w:p>
    <w:p>
      <w:pPr>
        <w:spacing w:after="120" w:before="0"/>
        <w:jc w:val="left"/>
      </w:pPr>
      <w:r>
        <w:rPr>
          <w:rFonts w:ascii="Times New Roman" w:cs="Times New Roman" w:eastAsia="Times New Roman" w:hAnsi="Times New Roman"/>
          <w:b w:val="false"/>
          <w:bCs w:val="false"/>
          <w:i w:val="false"/>
          <w:iCs w:val="false"/>
          <w:sz w:val="22"/>
          <w:szCs w:val="22"/>
        </w:rPr>
        <w:t xml:space="preserve">Koguma, No. 29, is a Japanese contribution. Japan offered the names of constellations, and Koguma, the little bear, is Ursa Minor, the constellation that holds the Pole Star.</w:t>
      </w:r>
    </w:p>
    <w:p>
      <w:pPr>
        <w:spacing w:after="120" w:before="0"/>
        <w:jc w:val="left"/>
      </w:pPr>
      <w:r>
        <w:rPr>
          <w:rFonts w:ascii="Times New Roman" w:cs="Times New Roman" w:eastAsia="Times New Roman" w:hAnsi="Times New Roman"/>
          <w:b w:val="false"/>
          <w:bCs w:val="false"/>
          <w:i w:val="false"/>
          <w:iCs w:val="false"/>
          <w:sz w:val="22"/>
          <w:szCs w:val="22"/>
        </w:rPr>
        <w:t xml:space="preserve">Nolo, No. 28, does not come from the Typhoon Committee's list at all. It is a name from the list used by forecasters in Hawaii for storms in the central Pacific.</w:t>
      </w:r>
    </w:p>
    <w:p>
      <w:pPr>
        <w:spacing w:after="120" w:before="0"/>
        <w:jc w:val="left"/>
      </w:pPr>
      <w:r>
        <w:rPr>
          <w:rFonts w:ascii="Times New Roman" w:cs="Times New Roman" w:eastAsia="Times New Roman" w:hAnsi="Times New Roman"/>
          <w:b w:val="false"/>
          <w:bCs w:val="false"/>
          <w:i w:val="false"/>
          <w:iCs w:val="false"/>
          <w:sz w:val="22"/>
          <w:szCs w:val="22"/>
        </w:rPr>
        <w:t xml:space="preserve">When a storm forms east of the date line and crosses into the western Pacific, it keeps the name it was given, and Japan gives it a number in its own series. That is what happened to Nolo.</w:t>
      </w:r>
    </w:p>
    <w:p>
      <w:pPr>
        <w:spacing w:after="120" w:before="0"/>
        <w:jc w:val="left"/>
      </w:pPr>
      <w:r>
        <w:rPr>
          <w:rFonts w:ascii="Times New Roman" w:cs="Times New Roman" w:eastAsia="Times New Roman" w:hAnsi="Times New Roman"/>
          <w:b w:val="false"/>
          <w:bCs w:val="false"/>
          <w:i w:val="false"/>
          <w:iCs w:val="false"/>
          <w:sz w:val="22"/>
          <w:szCs w:val="22"/>
        </w:rPr>
        <w:t xml:space="preserve">Names are retired when a storm causes great loss of life or damage, and the member that contributed it proposes a replacement. Japan's Koppu, a cup, was retired after a destructive typhoon in the Philippines in 2015 and replaced by Koinu, the little dog.</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numbering tells its own story this year. Koguma is the 29th storm of the season. The average number for a whole year, over the three decades to 2020, is about 25.</w:t>
      </w:r>
    </w:p>
    <w:p>
      <w:pPr>
        <w:spacing w:after="120" w:before="0"/>
        <w:jc w:val="left"/>
      </w:pPr>
      <w:r>
        <w:rPr>
          <w:rFonts w:ascii="Times New Roman" w:cs="Times New Roman" w:eastAsia="Times New Roman" w:hAnsi="Times New Roman"/>
          <w:b w:val="false"/>
          <w:bCs w:val="false"/>
          <w:i w:val="false"/>
          <w:iCs w:val="false"/>
          <w:sz w:val="22"/>
          <w:szCs w:val="22"/>
        </w:rPr>
        <w:t xml:space="preserve">Late-season storms are common. October and November typhoons usually form far to the south-east and, like this week's, tend to curve away to the east of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numbers reset on January 1, and any storm that forms after that begins next year's count at No. 1.</w:t>
      </w:r>
    </w:p>
    <w:p>
      <w:pPr>
        <w:spacing w:after="240" w:before="0"/>
        <w:jc w:val="left"/>
      </w:pPr>
      <w:r>
        <w:rPr>
          <w:rFonts w:ascii="Times New Roman" w:cs="Times New Roman" w:eastAsia="Times New Roman" w:hAnsi="Times New Roman"/>
          <w:b w:val="false"/>
          <w:bCs w:val="false"/>
          <w:i/>
          <w:iCs/>
          <w:color w:val="888888"/>
          <w:sz w:val="18"/>
          <w:szCs w:val="18"/>
        </w:rPr>
        <w:t xml:space="preserve">[Page 2 | 316 words]</w:t>
      </w:r>
    </w:p>
    <w:p>
      <w:pPr>
        <w:spacing w:after="80" w:before="200"/>
        <w:jc w:val="left"/>
      </w:pPr>
      <w:r>
        <w:rPr>
          <w:rFonts w:ascii="Times New Roman" w:cs="Times New Roman" w:eastAsia="Times New Roman" w:hAnsi="Times New Roman"/>
          <w:b/>
          <w:bCs/>
          <w:i w:val="false"/>
          <w:iCs w:val="false"/>
          <w:sz w:val="28"/>
          <w:szCs w:val="28"/>
        </w:rPr>
        <w:t xml:space="preserve">The Ogasawara Islands Watch Koguma: High Waves Likely, and Storm Winds Possible by Early Tuesday</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roughly 2,500 people of the Ogasawara Islands, Typhoon No. 29 is not a distant storm on a map.</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about a thousand kilometres south of Tokyo, lie close to the forecast track of Koguma, which the Japan Meteorological Agency expects to be a very strong typhoon by early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bulletin on Thursday morning places Koguma near the Ogasawara Islands early on Monday and about 510 kilometres east-north-east of Chichijima at 3 a.m. on Tuesday. Chichijima, the main island, lies inside the area that could have storm-force winds by then.</w:t>
      </w:r>
    </w:p>
    <w:p>
      <w:pPr>
        <w:spacing w:after="120" w:before="0"/>
        <w:jc w:val="left"/>
      </w:pPr>
      <w:r>
        <w:rPr>
          <w:rFonts w:ascii="Times New Roman" w:cs="Times New Roman" w:eastAsia="Times New Roman" w:hAnsi="Times New Roman"/>
          <w:b w:val="false"/>
          <w:bCs w:val="false"/>
          <w:i w:val="false"/>
          <w:iCs w:val="false"/>
          <w:sz w:val="22"/>
          <w:szCs w:val="22"/>
        </w:rPr>
        <w:t xml:space="preserve">The weather company tenki.jp warns of high waves with swell and rough seas around the islands, and notes that the forecast cone for Monday is large.</w:t>
      </w:r>
    </w:p>
    <w:p>
      <w:pPr>
        <w:spacing w:after="120" w:before="0"/>
        <w:jc w:val="left"/>
      </w:pPr>
      <w:r>
        <w:rPr>
          <w:rFonts w:ascii="Times New Roman" w:cs="Times New Roman" w:eastAsia="Times New Roman" w:hAnsi="Times New Roman"/>
          <w:b w:val="false"/>
          <w:bCs w:val="false"/>
          <w:i w:val="false"/>
          <w:iCs w:val="false"/>
          <w:sz w:val="22"/>
          <w:szCs w:val="22"/>
        </w:rPr>
        <w:t xml:space="preserve">Swell from Typhoon No. 27 is still running over the seas off the Ogasawara and Izu Islands and the Kanto coast, forecasters say, and Koguma's will follow.</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have no airport. Their link with the mainland is the Ogasawara Maru, a ship that takes about a day to sail from Takeshiba pier in Tokyo to Chichijima, usually leaving about once every six days.</w:t>
      </w:r>
    </w:p>
    <w:p>
      <w:pPr>
        <w:spacing w:after="120" w:before="0"/>
        <w:jc w:val="left"/>
      </w:pPr>
      <w:r>
        <w:rPr>
          <w:rFonts w:ascii="Times New Roman" w:cs="Times New Roman" w:eastAsia="Times New Roman" w:hAnsi="Times New Roman"/>
          <w:b w:val="false"/>
          <w:bCs w:val="false"/>
          <w:i w:val="false"/>
          <w:iCs w:val="false"/>
          <w:sz w:val="22"/>
          <w:szCs w:val="22"/>
        </w:rPr>
        <w:t xml:space="preserve">When a typhoon threatens, the shipping company may change the schedule, bringing a departure forward or holding the ship in port. Visitors planning to travel over the holiday should check its announcements.</w:t>
      </w:r>
    </w:p>
    <w:p>
      <w:pPr>
        <w:spacing w:after="120" w:before="0"/>
        <w:jc w:val="left"/>
      </w:pPr>
      <w:r>
        <w:rPr>
          <w:rFonts w:ascii="Times New Roman" w:cs="Times New Roman" w:eastAsia="Times New Roman" w:hAnsi="Times New Roman"/>
          <w:b w:val="false"/>
          <w:bCs w:val="false"/>
          <w:i w:val="false"/>
          <w:iCs w:val="false"/>
          <w:sz w:val="22"/>
          <w:szCs w:val="22"/>
        </w:rPr>
        <w:t xml:space="preserve">Islanders are used to typhoons, and their houses and harbours are built for them. The usual preparations are to secure boats and anything that could be blown away, stock food and water, and charge telephones and lights.</w:t>
      </w:r>
    </w:p>
    <w:p>
      <w:pPr>
        <w:spacing w:after="120" w:before="0"/>
        <w:jc w:val="left"/>
      </w:pPr>
      <w:r>
        <w:rPr>
          <w:rFonts w:ascii="Times New Roman" w:cs="Times New Roman" w:eastAsia="Times New Roman" w:hAnsi="Times New Roman"/>
          <w:b w:val="false"/>
          <w:bCs w:val="false"/>
          <w:i w:val="false"/>
          <w:iCs w:val="false"/>
          <w:sz w:val="22"/>
          <w:szCs w:val="22"/>
        </w:rPr>
        <w:t xml:space="preserve">Hahajima, the other inhabited island, lies about 50 kilometres south of Chichijima.</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unique plants and animals, which earned them a place on UNESCO's World Heritage list in 2011, have survived typhoons for millions of years. Their people prepare all the same.</w:t>
      </w:r>
    </w:p>
    <w:p>
      <w:pPr>
        <w:spacing w:after="240" w:before="0"/>
        <w:jc w:val="left"/>
      </w:pPr>
      <w:r>
        <w:rPr>
          <w:rFonts w:ascii="Times New Roman" w:cs="Times New Roman" w:eastAsia="Times New Roman" w:hAnsi="Times New Roman"/>
          <w:b w:val="false"/>
          <w:bCs w:val="false"/>
          <w:i/>
          <w:iCs/>
          <w:color w:val="888888"/>
          <w:sz w:val="18"/>
          <w:szCs w:val="18"/>
        </w:rPr>
        <w:t xml:space="preserve">[Page 2 | 296 words]</w:t>
      </w:r>
    </w:p>
    <w:p>
      <w:pPr>
        <w:spacing w:after="80" w:before="200"/>
        <w:jc w:val="left"/>
      </w:pPr>
      <w:r>
        <w:rPr>
          <w:rFonts w:ascii="Times New Roman" w:cs="Times New Roman" w:eastAsia="Times New Roman" w:hAnsi="Times New Roman"/>
          <w:b/>
          <w:bCs/>
          <w:i w:val="false"/>
          <w:iCs w:val="false"/>
          <w:sz w:val="28"/>
          <w:szCs w:val="28"/>
        </w:rPr>
        <w:t xml:space="preserve">Why Autumn Typhoons Turn North-East: The High-Pressure System That Steers Them, and the Westerlies That Take Over</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Typhoons do not choose their paths. They are carried by the winds around them, like corks in a stream.</w:t>
      </w:r>
    </w:p>
    <w:p>
      <w:pPr>
        <w:spacing w:after="120" w:before="0"/>
        <w:jc w:val="left"/>
      </w:pPr>
      <w:r>
        <w:rPr>
          <w:rFonts w:ascii="Times New Roman" w:cs="Times New Roman" w:eastAsia="Times New Roman" w:hAnsi="Times New Roman"/>
          <w:b w:val="false"/>
          <w:bCs w:val="false"/>
          <w:i w:val="false"/>
          <w:iCs w:val="false"/>
          <w:sz w:val="22"/>
          <w:szCs w:val="22"/>
        </w:rPr>
        <w:t xml:space="preserve">In the western Pacific the main steering current is set by the Pacific high, a vast area of high pressure centred over the ocean south-east of Japan. Air circulates clockwise around it.</w:t>
      </w:r>
    </w:p>
    <w:p>
      <w:pPr>
        <w:spacing w:after="120" w:before="0"/>
        <w:jc w:val="left"/>
      </w:pPr>
      <w:r>
        <w:rPr>
          <w:rFonts w:ascii="Times New Roman" w:cs="Times New Roman" w:eastAsia="Times New Roman" w:hAnsi="Times New Roman"/>
          <w:b w:val="false"/>
          <w:bCs w:val="false"/>
          <w:i w:val="false"/>
          <w:iCs w:val="false"/>
          <w:sz w:val="22"/>
          <w:szCs w:val="22"/>
        </w:rPr>
        <w:t xml:space="preserve">On the southern side of the high the winds blow from the east, and young storms forming in the tropics move west or north-west, towards the Philippines, Taiwan or southern China.</w:t>
      </w:r>
    </w:p>
    <w:p>
      <w:pPr>
        <w:spacing w:after="120" w:before="0"/>
        <w:jc w:val="left"/>
      </w:pPr>
      <w:r>
        <w:rPr>
          <w:rFonts w:ascii="Times New Roman" w:cs="Times New Roman" w:eastAsia="Times New Roman" w:hAnsi="Times New Roman"/>
          <w:b w:val="false"/>
          <w:bCs w:val="false"/>
          <w:i w:val="false"/>
          <w:iCs w:val="false"/>
          <w:sz w:val="22"/>
          <w:szCs w:val="22"/>
        </w:rPr>
        <w:t xml:space="preserve">A storm that reaches the western edge of the high begins to curve north, following the clockwise flow. If it goes far enough north, it meets the westerly winds of the middle latitudes, which carry it north-east. Meteorologists call the turn recurvature.</w:t>
      </w:r>
    </w:p>
    <w:p>
      <w:pPr>
        <w:spacing w:after="120" w:before="0"/>
        <w:jc w:val="left"/>
      </w:pPr>
      <w:r>
        <w:rPr>
          <w:rFonts w:ascii="Times New Roman" w:cs="Times New Roman" w:eastAsia="Times New Roman" w:hAnsi="Times New Roman"/>
          <w:b w:val="false"/>
          <w:bCs w:val="false"/>
          <w:i w:val="false"/>
          <w:iCs w:val="false"/>
          <w:sz w:val="22"/>
          <w:szCs w:val="22"/>
        </w:rPr>
        <w:t xml:space="preserve">In summer the high is strong and extends far to the west, so typhoons often travel a long way west before turning, sometimes into Okinawa and Kyushu.</w:t>
      </w:r>
    </w:p>
    <w:p>
      <w:pPr>
        <w:spacing w:after="120" w:before="0"/>
        <w:jc w:val="left"/>
      </w:pPr>
      <w:r>
        <w:rPr>
          <w:rFonts w:ascii="Times New Roman" w:cs="Times New Roman" w:eastAsia="Times New Roman" w:hAnsi="Times New Roman"/>
          <w:b w:val="false"/>
          <w:bCs w:val="false"/>
          <w:i w:val="false"/>
          <w:iCs w:val="false"/>
          <w:sz w:val="22"/>
          <w:szCs w:val="22"/>
        </w:rPr>
        <w:t xml:space="preserve">In autumn the high weakens and retreats eastward, and the westerlies move south. Storms therefore tend to turn sooner and further east, and many pass to the east of Japan without touching it.</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pattern forecast for both of this week's storms. Nolo is expected to turn north on Friday and Saturday. Koguma is expected to move north-west and then north as it nears the Ogasawara Islands.</w:t>
      </w:r>
    </w:p>
    <w:p>
      <w:pPr>
        <w:spacing w:after="120" w:before="0"/>
        <w:jc w:val="left"/>
      </w:pPr>
      <w:r>
        <w:rPr>
          <w:rFonts w:ascii="Times New Roman" w:cs="Times New Roman" w:eastAsia="Times New Roman" w:hAnsi="Times New Roman"/>
          <w:b w:val="false"/>
          <w:bCs w:val="false"/>
          <w:i w:val="false"/>
          <w:iCs w:val="false"/>
          <w:sz w:val="22"/>
          <w:szCs w:val="22"/>
        </w:rPr>
        <w:t xml:space="preserve">Autumn typhoons that do strike Japan can be among the most dangerous, because once caught by the westerlies they move fast, and because they meet the autumn rain front, which can produce very heavy rain far from the storm itself.</w:t>
      </w:r>
    </w:p>
    <w:p>
      <w:pPr>
        <w:spacing w:after="120" w:before="0"/>
        <w:jc w:val="left"/>
      </w:pPr>
      <w:r>
        <w:rPr>
          <w:rFonts w:ascii="Times New Roman" w:cs="Times New Roman" w:eastAsia="Times New Roman" w:hAnsi="Times New Roman"/>
          <w:b w:val="false"/>
          <w:bCs w:val="false"/>
          <w:i w:val="false"/>
          <w:iCs w:val="false"/>
          <w:sz w:val="22"/>
          <w:szCs w:val="22"/>
        </w:rPr>
        <w:t xml:space="preserve">Typhoon Hagibis, which crossed Kanto in October 2019 and caused severe flooding along the Chikuma, Abukuma and other rivers, was such a storm.</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track shows the most likely path given the expected steering. When a storm sits near the edge of the high, small changes in the high's shape can mean large changes in its track, which is why the forecast circles for Koguma are wide.</w:t>
      </w:r>
    </w:p>
    <w:p>
      <w:pPr>
        <w:spacing w:after="240" w:before="0"/>
        <w:jc w:val="left"/>
      </w:pPr>
      <w:r>
        <w:rPr>
          <w:rFonts w:ascii="Times New Roman" w:cs="Times New Roman" w:eastAsia="Times New Roman" w:hAnsi="Times New Roman"/>
          <w:b w:val="false"/>
          <w:bCs w:val="false"/>
          <w:i/>
          <w:iCs/>
          <w:color w:val="888888"/>
          <w:sz w:val="18"/>
          <w:szCs w:val="18"/>
        </w:rPr>
        <w:t xml:space="preserve">[Page 2 | 328 words]</w:t>
      </w:r>
    </w:p>
    <w:p>
      <w:pPr>
        <w:spacing w:after="80" w:before="200"/>
        <w:jc w:val="left"/>
      </w:pPr>
      <w:r>
        <w:rPr>
          <w:rFonts w:ascii="Times New Roman" w:cs="Times New Roman" w:eastAsia="Times New Roman" w:hAnsi="Times New Roman"/>
          <w:b/>
          <w:bCs/>
          <w:i w:val="false"/>
          <w:iCs w:val="false"/>
          <w:sz w:val="28"/>
          <w:szCs w:val="28"/>
        </w:rPr>
        <w:t xml:space="preserve">Choi-wan Becomes an Extratropical Low East of the Kurils, but the Tohoku Pacific Coast Stays Rough Until Midday</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27, Choi-wan, became an extratropical low east of the Kuril Islands at 9 p.m. on Wednesday, the Japan Meteorological Agency said in its final bulletin on the storm.</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 was expected. On Wednesday morning the agency had forecast that the storm, then a large typhoon racing north-east at 65 km/h, would lose its tropical character during the day.</w:t>
      </w:r>
    </w:p>
    <w:p>
      <w:pPr>
        <w:spacing w:after="120" w:before="0"/>
        <w:jc w:val="left"/>
      </w:pPr>
      <w:r>
        <w:rPr>
          <w:rFonts w:ascii="Times New Roman" w:cs="Times New Roman" w:eastAsia="Times New Roman" w:hAnsi="Times New Roman"/>
          <w:b w:val="false"/>
          <w:bCs w:val="false"/>
          <w:i w:val="false"/>
          <w:iCs w:val="false"/>
          <w:sz w:val="22"/>
          <w:szCs w:val="22"/>
        </w:rPr>
        <w:t xml:space="preserve">The low still carries strong winds over the sea, but its energy now comes from the contrast between warm and cold air, as in an ordinary storm of the middle latitudes, rather than from warm ocean water.</w:t>
      </w:r>
    </w:p>
    <w:p>
      <w:pPr>
        <w:spacing w:after="120" w:before="0"/>
        <w:jc w:val="left"/>
      </w:pPr>
      <w:r>
        <w:rPr>
          <w:rFonts w:ascii="Times New Roman" w:cs="Times New Roman" w:eastAsia="Times New Roman" w:hAnsi="Times New Roman"/>
          <w:b w:val="false"/>
          <w:bCs w:val="false"/>
          <w:i w:val="false"/>
          <w:iCs w:val="false"/>
          <w:sz w:val="22"/>
          <w:szCs w:val="22"/>
        </w:rPr>
        <w:t xml:space="preserve">Its legacy on the coast lasts longer. The Pacific coast of Tohoku will see rough seas until about midday on Thursday, the Japan Agricultural News reports.</w:t>
      </w:r>
    </w:p>
    <w:p>
      <w:pPr>
        <w:spacing w:after="120" w:before="0"/>
        <w:jc w:val="left"/>
      </w:pPr>
      <w:r>
        <w:rPr>
          <w:rFonts w:ascii="Times New Roman" w:cs="Times New Roman" w:eastAsia="Times New Roman" w:hAnsi="Times New Roman"/>
          <w:b w:val="false"/>
          <w:bCs w:val="false"/>
          <w:i w:val="false"/>
          <w:iCs w:val="false"/>
          <w:sz w:val="22"/>
          <w:szCs w:val="22"/>
        </w:rPr>
        <w:t xml:space="preserve">Swell from the storm also remains over the seas off the Ogasawara and Izu Islands and the Kanto coast, forecasters say.</w:t>
      </w:r>
    </w:p>
    <w:p>
      <w:pPr>
        <w:spacing w:after="120" w:before="0"/>
        <w:jc w:val="left"/>
      </w:pPr>
      <w:r>
        <w:rPr>
          <w:rFonts w:ascii="Times New Roman" w:cs="Times New Roman" w:eastAsia="Times New Roman" w:hAnsi="Times New Roman"/>
          <w:b w:val="false"/>
          <w:bCs w:val="false"/>
          <w:i w:val="false"/>
          <w:iCs w:val="false"/>
          <w:sz w:val="22"/>
          <w:szCs w:val="22"/>
        </w:rPr>
        <w:t xml:space="preserve">Swell is the long, regular wave that travels far beyond the winds that raised it. It can look harmless from the shore and still sweep people off rocks and breakwaters.</w:t>
      </w:r>
    </w:p>
    <w:p>
      <w:pPr>
        <w:spacing w:after="120" w:before="0"/>
        <w:jc w:val="left"/>
      </w:pPr>
      <w:r>
        <w:rPr>
          <w:rFonts w:ascii="Times New Roman" w:cs="Times New Roman" w:eastAsia="Times New Roman" w:hAnsi="Times New Roman"/>
          <w:b w:val="false"/>
          <w:bCs w:val="false"/>
          <w:i w:val="false"/>
          <w:iCs w:val="false"/>
          <w:sz w:val="22"/>
          <w:szCs w:val="22"/>
        </w:rPr>
        <w:t xml:space="preserve">Fishing boats, surfers and anglers are the people most at risk on a sunny day after a storm, when the sea looks calmer than it is.</w:t>
      </w:r>
    </w:p>
    <w:p>
      <w:pPr>
        <w:spacing w:after="120" w:before="0"/>
        <w:jc w:val="left"/>
      </w:pPr>
      <w:r>
        <w:rPr>
          <w:rFonts w:ascii="Times New Roman" w:cs="Times New Roman" w:eastAsia="Times New Roman" w:hAnsi="Times New Roman"/>
          <w:b w:val="false"/>
          <w:bCs w:val="false"/>
          <w:i w:val="false"/>
          <w:iCs w:val="false"/>
          <w:sz w:val="22"/>
          <w:szCs w:val="22"/>
        </w:rPr>
        <w:t xml:space="preserve">Choi-wan passed far off the coast of Japan. Its gales stretched hundreds of kilometres from its centre, and it disrupted ferries to the Izu Islands earlier in the week.</w:t>
      </w:r>
    </w:p>
    <w:p>
      <w:pPr>
        <w:spacing w:after="120" w:before="0"/>
        <w:jc w:val="left"/>
      </w:pPr>
      <w:r>
        <w:rPr>
          <w:rFonts w:ascii="Times New Roman" w:cs="Times New Roman" w:eastAsia="Times New Roman" w:hAnsi="Times New Roman"/>
          <w:b w:val="false"/>
          <w:bCs w:val="false"/>
          <w:i w:val="false"/>
          <w:iCs w:val="false"/>
          <w:sz w:val="22"/>
          <w:szCs w:val="22"/>
        </w:rPr>
        <w:t xml:space="preserve">Its name, contributed by Hong Kong, means a colourful cloud.</w:t>
      </w:r>
    </w:p>
    <w:p>
      <w:pPr>
        <w:spacing w:after="120" w:before="0"/>
        <w:jc w:val="left"/>
      </w:pPr>
      <w:r>
        <w:rPr>
          <w:rFonts w:ascii="Times New Roman" w:cs="Times New Roman" w:eastAsia="Times New Roman" w:hAnsi="Times New Roman"/>
          <w:b w:val="false"/>
          <w:bCs w:val="false"/>
          <w:i w:val="false"/>
          <w:iCs w:val="false"/>
          <w:sz w:val="22"/>
          <w:szCs w:val="22"/>
        </w:rPr>
        <w:t xml:space="preserve">With Choi-wan gone, two storms remain: Nolo, which is expected to follow it into extratropical life by Sunday, and Koguma, which is still growing.</w:t>
      </w:r>
    </w:p>
    <w:p>
      <w:pPr>
        <w:spacing w:after="240" w:before="0"/>
        <w:jc w:val="left"/>
      </w:pPr>
      <w:r>
        <w:rPr>
          <w:rFonts w:ascii="Times New Roman" w:cs="Times New Roman" w:eastAsia="Times New Roman" w:hAnsi="Times New Roman"/>
          <w:b w:val="false"/>
          <w:bCs w:val="false"/>
          <w:i/>
          <w:iCs/>
          <w:color w:val="888888"/>
          <w:sz w:val="18"/>
          <w:szCs w:val="18"/>
        </w:rPr>
        <w:t xml:space="preserve">[Page 2 | 264 words]</w:t>
      </w:r>
    </w:p>
    <w:p>
      <w:pPr>
        <w:spacing w:after="80" w:before="200"/>
        <w:jc w:val="left"/>
      </w:pPr>
      <w:r>
        <w:rPr>
          <w:rFonts w:ascii="Times New Roman" w:cs="Times New Roman" w:eastAsia="Times New Roman" w:hAnsi="Times New Roman"/>
          <w:b/>
          <w:bCs/>
          <w:i w:val="false"/>
          <w:iCs w:val="false"/>
          <w:sz w:val="28"/>
          <w:szCs w:val="28"/>
        </w:rPr>
        <w:t xml:space="preserve">Two Storms at 6 a.m. Thursday</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NO. 28 NOLO: severe tropical storm, near Minamitorishima. Centre 26.7N 156.2E, about 1,390 km east of Chichijima. Moving west at 40 km/h.</w:t>
      </w:r>
    </w:p>
    <w:p>
      <w:pPr>
        <w:spacing w:after="120" w:before="0"/>
        <w:jc w:val="left"/>
      </w:pPr>
      <w:r>
        <w:rPr>
          <w:rFonts w:ascii="Times New Roman" w:cs="Times New Roman" w:eastAsia="Times New Roman" w:hAnsi="Times New Roman"/>
          <w:b w:val="false"/>
          <w:bCs w:val="false"/>
          <w:i w:val="false"/>
          <w:iCs w:val="false"/>
          <w:sz w:val="22"/>
          <w:szCs w:val="22"/>
        </w:rPr>
        <w:t xml:space="preserve">NOLO STRENGTH: 985 hPa; winds 30 m/s, gusts 45. Storm winds 130 km all round; gales 330 km north, 220 km south.</w:t>
      </w:r>
    </w:p>
    <w:p>
      <w:pPr>
        <w:spacing w:after="120" w:before="0"/>
        <w:jc w:val="left"/>
      </w:pPr>
      <w:r>
        <w:rPr>
          <w:rFonts w:ascii="Times New Roman" w:cs="Times New Roman" w:eastAsia="Times New Roman" w:hAnsi="Times New Roman"/>
          <w:b w:val="false"/>
          <w:bCs w:val="false"/>
          <w:i w:val="false"/>
          <w:iCs w:val="false"/>
          <w:sz w:val="22"/>
          <w:szCs w:val="22"/>
        </w:rPr>
        <w:t xml:space="preserve">NOLO FORECAST: 6 p.m. Thursday, 985 hPa, 30 m/s. 6 a.m. Friday, strong typhoon, 980 hPa, 35 m/s. 3 a.m. Saturday, 980 hPa, 35 m/s, about 700 km north-east of Chichijima. 3 a.m. Sunday, extratropical low, 984 hPa, about 890 km east of Tokyo.</w:t>
      </w:r>
    </w:p>
    <w:p>
      <w:pPr>
        <w:spacing w:after="120" w:before="0"/>
        <w:jc w:val="left"/>
      </w:pPr>
      <w:r>
        <w:rPr>
          <w:rFonts w:ascii="Times New Roman" w:cs="Times New Roman" w:eastAsia="Times New Roman" w:hAnsi="Times New Roman"/>
          <w:b w:val="false"/>
          <w:bCs w:val="false"/>
          <w:i w:val="false"/>
          <w:iCs w:val="false"/>
          <w:sz w:val="22"/>
          <w:szCs w:val="22"/>
        </w:rPr>
        <w:t xml:space="preserve">NO. 29 KOGUMA: severe tropical storm, near Wake Island. Centre 16.6N 161.7E, about 2,320 km east-south-east of Chichijima. Moving north-north-west at 15 km/h.</w:t>
      </w:r>
    </w:p>
    <w:p>
      <w:pPr>
        <w:spacing w:after="120" w:before="0"/>
        <w:jc w:val="left"/>
      </w:pPr>
      <w:r>
        <w:rPr>
          <w:rFonts w:ascii="Times New Roman" w:cs="Times New Roman" w:eastAsia="Times New Roman" w:hAnsi="Times New Roman"/>
          <w:b w:val="false"/>
          <w:bCs w:val="false"/>
          <w:i w:val="false"/>
          <w:iCs w:val="false"/>
          <w:sz w:val="22"/>
          <w:szCs w:val="22"/>
        </w:rPr>
        <w:t xml:space="preserve">KOGUMA STRENGTH: 990 hPa; winds 30 m/s, gusts 40. Storm winds 55 km all round; gales 330 km north-west, 280 km south-east.</w:t>
      </w:r>
    </w:p>
    <w:p>
      <w:pPr>
        <w:spacing w:after="120" w:before="0"/>
        <w:jc w:val="left"/>
      </w:pPr>
      <w:r>
        <w:rPr>
          <w:rFonts w:ascii="Times New Roman" w:cs="Times New Roman" w:eastAsia="Times New Roman" w:hAnsi="Times New Roman"/>
          <w:b w:val="false"/>
          <w:bCs w:val="false"/>
          <w:i w:val="false"/>
          <w:iCs w:val="false"/>
          <w:sz w:val="22"/>
          <w:szCs w:val="22"/>
        </w:rPr>
        <w:t xml:space="preserve">KOGUMA FORECAST: 6 a.m. Friday, strong typhoon, 965 hPa, 40 m/s. 3 a.m. Saturday, very strong, 950 hPa, 45 m/s. 3 a.m. Sunday, very strong, 950 hPa, 45 m/s.</w:t>
      </w:r>
    </w:p>
    <w:p>
      <w:pPr>
        <w:spacing w:after="120" w:before="0"/>
        <w:jc w:val="left"/>
      </w:pPr>
      <w:r>
        <w:rPr>
          <w:rFonts w:ascii="Times New Roman" w:cs="Times New Roman" w:eastAsia="Times New Roman" w:hAnsi="Times New Roman"/>
          <w:b w:val="false"/>
          <w:bCs w:val="false"/>
          <w:i w:val="false"/>
          <w:iCs w:val="false"/>
          <w:sz w:val="22"/>
          <w:szCs w:val="22"/>
        </w:rPr>
        <w:t xml:space="preserve">KOGUMA LATER: 3 a.m. Monday, strong, 955 hPa, 40 m/s, nearing the Ogasawara Islands. 3 a.m. Tuesday, strong, 965 hPa, 40 m/s, about 510 km east-north-east of Chichijima.</w:t>
      </w:r>
    </w:p>
    <w:p>
      <w:pPr>
        <w:spacing w:after="120" w:before="0"/>
        <w:jc w:val="left"/>
      </w:pPr>
      <w:r>
        <w:rPr>
          <w:rFonts w:ascii="Times New Roman" w:cs="Times New Roman" w:eastAsia="Times New Roman" w:hAnsi="Times New Roman"/>
          <w:b w:val="false"/>
          <w:bCs w:val="false"/>
          <w:i w:val="false"/>
          <w:iCs w:val="false"/>
          <w:sz w:val="22"/>
          <w:szCs w:val="22"/>
        </w:rPr>
        <w:t xml:space="preserve">CHICHIJIMA: inside the area that could have storm winds by early Tuesday.</w:t>
      </w:r>
    </w:p>
    <w:p>
      <w:pPr>
        <w:spacing w:after="120" w:before="0"/>
        <w:jc w:val="left"/>
      </w:pPr>
      <w:r>
        <w:rPr>
          <w:rFonts w:ascii="Times New Roman" w:cs="Times New Roman" w:eastAsia="Times New Roman" w:hAnsi="Times New Roman"/>
          <w:b w:val="false"/>
          <w:bCs w:val="false"/>
          <w:i w:val="false"/>
          <w:iCs w:val="false"/>
          <w:sz w:val="22"/>
          <w:szCs w:val="22"/>
        </w:rPr>
        <w:t xml:space="preserve">NO. 27 CHOI-WAN: became an extratropical low east of the Kuril Islands at 9 p.m.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SOURCE: Japan Meteorological Agency bulletins issued between 6:45 and 7:05 a.m. on October 8, and the final Choi-wan bulletin of 9:45 p.m. on October 7.</w:t>
      </w:r>
    </w:p>
    <w:p>
      <w:pPr>
        <w:spacing w:after="240" w:before="0"/>
        <w:jc w:val="left"/>
      </w:pPr>
      <w:r>
        <w:rPr>
          <w:rFonts w:ascii="Times New Roman" w:cs="Times New Roman" w:eastAsia="Times New Roman" w:hAnsi="Times New Roman"/>
          <w:b w:val="false"/>
          <w:bCs w:val="false"/>
          <w:i/>
          <w:iCs/>
          <w:color w:val="888888"/>
          <w:sz w:val="18"/>
          <w:szCs w:val="18"/>
        </w:rPr>
        <w:t xml:space="preserve">[Page 2 | 243 words]</w:t>
      </w:r>
    </w:p>
    <w:p>
      <w:pPr>
        <w:spacing w:after="80" w:before="200"/>
        <w:jc w:val="left"/>
      </w:pPr>
      <w:r>
        <w:rPr>
          <w:rFonts w:ascii="Times New Roman" w:cs="Times New Roman" w:eastAsia="Times New Roman" w:hAnsi="Times New Roman"/>
          <w:b/>
          <w:bCs/>
          <w:i w:val="false"/>
          <w:iCs w:val="false"/>
          <w:sz w:val="28"/>
          <w:szCs w:val="28"/>
        </w:rPr>
        <w:t xml:space="preserve">Nolo Regains Strength and Turns North, Away From Japan; Koguma Grows Into a Very Strong Typhoon and Heads for the Waters East of the Ogasawara Islands</w:t>
      </w:r>
    </w:p>
    <w:p>
      <w:pPr>
        <w:spacing w:after="80" w:before="0"/>
        <w:jc w:val="left"/>
      </w:pPr>
      <w:r>
        <w:rPr>
          <w:rFonts w:ascii="Times New Roman" w:cs="Times New Roman" w:eastAsia="Times New Roman" w:hAnsi="Times New Roman"/>
          <w:b w:val="false"/>
          <w:bCs w:val="false"/>
          <w:i/>
          <w:iCs/>
          <w:color w:val="9B1B2A"/>
          <w:sz w:val="24"/>
          <w:szCs w:val="24"/>
        </w:rPr>
        <w:t xml:space="preserve">Choi-wan has become an extratropical low east of the Kurils; Chichijima is inside the area that could see storm winds by early Tuesday</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Two storms remain on the map this morning, where yesterday there were three.</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27, Choi-wan, became an extratropical low east of the Kuril Islands at 9 p.m. on Wednesday, according to the Japan Meteorological Agency's final bulletin on it. It is no longer a typhoon, though its swell is still reaching the coast.</w:t>
      </w:r>
    </w:p>
    <w:p>
      <w:pPr>
        <w:spacing w:after="120" w:before="0"/>
        <w:jc w:val="left"/>
      </w:pPr>
      <w:r>
        <w:rPr>
          <w:rFonts w:ascii="Times New Roman" w:cs="Times New Roman" w:eastAsia="Times New Roman" w:hAnsi="Times New Roman"/>
          <w:b w:val="false"/>
          <w:bCs w:val="false"/>
          <w:i w:val="false"/>
          <w:iCs w:val="false"/>
          <w:sz w:val="22"/>
          <w:szCs w:val="22"/>
        </w:rPr>
        <w:t xml:space="preserve">The map on this page shows the other two as they stood at 6 a.m. on Thursday, drawn from the agency's bulletins issued between 6:45 and 7:05 a.m.</w:t>
      </w:r>
    </w:p>
    <w:p>
      <w:pPr>
        <w:spacing w:after="80" w:before="160"/>
        <w:jc w:val="left"/>
      </w:pPr>
      <w:r>
        <w:rPr>
          <w:rFonts w:ascii="Times New Roman" w:cs="Times New Roman" w:eastAsia="Times New Roman" w:hAnsi="Times New Roman"/>
          <w:b/>
          <w:bCs/>
          <w:i w:val="false"/>
          <w:iCs w:val="false"/>
          <w:sz w:val="24"/>
          <w:szCs w:val="24"/>
        </w:rPr>
        <w:t xml:space="preserve">No. 28: north, then gone</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28, Nolo, was a severe tropical storm near Minamitorishima, at 26.7 degrees north, 156.2 degrees east, about 1,390 kilometres east of Chichijima. It was moving west at 40 km/h, with a central pressure of 985 hPa and maximum winds of 30 metres a second, gusting to 45.</w:t>
      </w:r>
    </w:p>
    <w:p>
      <w:pPr>
        <w:spacing w:after="120" w:before="0"/>
        <w:jc w:val="left"/>
      </w:pPr>
      <w:r>
        <w:rPr>
          <w:rFonts w:ascii="Times New Roman" w:cs="Times New Roman" w:eastAsia="Times New Roman" w:hAnsi="Times New Roman"/>
          <w:b w:val="false"/>
          <w:bCs w:val="false"/>
          <w:i w:val="false"/>
          <w:iCs w:val="false"/>
          <w:sz w:val="22"/>
          <w:szCs w:val="22"/>
        </w:rPr>
        <w:t xml:space="preserve">It is forecast to regain typhoon strength by Friday morning, becoming a strong typhoon of 980 hPa with winds of 35 metres a second, and then to turn north.</w:t>
      </w:r>
    </w:p>
    <w:p>
      <w:pPr>
        <w:spacing w:after="120" w:before="0"/>
        <w:jc w:val="left"/>
      </w:pPr>
      <w:r>
        <w:rPr>
          <w:rFonts w:ascii="Times New Roman" w:cs="Times New Roman" w:eastAsia="Times New Roman" w:hAnsi="Times New Roman"/>
          <w:b w:val="false"/>
          <w:bCs w:val="false"/>
          <w:i w:val="false"/>
          <w:iCs w:val="false"/>
          <w:sz w:val="22"/>
          <w:szCs w:val="22"/>
        </w:rPr>
        <w:t xml:space="preserve">Its forecast track takes it about 700 kilometres north-east of Chichijima early on Saturday. By 3 a.m. on Sunday it is expected to have become an extratropical low about 890 kilometres east of Tokyo.</w:t>
      </w:r>
    </w:p>
    <w:p>
      <w:pPr>
        <w:spacing w:after="80" w:before="160"/>
        <w:jc w:val="left"/>
      </w:pPr>
      <w:r>
        <w:rPr>
          <w:rFonts w:ascii="Times New Roman" w:cs="Times New Roman" w:eastAsia="Times New Roman" w:hAnsi="Times New Roman"/>
          <w:b/>
          <w:bCs/>
          <w:i w:val="false"/>
          <w:iCs w:val="false"/>
          <w:sz w:val="24"/>
          <w:szCs w:val="24"/>
        </w:rPr>
        <w:t xml:space="preserve">No. 29: the one to watch</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29, Koguma, was a severe tropical storm near Wake Island, at 16.6 north, 161.7 east, about 2,320 kilometres east-south-east of Chichijima. It was moving north-north-west at 15 km/h, with a pressure of 990 hPa and winds of 30 metres a second, gusting to 40.</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forecasts that it will become a strong typhoon by Friday morning, with a pressure of 965 hPa, and a very strong one by early Saturday, at 950 hPa with winds of 45 metres a second. It is expected to keep that strength through Sunday.</w:t>
      </w:r>
    </w:p>
    <w:p>
      <w:pPr>
        <w:spacing w:after="120" w:before="0"/>
        <w:jc w:val="left"/>
      </w:pPr>
      <w:r>
        <w:rPr>
          <w:rFonts w:ascii="Times New Roman" w:cs="Times New Roman" w:eastAsia="Times New Roman" w:hAnsi="Times New Roman"/>
          <w:b w:val="false"/>
          <w:bCs w:val="false"/>
          <w:i w:val="false"/>
          <w:iCs w:val="false"/>
          <w:sz w:val="22"/>
          <w:szCs w:val="22"/>
        </w:rPr>
        <w:t xml:space="preserve">It is forecast to be nearing the Ogasawara Islands early on Monday, the Sports Day holiday, still a strong typhoon of 955 hPa. At 3 a.m. on Tuesday its forecast position is about 510 kilometres east-north-east of Chichijima, and the island lies inside the area that could have storm-force winds by then.</w:t>
      </w:r>
    </w:p>
    <w:p>
      <w:pPr>
        <w:spacing w:after="80" w:before="160"/>
        <w:jc w:val="left"/>
      </w:pPr>
      <w:r>
        <w:rPr>
          <w:rFonts w:ascii="Times New Roman" w:cs="Times New Roman" w:eastAsia="Times New Roman" w:hAnsi="Times New Roman"/>
          <w:b/>
          <w:bCs/>
          <w:i w:val="false"/>
          <w:iCs w:val="false"/>
          <w:sz w:val="24"/>
          <w:szCs w:val="24"/>
        </w:rPr>
        <w:t xml:space="preserve">How sure</w:t>
      </w:r>
    </w:p>
    <w:p>
      <w:pPr>
        <w:spacing w:after="120" w:before="0"/>
        <w:jc w:val="left"/>
      </w:pPr>
      <w:r>
        <w:rPr>
          <w:rFonts w:ascii="Times New Roman" w:cs="Times New Roman" w:eastAsia="Times New Roman" w:hAnsi="Times New Roman"/>
          <w:b w:val="false"/>
          <w:bCs w:val="false"/>
          <w:i w:val="false"/>
          <w:iCs w:val="false"/>
          <w:sz w:val="22"/>
          <w:szCs w:val="22"/>
        </w:rPr>
        <w:t xml:space="preserve">The dashed circles on the map show where each centre is expected to be, with a probability of 70 per cent, at each forecast time. For Koguma they grow large by Monday and Tuesday, a measure of the uncertainty five days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weather company tenki.jp notes that many of the computer calculations take Koguma away to the east of Honshu, and that the risk of high waves around the Ogasawara Islands is the clearest danger.</w:t>
      </w:r>
    </w:p>
    <w:p>
      <w:pPr>
        <w:spacing w:after="120" w:before="0"/>
        <w:jc w:val="left"/>
      </w:pPr>
      <w:r>
        <w:rPr>
          <w:rFonts w:ascii="Times New Roman" w:cs="Times New Roman" w:eastAsia="Times New Roman" w:hAnsi="Times New Roman"/>
          <w:b w:val="false"/>
          <w:bCs w:val="false"/>
          <w:i w:val="false"/>
          <w:iCs w:val="false"/>
          <w:sz w:val="22"/>
          <w:szCs w:val="22"/>
        </w:rPr>
        <w:t xml:space="preserve">No landfall on the main islands of Japan is forecast. The Ogasawara Islands, a thousand kilometres south of Tokyo, are where Koguma's winds and seas will be felt first.</w:t>
      </w:r>
    </w:p>
    <w:p>
      <w:pPr>
        <w:spacing w:after="240" w:before="0"/>
        <w:jc w:val="left"/>
      </w:pPr>
      <w:r>
        <w:rPr>
          <w:rFonts w:ascii="Times New Roman" w:cs="Times New Roman" w:eastAsia="Times New Roman" w:hAnsi="Times New Roman"/>
          <w:b w:val="false"/>
          <w:bCs w:val="false"/>
          <w:i/>
          <w:iCs/>
          <w:color w:val="888888"/>
          <w:sz w:val="18"/>
          <w:szCs w:val="18"/>
        </w:rPr>
        <w:t xml:space="preserve">[Page 3 | 457 words]</w:t>
      </w:r>
    </w:p>
    <w:p>
      <w:pPr>
        <w:spacing w:after="80" w:before="200"/>
        <w:jc w:val="left"/>
      </w:pPr>
      <w:r>
        <w:rPr>
          <w:rFonts w:ascii="Times New Roman" w:cs="Times New Roman" w:eastAsia="Times New Roman" w:hAnsi="Times New Roman"/>
          <w:b/>
          <w:bCs/>
          <w:i w:val="false"/>
          <w:iCs w:val="false"/>
          <w:sz w:val="28"/>
          <w:szCs w:val="28"/>
        </w:rPr>
        <w:t xml:space="preserve">Nolo, the Storm That Crossed the Date Line, Is Forecast to Strengthen Again Before Turning North and Fading East of Japan</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28, Nolo, has had an unusual life, and it is not over yet.</w:t>
      </w:r>
    </w:p>
    <w:p>
      <w:pPr>
        <w:spacing w:after="120" w:before="0"/>
        <w:jc w:val="left"/>
      </w:pPr>
      <w:r>
        <w:rPr>
          <w:rFonts w:ascii="Times New Roman" w:cs="Times New Roman" w:eastAsia="Times New Roman" w:hAnsi="Times New Roman"/>
          <w:b w:val="false"/>
          <w:bCs w:val="false"/>
          <w:i w:val="false"/>
          <w:iCs w:val="false"/>
          <w:sz w:val="22"/>
          <w:szCs w:val="22"/>
        </w:rPr>
        <w:t xml:space="preserve">It began in the central Pacific, east of the international date line, where it was named by forecasters in Hawaii, and crossed into the western Pacific as a hurricane at the weekend, becoming the 28th storm of Japan's typhoon year.</w:t>
      </w:r>
    </w:p>
    <w:p>
      <w:pPr>
        <w:spacing w:after="120" w:before="0"/>
        <w:jc w:val="left"/>
      </w:pPr>
      <w:r>
        <w:rPr>
          <w:rFonts w:ascii="Times New Roman" w:cs="Times New Roman" w:eastAsia="Times New Roman" w:hAnsi="Times New Roman"/>
          <w:b w:val="false"/>
          <w:bCs w:val="false"/>
          <w:i w:val="false"/>
          <w:iCs w:val="false"/>
          <w:sz w:val="22"/>
          <w:szCs w:val="22"/>
        </w:rPr>
        <w:t xml:space="preserve">By Wednesday it had weakened. At 6 a.m. on Thursday it was a severe tropical storm near Minamitorishima, Japan's easternmost island, moving west at 40 km/h with a central pressure of 985 hPa and winds of 30 metres a second.</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Meteorological Agency forecasts a revival. By Friday morning Nolo is expected to be a strong typhoon again, at 980 hPa with winds of 35 metres a second.</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then forecast to turn north, passing about 700 kilometres north-east of Chichijima early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After that, cooler water and the westerly winds of the middle latitudes will take hold of it. By 3 a.m. on Sunday it is expected to have become an extratropical low about 890 kilometres east of Tokyo.</w:t>
      </w:r>
    </w:p>
    <w:p>
      <w:pPr>
        <w:spacing w:after="120" w:before="0"/>
        <w:jc w:val="left"/>
      </w:pPr>
      <w:r>
        <w:rPr>
          <w:rFonts w:ascii="Times New Roman" w:cs="Times New Roman" w:eastAsia="Times New Roman" w:hAnsi="Times New Roman"/>
          <w:b w:val="false"/>
          <w:bCs w:val="false"/>
          <w:i w:val="false"/>
          <w:iCs w:val="false"/>
          <w:sz w:val="22"/>
          <w:szCs w:val="22"/>
        </w:rPr>
        <w:t xml:space="preserve">Storm-force winds extended 130 kilometres around its centre on Thursday morning, and gales 330 kilometres to the north and 220 kilometres to the south.</w:t>
      </w:r>
    </w:p>
    <w:p>
      <w:pPr>
        <w:spacing w:after="120" w:before="0"/>
        <w:jc w:val="left"/>
      </w:pPr>
      <w:r>
        <w:rPr>
          <w:rFonts w:ascii="Times New Roman" w:cs="Times New Roman" w:eastAsia="Times New Roman" w:hAnsi="Times New Roman"/>
          <w:b w:val="false"/>
          <w:bCs w:val="false"/>
          <w:i w:val="false"/>
          <w:iCs w:val="false"/>
          <w:sz w:val="22"/>
          <w:szCs w:val="22"/>
        </w:rPr>
        <w:t xml:space="preserve">Its direct effect on Honshu is expected to be small, according to the forecasts, but its swell will add to the waves on the Pacific coast over the weekend.</w:t>
      </w:r>
    </w:p>
    <w:p>
      <w:pPr>
        <w:spacing w:after="120" w:before="0"/>
        <w:jc w:val="left"/>
      </w:pPr>
      <w:r>
        <w:rPr>
          <w:rFonts w:ascii="Times New Roman" w:cs="Times New Roman" w:eastAsia="Times New Roman" w:hAnsi="Times New Roman"/>
          <w:b w:val="false"/>
          <w:bCs w:val="false"/>
          <w:i w:val="false"/>
          <w:iCs w:val="false"/>
          <w:sz w:val="22"/>
          <w:szCs w:val="22"/>
        </w:rPr>
        <w:t xml:space="preserve">Storms that weaken and then strengthen again are not rare. A storm moving over warmer water, or into an area where the winds aloft are lighter, can reorganise.</w:t>
      </w:r>
    </w:p>
    <w:p>
      <w:pPr>
        <w:spacing w:after="120" w:before="0"/>
        <w:jc w:val="left"/>
      </w:pPr>
      <w:r>
        <w:rPr>
          <w:rFonts w:ascii="Times New Roman" w:cs="Times New Roman" w:eastAsia="Times New Roman" w:hAnsi="Times New Roman"/>
          <w:b w:val="false"/>
          <w:bCs w:val="false"/>
          <w:i w:val="false"/>
          <w:iCs w:val="false"/>
          <w:sz w:val="22"/>
          <w:szCs w:val="22"/>
        </w:rPr>
        <w:t xml:space="preserve">For shipping in the Pacific east of Japan, the storm will remain a hazard until it has completed its change on Sunday.</w:t>
      </w:r>
    </w:p>
    <w:p>
      <w:pPr>
        <w:spacing w:after="240" w:before="0"/>
        <w:jc w:val="left"/>
      </w:pPr>
      <w:r>
        <w:rPr>
          <w:rFonts w:ascii="Times New Roman" w:cs="Times New Roman" w:eastAsia="Times New Roman" w:hAnsi="Times New Roman"/>
          <w:b w:val="false"/>
          <w:bCs w:val="false"/>
          <w:i/>
          <w:iCs/>
          <w:color w:val="888888"/>
          <w:sz w:val="18"/>
          <w:szCs w:val="18"/>
        </w:rPr>
        <w:t xml:space="preserve">[Page 3 | 281 words]</w:t>
      </w:r>
    </w:p>
    <w:p>
      <w:pPr>
        <w:spacing w:after="80" w:before="200"/>
        <w:jc w:val="left"/>
      </w:pPr>
      <w:r>
        <w:rPr>
          <w:rFonts w:ascii="Times New Roman" w:cs="Times New Roman" w:eastAsia="Times New Roman" w:hAnsi="Times New Roman"/>
          <w:b/>
          <w:bCs/>
          <w:i w:val="false"/>
          <w:iCs w:val="false"/>
          <w:sz w:val="28"/>
          <w:szCs w:val="28"/>
        </w:rPr>
        <w:t xml:space="preserve">The Three-Day Weekend: Fine on the Main Islands, a Very Strong Typhoon Out at Sea, and Waves on the Pacific Coast</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begins a three-day weekend that ends with the Sports Day holiday on Monday. The weather on the main islands begins it well.</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is sunny across Japan from Hokkaido to Kyushu, according to the forecast map, with a chilly start in the north and highs in the upper twenties in western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typhoons are the complication, and mainly at sea. Koguma is forecast to be a very strong typhoon from early Saturday to Sunday, south-east of Japan and far from the main islands, and to near the Ogasawara Islands early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Nolo is forecast to pass about 700 kilometres north-east of Chichijima early on Saturday and to become an extratropical low east of Japan by Sunday.</w:t>
      </w:r>
    </w:p>
    <w:p>
      <w:pPr>
        <w:spacing w:after="120" w:before="0"/>
        <w:jc w:val="left"/>
      </w:pPr>
      <w:r>
        <w:rPr>
          <w:rFonts w:ascii="Times New Roman" w:cs="Times New Roman" w:eastAsia="Times New Roman" w:hAnsi="Times New Roman"/>
          <w:b w:val="false"/>
          <w:bCs w:val="false"/>
          <w:i w:val="false"/>
          <w:iCs w:val="false"/>
          <w:sz w:val="22"/>
          <w:szCs w:val="22"/>
        </w:rPr>
        <w:t xml:space="preserve">For travellers, the chief effects will be on the sea. High waves are likely around the Ogasawara Islands, and swell will continue on the Pacific coasts of the Izu Islands and Kanto.</w:t>
      </w:r>
    </w:p>
    <w:p>
      <w:pPr>
        <w:spacing w:after="120" w:before="0"/>
        <w:jc w:val="left"/>
      </w:pPr>
      <w:r>
        <w:rPr>
          <w:rFonts w:ascii="Times New Roman" w:cs="Times New Roman" w:eastAsia="Times New Roman" w:hAnsi="Times New Roman"/>
          <w:b w:val="false"/>
          <w:bCs w:val="false"/>
          <w:i w:val="false"/>
          <w:iCs w:val="false"/>
          <w:sz w:val="22"/>
          <w:szCs w:val="22"/>
        </w:rPr>
        <w:t xml:space="preserve">Ferries to the islands may change their schedules. Beaches, rocky shores and breakwaters on the Pacific side are best avoided while the swell is running, however fine the weather.</w:t>
      </w:r>
    </w:p>
    <w:p>
      <w:pPr>
        <w:spacing w:after="120" w:before="0"/>
        <w:jc w:val="left"/>
      </w:pPr>
      <w:r>
        <w:rPr>
          <w:rFonts w:ascii="Times New Roman" w:cs="Times New Roman" w:eastAsia="Times New Roman" w:hAnsi="Times New Roman"/>
          <w:b w:val="false"/>
          <w:bCs w:val="false"/>
          <w:i w:val="false"/>
          <w:iCs w:val="false"/>
          <w:sz w:val="22"/>
          <w:szCs w:val="22"/>
        </w:rPr>
        <w:t xml:space="preserve">Many of the computer calculations take Koguma away to the east of Honshu, tenki.jp says. The forecast for Tuesday and beyond remains uncertain, and travellers returning on Monday evening should check the latest bulletins.</w:t>
      </w:r>
    </w:p>
    <w:p>
      <w:pPr>
        <w:spacing w:after="120" w:before="0"/>
        <w:jc w:val="left"/>
      </w:pPr>
      <w:r>
        <w:rPr>
          <w:rFonts w:ascii="Times New Roman" w:cs="Times New Roman" w:eastAsia="Times New Roman" w:hAnsi="Times New Roman"/>
          <w:b w:val="false"/>
          <w:bCs w:val="false"/>
          <w:i w:val="false"/>
          <w:iCs w:val="false"/>
          <w:sz w:val="22"/>
          <w:szCs w:val="22"/>
        </w:rPr>
        <w:t xml:space="preserve">The weekend's events include the Climax Series in baseball, whose first stages are played under roofs in Tokyo and Tokorozawa, and the Izumo university relay race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Autumn festivals continue around the country, among them the Takayama festival in Gifu on Friday and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The meteorological agency updates its typhoon forecasts every few hours, and forecasts for the weekend will be revised as the storms develop.</w:t>
      </w:r>
    </w:p>
    <w:p>
      <w:pPr>
        <w:spacing w:after="240" w:before="0"/>
        <w:jc w:val="left"/>
      </w:pPr>
      <w:r>
        <w:rPr>
          <w:rFonts w:ascii="Times New Roman" w:cs="Times New Roman" w:eastAsia="Times New Roman" w:hAnsi="Times New Roman"/>
          <w:b w:val="false"/>
          <w:bCs w:val="false"/>
          <w:i/>
          <w:iCs/>
          <w:color w:val="888888"/>
          <w:sz w:val="18"/>
          <w:szCs w:val="18"/>
        </w:rPr>
        <w:t xml:space="preserve">[Page 3 | 281 words]</w:t>
      </w:r>
    </w:p>
    <w:p>
      <w:pPr>
        <w:spacing w:after="80" w:before="200"/>
        <w:jc w:val="left"/>
      </w:pPr>
      <w:r>
        <w:rPr>
          <w:rFonts w:ascii="Times New Roman" w:cs="Times New Roman" w:eastAsia="Times New Roman" w:hAnsi="Times New Roman"/>
          <w:b/>
          <w:bCs/>
          <w:i w:val="false"/>
          <w:iCs w:val="false"/>
          <w:sz w:val="28"/>
          <w:szCs w:val="28"/>
        </w:rPr>
        <w:t xml:space="preserve">Strong, Very Strong, Violent: The Words Japan Uses for a Typhoon's Power and Size</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Japan Meteorological Agency calls Koguma a very strong typhoon, as it expects to on Saturday, it is using a defined scale, not an impression.</w:t>
      </w:r>
    </w:p>
    <w:p>
      <w:pPr>
        <w:spacing w:after="120" w:before="0"/>
        <w:jc w:val="left"/>
      </w:pPr>
      <w:r>
        <w:rPr>
          <w:rFonts w:ascii="Times New Roman" w:cs="Times New Roman" w:eastAsia="Times New Roman" w:hAnsi="Times New Roman"/>
          <w:b w:val="false"/>
          <w:bCs w:val="false"/>
          <w:i w:val="false"/>
          <w:iCs w:val="false"/>
          <w:sz w:val="22"/>
          <w:szCs w:val="22"/>
        </w:rPr>
        <w:t xml:space="preserve">In Japanese usage any tropical storm with maximum sustained winds of 17.2 metres a second or more is a typhoon. Internationally, the agency distinguishes tropical storms, severe tropical storms and typhoons proper, and the maps in this edition follow the agency's English terms.</w:t>
      </w:r>
    </w:p>
    <w:p>
      <w:pPr>
        <w:spacing w:after="120" w:before="0"/>
        <w:jc w:val="left"/>
      </w:pPr>
      <w:r>
        <w:rPr>
          <w:rFonts w:ascii="Times New Roman" w:cs="Times New Roman" w:eastAsia="Times New Roman" w:hAnsi="Times New Roman"/>
          <w:b w:val="false"/>
          <w:bCs w:val="false"/>
          <w:i w:val="false"/>
          <w:iCs w:val="false"/>
          <w:sz w:val="22"/>
          <w:szCs w:val="22"/>
        </w:rPr>
        <w:t xml:space="preserve">A storm is described as strong when its maximum winds reach 33 metres a second, about 119 km/h.</w:t>
      </w:r>
    </w:p>
    <w:p>
      <w:pPr>
        <w:spacing w:after="120" w:before="0"/>
        <w:jc w:val="left"/>
      </w:pPr>
      <w:r>
        <w:rPr>
          <w:rFonts w:ascii="Times New Roman" w:cs="Times New Roman" w:eastAsia="Times New Roman" w:hAnsi="Times New Roman"/>
          <w:b w:val="false"/>
          <w:bCs w:val="false"/>
          <w:i w:val="false"/>
          <w:iCs w:val="false"/>
          <w:sz w:val="22"/>
          <w:szCs w:val="22"/>
        </w:rPr>
        <w:t xml:space="preserve">It is very strong from 44 metres a second, about 158 km/h, and violent from 54 metres a second, about 194 km/h.</w:t>
      </w:r>
    </w:p>
    <w:p>
      <w:pPr>
        <w:spacing w:after="120" w:before="0"/>
        <w:jc w:val="left"/>
      </w:pPr>
      <w:r>
        <w:rPr>
          <w:rFonts w:ascii="Times New Roman" w:cs="Times New Roman" w:eastAsia="Times New Roman" w:hAnsi="Times New Roman"/>
          <w:b w:val="false"/>
          <w:bCs w:val="false"/>
          <w:i w:val="false"/>
          <w:iCs w:val="false"/>
          <w:sz w:val="22"/>
          <w:szCs w:val="22"/>
        </w:rPr>
        <w:t xml:space="preserve">Koguma's forecast peak of 45 metres a second puts it just inside the very strong category.</w:t>
      </w:r>
    </w:p>
    <w:p>
      <w:pPr>
        <w:spacing w:after="120" w:before="0"/>
        <w:jc w:val="left"/>
      </w:pPr>
      <w:r>
        <w:rPr>
          <w:rFonts w:ascii="Times New Roman" w:cs="Times New Roman" w:eastAsia="Times New Roman" w:hAnsi="Times New Roman"/>
          <w:b w:val="false"/>
          <w:bCs w:val="false"/>
          <w:i w:val="false"/>
          <w:iCs w:val="false"/>
          <w:sz w:val="22"/>
          <w:szCs w:val="22"/>
        </w:rPr>
        <w:t xml:space="preserve">Size is described separately, by the radius of the area of gales of 15 metres a second or more. A typhoon is large when that radius is 500 kilometres or more, and very large when it is 800 kilometres or more.</w:t>
      </w:r>
    </w:p>
    <w:p>
      <w:pPr>
        <w:spacing w:after="120" w:before="0"/>
        <w:jc w:val="left"/>
      </w:pPr>
      <w:r>
        <w:rPr>
          <w:rFonts w:ascii="Times New Roman" w:cs="Times New Roman" w:eastAsia="Times New Roman" w:hAnsi="Times New Roman"/>
          <w:b w:val="false"/>
          <w:bCs w:val="false"/>
          <w:i w:val="false"/>
          <w:iCs w:val="false"/>
          <w:sz w:val="22"/>
          <w:szCs w:val="22"/>
        </w:rPr>
        <w:t xml:space="preserve">The two scales are independent. A small typhoon can be violent, and a very large one can be relatively weak at its core.</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measures maximum winds as ten-minute averages. American forecasters use one-minute averages, which give higher figures for the same storm, so their numbers and Japan's should not be compared directly.</w:t>
      </w:r>
    </w:p>
    <w:p>
      <w:pPr>
        <w:spacing w:after="120" w:before="0"/>
        <w:jc w:val="left"/>
      </w:pPr>
      <w:r>
        <w:rPr>
          <w:rFonts w:ascii="Times New Roman" w:cs="Times New Roman" w:eastAsia="Times New Roman" w:hAnsi="Times New Roman"/>
          <w:b w:val="false"/>
          <w:bCs w:val="false"/>
          <w:i w:val="false"/>
          <w:iCs w:val="false"/>
          <w:sz w:val="22"/>
          <w:szCs w:val="22"/>
        </w:rPr>
        <w:t xml:space="preserve">Central pressure tells a similar story. The lower it falls, the stronger the storm usually is. Koguma's forecast low of 950 hPa compares with about 1,013 hPa for the average pressure at sea level.</w:t>
      </w:r>
    </w:p>
    <w:p>
      <w:pPr>
        <w:spacing w:after="120" w:before="0"/>
        <w:jc w:val="left"/>
      </w:pPr>
      <w:r>
        <w:rPr>
          <w:rFonts w:ascii="Times New Roman" w:cs="Times New Roman" w:eastAsia="Times New Roman" w:hAnsi="Times New Roman"/>
          <w:b w:val="false"/>
          <w:bCs w:val="false"/>
          <w:i w:val="false"/>
          <w:iCs w:val="false"/>
          <w:sz w:val="22"/>
          <w:szCs w:val="22"/>
        </w:rPr>
        <w:t xml:space="preserve">Japan's strongest landfalls have had pressures far below that. The Muroto typhoon of 1934 recorded about 912 hPa at Muroto Point in Kochi, one of the lowest pressures ever observed on land in Japan.</w:t>
      </w:r>
    </w:p>
    <w:p>
      <w:pPr>
        <w:spacing w:after="240" w:before="0"/>
        <w:jc w:val="left"/>
      </w:pPr>
      <w:r>
        <w:rPr>
          <w:rFonts w:ascii="Times New Roman" w:cs="Times New Roman" w:eastAsia="Times New Roman" w:hAnsi="Times New Roman"/>
          <w:b w:val="false"/>
          <w:bCs w:val="false"/>
          <w:i/>
          <w:iCs/>
          <w:color w:val="888888"/>
          <w:sz w:val="18"/>
          <w:szCs w:val="18"/>
        </w:rPr>
        <w:t xml:space="preserve">[Page 3-4 | 288 words]</w:t>
      </w:r>
    </w:p>
    <w:p>
      <w:pPr>
        <w:spacing w:after="80" w:before="200"/>
        <w:jc w:val="left"/>
      </w:pPr>
      <w:r>
        <w:rPr>
          <w:rFonts w:ascii="Times New Roman" w:cs="Times New Roman" w:eastAsia="Times New Roman" w:hAnsi="Times New Roman"/>
          <w:b/>
          <w:bCs/>
          <w:i w:val="false"/>
          <w:iCs w:val="false"/>
          <w:sz w:val="28"/>
          <w:szCs w:val="28"/>
        </w:rPr>
        <w:t xml:space="preserve">At Sea and on the Coast</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TOHOKU PACIFIC COAST: rough seas until about midday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OGASAWARA ISLANDS: swell from No. 27; high waves likely from the weekend as No. 29 approaches.</w:t>
      </w:r>
    </w:p>
    <w:p>
      <w:pPr>
        <w:spacing w:after="120" w:before="0"/>
        <w:jc w:val="left"/>
      </w:pPr>
      <w:r>
        <w:rPr>
          <w:rFonts w:ascii="Times New Roman" w:cs="Times New Roman" w:eastAsia="Times New Roman" w:hAnsi="Times New Roman"/>
          <w:b w:val="false"/>
          <w:bCs w:val="false"/>
          <w:i w:val="false"/>
          <w:iCs w:val="false"/>
          <w:sz w:val="22"/>
          <w:szCs w:val="22"/>
        </w:rPr>
        <w:t xml:space="preserve">IZU ISLANDS AND KANTO COAST: swell continues.</w:t>
      </w:r>
    </w:p>
    <w:p>
      <w:pPr>
        <w:spacing w:after="120" w:before="0"/>
        <w:jc w:val="left"/>
      </w:pPr>
      <w:r>
        <w:rPr>
          <w:rFonts w:ascii="Times New Roman" w:cs="Times New Roman" w:eastAsia="Times New Roman" w:hAnsi="Times New Roman"/>
          <w:b w:val="false"/>
          <w:bCs w:val="false"/>
          <w:i w:val="false"/>
          <w:iCs w:val="false"/>
          <w:sz w:val="22"/>
          <w:szCs w:val="22"/>
        </w:rPr>
        <w:t xml:space="preserve">FERRIES: check the shipping lines' announcements on the day of travel.</w:t>
      </w:r>
    </w:p>
    <w:p>
      <w:pPr>
        <w:spacing w:after="120" w:before="0"/>
        <w:jc w:val="left"/>
      </w:pPr>
      <w:r>
        <w:rPr>
          <w:rFonts w:ascii="Times New Roman" w:cs="Times New Roman" w:eastAsia="Times New Roman" w:hAnsi="Times New Roman"/>
          <w:b w:val="false"/>
          <w:bCs w:val="false"/>
          <w:i w:val="false"/>
          <w:iCs w:val="false"/>
          <w:sz w:val="22"/>
          <w:szCs w:val="22"/>
        </w:rPr>
        <w:t xml:space="preserve">SHORE: keep away from rocks, breakwaters and river mouths while the swell is running.</w:t>
      </w:r>
    </w:p>
    <w:p>
      <w:pPr>
        <w:spacing w:after="120" w:before="0"/>
        <w:jc w:val="left"/>
      </w:pPr>
      <w:r>
        <w:rPr>
          <w:rFonts w:ascii="Times New Roman" w:cs="Times New Roman" w:eastAsia="Times New Roman" w:hAnsi="Times New Roman"/>
          <w:b w:val="false"/>
          <w:bCs w:val="false"/>
          <w:i w:val="false"/>
          <w:iCs w:val="false"/>
          <w:sz w:val="22"/>
          <w:szCs w:val="22"/>
        </w:rPr>
        <w:t xml:space="preserve">FISHING: anglers on breakwaters are among the most frequent victims of high waves on fine days.</w:t>
      </w:r>
    </w:p>
    <w:p>
      <w:pPr>
        <w:spacing w:after="120" w:before="0"/>
        <w:jc w:val="left"/>
      </w:pPr>
      <w:r>
        <w:rPr>
          <w:rFonts w:ascii="Times New Roman" w:cs="Times New Roman" w:eastAsia="Times New Roman" w:hAnsi="Times New Roman"/>
          <w:b w:val="false"/>
          <w:bCs w:val="false"/>
          <w:i w:val="false"/>
          <w:iCs w:val="false"/>
          <w:sz w:val="22"/>
          <w:szCs w:val="22"/>
        </w:rPr>
        <w:t xml:space="preserve">SURFERS: swell from distant storms can produce sudden large sets.</w:t>
      </w:r>
    </w:p>
    <w:p>
      <w:pPr>
        <w:spacing w:after="120" w:before="0"/>
        <w:jc w:val="left"/>
      </w:pPr>
      <w:r>
        <w:rPr>
          <w:rFonts w:ascii="Times New Roman" w:cs="Times New Roman" w:eastAsia="Times New Roman" w:hAnsi="Times New Roman"/>
          <w:b w:val="false"/>
          <w:bCs w:val="false"/>
          <w:i w:val="false"/>
          <w:iCs w:val="false"/>
          <w:sz w:val="22"/>
          <w:szCs w:val="22"/>
        </w:rPr>
        <w:t xml:space="preserve">BOATS: secure moorings in the Ogasawara Islands before the weekend.</w:t>
      </w:r>
    </w:p>
    <w:p>
      <w:pPr>
        <w:spacing w:after="120" w:before="0"/>
        <w:jc w:val="left"/>
      </w:pPr>
      <w:r>
        <w:rPr>
          <w:rFonts w:ascii="Times New Roman" w:cs="Times New Roman" w:eastAsia="Times New Roman" w:hAnsi="Times New Roman"/>
          <w:b w:val="false"/>
          <w:bCs w:val="false"/>
          <w:i w:val="false"/>
          <w:iCs w:val="false"/>
          <w:sz w:val="22"/>
          <w:szCs w:val="22"/>
        </w:rPr>
        <w:t xml:space="preserve">CHICHIJIMA: inside the possible storm-wind area by early Tuesday.</w:t>
      </w:r>
    </w:p>
    <w:p>
      <w:pPr>
        <w:spacing w:after="120" w:before="0"/>
        <w:jc w:val="left"/>
      </w:pPr>
      <w:r>
        <w:rPr>
          <w:rFonts w:ascii="Times New Roman" w:cs="Times New Roman" w:eastAsia="Times New Roman" w:hAnsi="Times New Roman"/>
          <w:b w:val="false"/>
          <w:bCs w:val="false"/>
          <w:i w:val="false"/>
          <w:iCs w:val="false"/>
          <w:sz w:val="22"/>
          <w:szCs w:val="22"/>
        </w:rPr>
        <w:t xml:space="preserve">UPDATES: typhoon bulletins are issued every three to six hours.</w:t>
      </w:r>
    </w:p>
    <w:p>
      <w:pPr>
        <w:spacing w:after="240" w:before="0"/>
        <w:jc w:val="left"/>
      </w:pPr>
      <w:r>
        <w:rPr>
          <w:rFonts w:ascii="Times New Roman" w:cs="Times New Roman" w:eastAsia="Times New Roman" w:hAnsi="Times New Roman"/>
          <w:b w:val="false"/>
          <w:bCs w:val="false"/>
          <w:i/>
          <w:iCs/>
          <w:color w:val="888888"/>
          <w:sz w:val="18"/>
          <w:szCs w:val="18"/>
        </w:rPr>
        <w:t xml:space="preserve">[Page 4 | 113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Koja Tells the Prime Minister of His 'Strong Indignation'; She Says Japan and the United States Will Discuss Preventing a Recurrence</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 of Okinawa, Genta Koja, met Prime Minister Sanae Takaichi on Wednesday and expressed his strong indignation over the killing of a woman in Naha, for which an American Marine has been arrested, the morning papers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said that measures to prevent a recurrence would be discussed between Japan and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The meeting came on the first day of a three-day suspension of operations by the American forces in Okinawa. From Friday their personnel are under a curfew between midnight and 5 a.m. for 30 days.</w:t>
      </w:r>
    </w:p>
    <w:p>
      <w:pPr>
        <w:spacing w:after="120" w:before="0"/>
        <w:jc w:val="left"/>
      </w:pPr>
      <w:r>
        <w:rPr>
          <w:rFonts w:ascii="Times New Roman" w:cs="Times New Roman" w:eastAsia="Times New Roman" w:hAnsi="Times New Roman"/>
          <w:b w:val="false"/>
          <w:bCs w:val="false"/>
          <w:i w:val="false"/>
          <w:iCs w:val="false"/>
          <w:sz w:val="22"/>
          <w:szCs w:val="22"/>
        </w:rPr>
        <w:t xml:space="preserve">Mr Koja had been expected to bring to Tokyo the demands he put on Monday to the senior American officer on the island: full co-operation with the investigation, effective measures to prevent a recurrence, and a review of the Status of Forces Agreement.</w:t>
      </w:r>
    </w:p>
    <w:p>
      <w:pPr>
        <w:spacing w:after="120" w:before="0"/>
        <w:jc w:val="left"/>
      </w:pPr>
      <w:r>
        <w:rPr>
          <w:rFonts w:ascii="Times New Roman" w:cs="Times New Roman" w:eastAsia="Times New Roman" w:hAnsi="Times New Roman"/>
          <w:b w:val="false"/>
          <w:bCs w:val="false"/>
          <w:i w:val="false"/>
          <w:iCs w:val="false"/>
          <w:sz w:val="22"/>
          <w:szCs w:val="22"/>
        </w:rPr>
        <w:t xml:space="preserve">The suspect, a lance corporal aged 20 from Futenma air station, was arrested on Sunday on suspicion of robbery and murder. He denies the allegation. The woman, who was 39, was found strangled in a hotel room early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Ms Takaichi had already told the Diet that the government protested strongly to the United States and demanded full co-operation and tighter discipline.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 was elected last month with the support of the governing parties, which gives the meeting a particular edge. He cannot be dismissed in Tokyo as an opponent of the government, and his anger is shared across the political spectrum in Okinawa.</w:t>
      </w:r>
    </w:p>
    <w:p>
      <w:pPr>
        <w:spacing w:after="120" w:before="0"/>
        <w:jc w:val="left"/>
      </w:pPr>
      <w:r>
        <w:rPr>
          <w:rFonts w:ascii="Times New Roman" w:cs="Times New Roman" w:eastAsia="Times New Roman" w:hAnsi="Times New Roman"/>
          <w:b w:val="false"/>
          <w:bCs w:val="false"/>
          <w:i w:val="false"/>
          <w:iCs w:val="false"/>
          <w:sz w:val="22"/>
          <w:szCs w:val="22"/>
        </w:rPr>
        <w:t xml:space="preserve">Discussions between the two governments on the conduct of American personnel usually take place through the joint committee established under the Status of Forces Agreement, and through the foreign and defence ministries.</w:t>
      </w:r>
    </w:p>
    <w:p>
      <w:pPr>
        <w:spacing w:after="120" w:before="0"/>
        <w:jc w:val="left"/>
      </w:pPr>
      <w:r>
        <w:rPr>
          <w:rFonts w:ascii="Times New Roman" w:cs="Times New Roman" w:eastAsia="Times New Roman" w:hAnsi="Times New Roman"/>
          <w:b w:val="false"/>
          <w:bCs w:val="false"/>
          <w:i w:val="false"/>
          <w:iCs w:val="false"/>
          <w:sz w:val="22"/>
          <w:szCs w:val="22"/>
        </w:rPr>
        <w:t xml:space="preserve">Okinawa's politicians will judge them by results. Previous measures, including curfews after crimes in 2012 and 2016, were relaxed within months or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did not commit to seeking a revision of the agreement itself, according to the reports.</w:t>
      </w:r>
    </w:p>
    <w:p>
      <w:pPr>
        <w:spacing w:after="240" w:before="0"/>
        <w:jc w:val="left"/>
      </w:pPr>
      <w:r>
        <w:rPr>
          <w:rFonts w:ascii="Times New Roman" w:cs="Times New Roman" w:eastAsia="Times New Roman" w:hAnsi="Times New Roman"/>
          <w:b w:val="false"/>
          <w:bCs w:val="false"/>
          <w:i/>
          <w:iCs/>
          <w:color w:val="888888"/>
          <w:sz w:val="18"/>
          <w:szCs w:val="18"/>
        </w:rPr>
        <w:t xml:space="preserve">[Page 4 | 314 words]</w:t>
      </w:r>
    </w:p>
    <w:p>
      <w:pPr>
        <w:spacing w:after="80" w:before="200"/>
        <w:jc w:val="left"/>
      </w:pPr>
      <w:r>
        <w:rPr>
          <w:rFonts w:ascii="Times New Roman" w:cs="Times New Roman" w:eastAsia="Times New Roman" w:hAnsi="Times New Roman"/>
          <w:b/>
          <w:bCs/>
          <w:i w:val="false"/>
          <w:iCs w:val="false"/>
          <w:sz w:val="28"/>
          <w:szCs w:val="28"/>
        </w:rPr>
        <w:t xml:space="preserve">Representative Questions: How the Diet Answers a Prime Minister's Policy Speech</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questions that began in the House of Representatives on Wednesday follow a ritual as old as the post-war Diet.</w:t>
      </w:r>
    </w:p>
    <w:p>
      <w:pPr>
        <w:spacing w:after="120" w:before="0"/>
        <w:jc w:val="left"/>
      </w:pPr>
      <w:r>
        <w:rPr>
          <w:rFonts w:ascii="Times New Roman" w:cs="Times New Roman" w:eastAsia="Times New Roman" w:hAnsi="Times New Roman"/>
          <w:b w:val="false"/>
          <w:bCs w:val="false"/>
          <w:i w:val="false"/>
          <w:iCs w:val="false"/>
          <w:sz w:val="22"/>
          <w:szCs w:val="22"/>
        </w:rPr>
        <w:t xml:space="preserve">At the start of a session the prime minister delivers a policy speech setting out the government's programme, and other ministers speak on foreign policy, finance and the economy. The opposition and the governing parties then reply, through their representatives, in what are called representative questions.</w:t>
      </w:r>
    </w:p>
    <w:p>
      <w:pPr>
        <w:spacing w:after="120" w:before="0"/>
        <w:jc w:val="left"/>
      </w:pPr>
      <w:r>
        <w:rPr>
          <w:rFonts w:ascii="Times New Roman" w:cs="Times New Roman" w:eastAsia="Times New Roman" w:hAnsi="Times New Roman"/>
          <w:b w:val="false"/>
          <w:bCs w:val="false"/>
          <w:i w:val="false"/>
          <w:iCs w:val="false"/>
          <w:sz w:val="22"/>
          <w:szCs w:val="22"/>
        </w:rPr>
        <w:t xml:space="preserve">Each party is allotted time roughly in proportion to its strength. Its leader or a senior member reads a series of questions from the rostrum, often for half an hour or more, covering the whole range of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and the ministers concerned then answer, also from the rostrum, usually by reading prepared replies.</w:t>
      </w:r>
    </w:p>
    <w:p>
      <w:pPr>
        <w:spacing w:after="120" w:before="0"/>
        <w:jc w:val="left"/>
      </w:pPr>
      <w:r>
        <w:rPr>
          <w:rFonts w:ascii="Times New Roman" w:cs="Times New Roman" w:eastAsia="Times New Roman" w:hAnsi="Times New Roman"/>
          <w:b w:val="false"/>
          <w:bCs w:val="false"/>
          <w:i w:val="false"/>
          <w:iCs w:val="false"/>
          <w:sz w:val="22"/>
          <w:szCs w:val="22"/>
        </w:rPr>
        <w:t xml:space="preserve">The format is formal and the answers are cautious. Questions are submitted to the government in advance so that officials can draft the answers, and a minister rarely says anything not already agreed.</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questions are repeated in the House of Councillors, so that the same policies are argued twice in a few days.</w:t>
      </w:r>
    </w:p>
    <w:p>
      <w:pPr>
        <w:spacing w:after="120" w:before="0"/>
        <w:jc w:val="left"/>
      </w:pPr>
      <w:r>
        <w:rPr>
          <w:rFonts w:ascii="Times New Roman" w:cs="Times New Roman" w:eastAsia="Times New Roman" w:hAnsi="Times New Roman"/>
          <w:b w:val="false"/>
          <w:bCs w:val="false"/>
          <w:i w:val="false"/>
          <w:iCs w:val="false"/>
          <w:sz w:val="22"/>
          <w:szCs w:val="22"/>
        </w:rPr>
        <w:t xml:space="preserve">Their value lies less in the answers than in the record. Each party sets out its position on the main issues of the session, and the government is committed in public to what it says.</w:t>
      </w:r>
    </w:p>
    <w:p>
      <w:pPr>
        <w:spacing w:after="120" w:before="0"/>
        <w:jc w:val="left"/>
      </w:pPr>
      <w:r>
        <w:rPr>
          <w:rFonts w:ascii="Times New Roman" w:cs="Times New Roman" w:eastAsia="Times New Roman" w:hAnsi="Times New Roman"/>
          <w:b w:val="false"/>
          <w:bCs w:val="false"/>
          <w:i w:val="false"/>
          <w:iCs w:val="false"/>
          <w:sz w:val="22"/>
          <w:szCs w:val="22"/>
        </w:rPr>
        <w:t xml:space="preserve">The real cross-examination comes later, in the budget committees, where members ask questions one at a time, ministers must answer without long preparation, and the proceedings are broadcast live.</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 the questions carry particular interest because of the changed shape of the Diet. Komeito, a governing party for a quarter of a century, now questions the government from the opposition benches under a new leader.</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answer on the consumption tax on Wednesday, that a cut was the best method and that its funding would be decided after deliberation, will be tested in that later, harder setting.</w:t>
      </w:r>
    </w:p>
    <w:p>
      <w:pPr>
        <w:spacing w:after="240" w:before="0"/>
        <w:jc w:val="left"/>
      </w:pPr>
      <w:r>
        <w:rPr>
          <w:rFonts w:ascii="Times New Roman" w:cs="Times New Roman" w:eastAsia="Times New Roman" w:hAnsi="Times New Roman"/>
          <w:b w:val="false"/>
          <w:bCs w:val="false"/>
          <w:i/>
          <w:iCs/>
          <w:color w:val="888888"/>
          <w:sz w:val="18"/>
          <w:szCs w:val="18"/>
        </w:rPr>
        <w:t xml:space="preserve">[Page 4 | 311 words]</w:t>
      </w:r>
    </w:p>
    <w:p>
      <w:pPr>
        <w:spacing w:after="80" w:before="200"/>
        <w:jc w:val="left"/>
      </w:pPr>
      <w:r>
        <w:rPr>
          <w:rFonts w:ascii="Times New Roman" w:cs="Times New Roman" w:eastAsia="Times New Roman" w:hAnsi="Times New Roman"/>
          <w:b/>
          <w:bCs/>
          <w:i w:val="false"/>
          <w:iCs w:val="false"/>
          <w:sz w:val="28"/>
          <w:szCs w:val="28"/>
        </w:rPr>
        <w:t xml:space="preserve">From Partner to Opposition: Komeito's Twenty-Six Years Beside the Liberal Democrats, and Why It Left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Komeito was founded in 1964 as the political arm of Soka Gakkai, a lay Buddhist organisation that grew rapidly in the decades after the war. It has since been formally separated from the movement, which remains its main source of support.</w:t>
      </w:r>
    </w:p>
    <w:p>
      <w:pPr>
        <w:spacing w:after="120" w:before="0"/>
        <w:jc w:val="left"/>
      </w:pPr>
      <w:r>
        <w:rPr>
          <w:rFonts w:ascii="Times New Roman" w:cs="Times New Roman" w:eastAsia="Times New Roman" w:hAnsi="Times New Roman"/>
          <w:b w:val="false"/>
          <w:bCs w:val="false"/>
          <w:i w:val="false"/>
          <w:iCs w:val="false"/>
          <w:sz w:val="22"/>
          <w:szCs w:val="22"/>
        </w:rPr>
        <w:t xml:space="preserve">For its first three decades it was an opposition party, often in the centre between the Liberal Democrats and the left.</w:t>
      </w:r>
    </w:p>
    <w:p>
      <w:pPr>
        <w:spacing w:after="120" w:before="0"/>
        <w:jc w:val="left"/>
      </w:pPr>
      <w:r>
        <w:rPr>
          <w:rFonts w:ascii="Times New Roman" w:cs="Times New Roman" w:eastAsia="Times New Roman" w:hAnsi="Times New Roman"/>
          <w:b w:val="false"/>
          <w:bCs w:val="false"/>
          <w:i w:val="false"/>
          <w:iCs w:val="false"/>
          <w:sz w:val="22"/>
          <w:szCs w:val="22"/>
        </w:rPr>
        <w:t xml:space="preserve">In 1999 it joined the government of Keizo Obuchi in coalition with the Liberal Democrats. The partnership survived, in government and in opposition, for most of the following quarter-century.</w:t>
      </w:r>
    </w:p>
    <w:p>
      <w:pPr>
        <w:spacing w:after="120" w:before="0"/>
        <w:jc w:val="left"/>
      </w:pPr>
      <w:r>
        <w:rPr>
          <w:rFonts w:ascii="Times New Roman" w:cs="Times New Roman" w:eastAsia="Times New Roman" w:hAnsi="Times New Roman"/>
          <w:b w:val="false"/>
          <w:bCs w:val="false"/>
          <w:i w:val="false"/>
          <w:iCs w:val="false"/>
          <w:sz w:val="22"/>
          <w:szCs w:val="22"/>
        </w:rPr>
        <w:t xml:space="preserve">The arrangement suited both sides. The Liberal Democrats gained a reliable bloc of votes in the Diet and, crucially, Komeito supporters' votes in single-seat constituencies across the country. Komeito gained influence over policy and a share of ministerial posts, usually the land ministry.</w:t>
      </w:r>
    </w:p>
    <w:p>
      <w:pPr>
        <w:spacing w:after="120" w:before="0"/>
        <w:jc w:val="left"/>
      </w:pPr>
      <w:r>
        <w:rPr>
          <w:rFonts w:ascii="Times New Roman" w:cs="Times New Roman" w:eastAsia="Times New Roman" w:hAnsi="Times New Roman"/>
          <w:b w:val="false"/>
          <w:bCs w:val="false"/>
          <w:i w:val="false"/>
          <w:iCs w:val="false"/>
          <w:sz w:val="22"/>
          <w:szCs w:val="22"/>
        </w:rPr>
        <w:t xml:space="preserve">It also acted as a brake. On defence, on the constitution and on nuclear power, Komeito repeatedly moderated its partner's positions, to the frustration of the Liberal Democratic right.</w:t>
      </w:r>
    </w:p>
    <w:p>
      <w:pPr>
        <w:spacing w:after="120" w:before="0"/>
        <w:jc w:val="left"/>
      </w:pPr>
      <w:r>
        <w:rPr>
          <w:rFonts w:ascii="Times New Roman" w:cs="Times New Roman" w:eastAsia="Times New Roman" w:hAnsi="Times New Roman"/>
          <w:b w:val="false"/>
          <w:bCs w:val="false"/>
          <w:i w:val="false"/>
          <w:iCs w:val="false"/>
          <w:sz w:val="22"/>
          <w:szCs w:val="22"/>
        </w:rPr>
        <w:t xml:space="preserve">The relationship strained after the scandal over unrecorded income from fund-raising parties in the Liberal Democratic Party's factions, which damaged both parties in the elections that followed.</w:t>
      </w:r>
    </w:p>
    <w:p>
      <w:pPr>
        <w:spacing w:after="120" w:before="0"/>
        <w:jc w:val="left"/>
      </w:pPr>
      <w:r>
        <w:rPr>
          <w:rFonts w:ascii="Times New Roman" w:cs="Times New Roman" w:eastAsia="Times New Roman" w:hAnsi="Times New Roman"/>
          <w:b w:val="false"/>
          <w:bCs w:val="false"/>
          <w:i w:val="false"/>
          <w:iCs w:val="false"/>
          <w:sz w:val="22"/>
          <w:szCs w:val="22"/>
        </w:rPr>
        <w:t xml:space="preserve">When Sanae Takaichi won the leadership of the Liberal Democrats in October last year, Komeito demanded firmer action on political funds. It did not receive the assurances it wanted and announced that it would leave the coalition.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Innovation Party took its place, on terms that included a reduction in the number of lower-house seats.</w:t>
      </w:r>
    </w:p>
    <w:p>
      <w:pPr>
        <w:spacing w:after="120" w:before="0"/>
        <w:jc w:val="left"/>
      </w:pPr>
      <w:r>
        <w:rPr>
          <w:rFonts w:ascii="Times New Roman" w:cs="Times New Roman" w:eastAsia="Times New Roman" w:hAnsi="Times New Roman"/>
          <w:b w:val="false"/>
          <w:bCs w:val="false"/>
          <w:i w:val="false"/>
          <w:iCs w:val="false"/>
          <w:sz w:val="22"/>
          <w:szCs w:val="22"/>
        </w:rPr>
        <w:t xml:space="preserve">In opposition Komeito has had to decide how to work with the other opposition parties while keeping its own identity.</w:t>
      </w:r>
    </w:p>
    <w:p>
      <w:pPr>
        <w:spacing w:after="120" w:before="0"/>
        <w:jc w:val="left"/>
      </w:pPr>
      <w:r>
        <w:rPr>
          <w:rFonts w:ascii="Times New Roman" w:cs="Times New Roman" w:eastAsia="Times New Roman" w:hAnsi="Times New Roman"/>
          <w:b w:val="false"/>
          <w:bCs w:val="false"/>
          <w:i w:val="false"/>
          <w:iCs w:val="false"/>
          <w:sz w:val="22"/>
          <w:szCs w:val="22"/>
        </w:rPr>
        <w:t xml:space="preserve">Its new leader inherits that question.</w:t>
      </w:r>
    </w:p>
    <w:p>
      <w:pPr>
        <w:spacing w:after="240" w:before="0"/>
        <w:jc w:val="left"/>
      </w:pPr>
      <w:r>
        <w:rPr>
          <w:rFonts w:ascii="Times New Roman" w:cs="Times New Roman" w:eastAsia="Times New Roman" w:hAnsi="Times New Roman"/>
          <w:b w:val="false"/>
          <w:bCs w:val="false"/>
          <w:i/>
          <w:iCs/>
          <w:color w:val="888888"/>
          <w:sz w:val="18"/>
          <w:szCs w:val="18"/>
        </w:rPr>
        <w:t xml:space="preserve">[Page 4 | 272 words]</w:t>
      </w:r>
    </w:p>
    <w:p>
      <w:pPr>
        <w:spacing w:after="80" w:before="200"/>
        <w:jc w:val="left"/>
      </w:pPr>
      <w:r>
        <w:rPr>
          <w:rFonts w:ascii="Times New Roman" w:cs="Times New Roman" w:eastAsia="Times New Roman" w:hAnsi="Times New Roman"/>
          <w:b/>
          <w:bCs/>
          <w:i w:val="false"/>
          <w:iCs w:val="false"/>
          <w:sz w:val="28"/>
          <w:szCs w:val="28"/>
        </w:rPr>
        <w:t xml:space="preserve">The Joint Committee: Where Japan and the United States Settle the Rules for American Forces, Mostly Out of Sight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prime minister says that Japan and the United States will discuss preventing a recurrence, much of the discussion will take place in a body few Japanese have heard of.</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Japan-U.S. Joint Committee was created by the Status of Forces Agreement of 1960 to consult on how the agreement is carried out. It meets regularly, usually every other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side is led by the director-general of the foreign ministry's North American Affairs Bureau. The American side is led by a senior officer of the American forces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Beneath it sit dozens of subcommittees and working groups dealing with facilities, aviation, the environment, criminal jurisdiction and much else.</w:t>
      </w:r>
    </w:p>
    <w:p>
      <w:pPr>
        <w:spacing w:after="120" w:before="0"/>
        <w:jc w:val="left"/>
      </w:pPr>
      <w:r>
        <w:rPr>
          <w:rFonts w:ascii="Times New Roman" w:cs="Times New Roman" w:eastAsia="Times New Roman" w:hAnsi="Times New Roman"/>
          <w:b w:val="false"/>
          <w:bCs w:val="false"/>
          <w:i w:val="false"/>
          <w:iCs w:val="false"/>
          <w:sz w:val="22"/>
          <w:szCs w:val="22"/>
        </w:rPr>
        <w:t xml:space="preserve">It is where the practical arrangements are made: which land the forces may use, how aircraft noise is handled, how suspects are handed over, how accidents near bases are investigated.</w:t>
      </w:r>
    </w:p>
    <w:p>
      <w:pPr>
        <w:spacing w:after="120" w:before="0"/>
        <w:jc w:val="left"/>
      </w:pPr>
      <w:r>
        <w:rPr>
          <w:rFonts w:ascii="Times New Roman" w:cs="Times New Roman" w:eastAsia="Times New Roman" w:hAnsi="Times New Roman"/>
          <w:b w:val="false"/>
          <w:bCs w:val="false"/>
          <w:i w:val="false"/>
          <w:iCs w:val="false"/>
          <w:sz w:val="22"/>
          <w:szCs w:val="22"/>
        </w:rPr>
        <w:t xml:space="preserve">Its records are largely not published. Agreements reached there are announced only selectively, and critics in Okinawa and in the Diet have long complained that it makes decisions affecting residents without public scrutiny.</w:t>
      </w:r>
    </w:p>
    <w:p>
      <w:pPr>
        <w:spacing w:after="120" w:before="0"/>
        <w:jc w:val="left"/>
      </w:pPr>
      <w:r>
        <w:rPr>
          <w:rFonts w:ascii="Times New Roman" w:cs="Times New Roman" w:eastAsia="Times New Roman" w:hAnsi="Times New Roman"/>
          <w:b w:val="false"/>
          <w:bCs w:val="false"/>
          <w:i w:val="false"/>
          <w:iCs w:val="false"/>
          <w:sz w:val="22"/>
          <w:szCs w:val="22"/>
        </w:rPr>
        <w:t xml:space="preserve">Defenders of the arrangement say that discretion allows frank discussion of sensitive matters, and that the important results are made public.</w:t>
      </w:r>
    </w:p>
    <w:p>
      <w:pPr>
        <w:spacing w:after="120" w:before="0"/>
        <w:jc w:val="left"/>
      </w:pPr>
      <w:r>
        <w:rPr>
          <w:rFonts w:ascii="Times New Roman" w:cs="Times New Roman" w:eastAsia="Times New Roman" w:hAnsi="Times New Roman"/>
          <w:b w:val="false"/>
          <w:bCs w:val="false"/>
          <w:i w:val="false"/>
          <w:iCs w:val="false"/>
          <w:sz w:val="22"/>
          <w:szCs w:val="22"/>
        </w:rPr>
        <w:t xml:space="preserve">Changes made through the committee are easier to achieve than changes to the agreement, which requires a treaty negotiation that neither government has been willing to begin.</w:t>
      </w:r>
    </w:p>
    <w:p>
      <w:pPr>
        <w:spacing w:after="120" w:before="0"/>
        <w:jc w:val="left"/>
      </w:pPr>
      <w:r>
        <w:rPr>
          <w:rFonts w:ascii="Times New Roman" w:cs="Times New Roman" w:eastAsia="Times New Roman" w:hAnsi="Times New Roman"/>
          <w:b w:val="false"/>
          <w:bCs w:val="false"/>
          <w:i w:val="false"/>
          <w:iCs w:val="false"/>
          <w:sz w:val="22"/>
          <w:szCs w:val="22"/>
        </w:rPr>
        <w:t xml:space="preserve">The arrangement of 1995 under which the American side gives sympathetic consideration to handing over suspects before indictment in cases of murder or rape was reached in that framework, after the rape of a schoolgirl in Okinawa that September.</w:t>
      </w:r>
    </w:p>
    <w:p>
      <w:pPr>
        <w:spacing w:after="120" w:before="0"/>
        <w:jc w:val="left"/>
      </w:pPr>
      <w:r>
        <w:rPr>
          <w:rFonts w:ascii="Times New Roman" w:cs="Times New Roman" w:eastAsia="Times New Roman" w:hAnsi="Times New Roman"/>
          <w:b w:val="false"/>
          <w:bCs w:val="false"/>
          <w:i w:val="false"/>
          <w:iCs w:val="false"/>
          <w:sz w:val="22"/>
          <w:szCs w:val="22"/>
        </w:rPr>
        <w:t xml:space="preserve">Whatever the two governments agree this time is likely to emerge from the same room.</w:t>
      </w:r>
    </w:p>
    <w:p>
      <w:pPr>
        <w:spacing w:after="240" w:before="0"/>
        <w:jc w:val="left"/>
      </w:pPr>
      <w:r>
        <w:rPr>
          <w:rFonts w:ascii="Times New Roman" w:cs="Times New Roman" w:eastAsia="Times New Roman" w:hAnsi="Times New Roman"/>
          <w:b w:val="false"/>
          <w:bCs w:val="false"/>
          <w:i/>
          <w:iCs/>
          <w:color w:val="888888"/>
          <w:sz w:val="18"/>
          <w:szCs w:val="18"/>
        </w:rPr>
        <w:t xml:space="preserve">[Page 4 | 277 words]</w:t>
      </w:r>
    </w:p>
    <w:p>
      <w:pPr>
        <w:spacing w:after="80" w:before="200"/>
        <w:jc w:val="left"/>
      </w:pPr>
      <w:r>
        <w:rPr>
          <w:rFonts w:ascii="Times New Roman" w:cs="Times New Roman" w:eastAsia="Times New Roman" w:hAnsi="Times New Roman"/>
          <w:b/>
          <w:bCs/>
          <w:i w:val="false"/>
          <w:iCs w:val="false"/>
          <w:sz w:val="28"/>
          <w:szCs w:val="28"/>
        </w:rPr>
        <w:t xml:space="preserve">Komeito's New Leader, Mitsunari Okamoto, Takes the Rostrum for His First Questions to the Prime Minister</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Mitsunari Okamoto, who became leader of Komeito at the party's convention last Saturday, put the party's questions to Prime Minister Sanae Takaichi in the House of Representatives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It was his first appearance at the rostrum as leader, and the party's first set of leaders' questions since the change.</w:t>
      </w:r>
    </w:p>
    <w:p>
      <w:pPr>
        <w:spacing w:after="120" w:before="0"/>
        <w:jc w:val="left"/>
      </w:pPr>
      <w:r>
        <w:rPr>
          <w:rFonts w:ascii="Times New Roman" w:cs="Times New Roman" w:eastAsia="Times New Roman" w:hAnsi="Times New Roman"/>
          <w:b w:val="false"/>
          <w:bCs w:val="false"/>
          <w:i w:val="false"/>
          <w:iCs w:val="false"/>
          <w:sz w:val="22"/>
          <w:szCs w:val="22"/>
        </w:rPr>
        <w:t xml:space="preserve">Mr Okamoto is a former chairman of the party's policy research council. NHK reported at the end of September that he had rejoined the party shortly before being chosen.</w:t>
      </w:r>
    </w:p>
    <w:p>
      <w:pPr>
        <w:spacing w:after="120" w:before="0"/>
        <w:jc w:val="left"/>
      </w:pPr>
      <w:r>
        <w:rPr>
          <w:rFonts w:ascii="Times New Roman" w:cs="Times New Roman" w:eastAsia="Times New Roman" w:hAnsi="Times New Roman"/>
          <w:b w:val="false"/>
          <w:bCs w:val="false"/>
          <w:i w:val="false"/>
          <w:iCs w:val="false"/>
          <w:sz w:val="22"/>
          <w:szCs w:val="22"/>
        </w:rPr>
        <w:t xml:space="preserve">The convention also reappointed Makoto Nishida as secretary-general,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Komeito's position in the Diet has changed completely in a year. For a quarter of a century it governed in coalition with the Liberal Democrats, providing votes in the Diet and, at election time, the organised support of its backers in the lay Buddhist movement Soka Gakkai.</w:t>
      </w:r>
    </w:p>
    <w:p>
      <w:pPr>
        <w:spacing w:after="120" w:before="0"/>
        <w:jc w:val="left"/>
      </w:pPr>
      <w:r>
        <w:rPr>
          <w:rFonts w:ascii="Times New Roman" w:cs="Times New Roman" w:eastAsia="Times New Roman" w:hAnsi="Times New Roman"/>
          <w:b w:val="false"/>
          <w:bCs w:val="false"/>
          <w:i w:val="false"/>
          <w:iCs w:val="false"/>
          <w:sz w:val="22"/>
          <w:szCs w:val="22"/>
        </w:rPr>
        <w:t xml:space="preserve">It left the coalition in October last year, after Ms Takaichi was elected president of the Liberal Democratic Party, citing its partner's handling of political funds.</w:t>
      </w:r>
    </w:p>
    <w:p>
      <w:pPr>
        <w:spacing w:after="120" w:before="0"/>
        <w:jc w:val="left"/>
      </w:pPr>
      <w:r>
        <w:rPr>
          <w:rFonts w:ascii="Times New Roman" w:cs="Times New Roman" w:eastAsia="Times New Roman" w:hAnsi="Times New Roman"/>
          <w:b w:val="false"/>
          <w:bCs w:val="false"/>
          <w:i w:val="false"/>
          <w:iCs w:val="false"/>
          <w:sz w:val="22"/>
          <w:szCs w:val="22"/>
        </w:rPr>
        <w:t xml:space="preserve">The Liberal Democrats then formed a new coalition with the Japan Innovation Party.</w:t>
      </w:r>
    </w:p>
    <w:p>
      <w:pPr>
        <w:spacing w:after="120" w:before="0"/>
        <w:jc w:val="left"/>
      </w:pPr>
      <w:r>
        <w:rPr>
          <w:rFonts w:ascii="Times New Roman" w:cs="Times New Roman" w:eastAsia="Times New Roman" w:hAnsi="Times New Roman"/>
          <w:b w:val="false"/>
          <w:bCs w:val="false"/>
          <w:i w:val="false"/>
          <w:iCs w:val="false"/>
          <w:sz w:val="22"/>
          <w:szCs w:val="22"/>
        </w:rPr>
        <w:t xml:space="preserve">Komeito's priorities have long included measures for households with children, welfare and the reduction of nuclear weapons. As a former governing party it also knows the budget well, which makes its questions on funding harder to deflect.</w:t>
      </w:r>
    </w:p>
    <w:p>
      <w:pPr>
        <w:spacing w:after="120" w:before="0"/>
        <w:jc w:val="left"/>
      </w:pPr>
      <w:r>
        <w:rPr>
          <w:rFonts w:ascii="Times New Roman" w:cs="Times New Roman" w:eastAsia="Times New Roman" w:hAnsi="Times New Roman"/>
          <w:b w:val="false"/>
          <w:bCs w:val="false"/>
          <w:i w:val="false"/>
          <w:iCs w:val="false"/>
          <w:sz w:val="22"/>
          <w:szCs w:val="22"/>
        </w:rPr>
        <w:t xml:space="preserve">Its votes matter. In a Diet in which the governing coalition's majority is not comfortable, the stance of a party with Komeito's discipline can decide the fate of legislation.</w:t>
      </w:r>
    </w:p>
    <w:p>
      <w:pPr>
        <w:spacing w:after="120" w:before="0"/>
        <w:jc w:val="left"/>
      </w:pPr>
      <w:r>
        <w:rPr>
          <w:rFonts w:ascii="Times New Roman" w:cs="Times New Roman" w:eastAsia="Times New Roman" w:hAnsi="Times New Roman"/>
          <w:b w:val="false"/>
          <w:bCs w:val="false"/>
          <w:i w:val="false"/>
          <w:iCs w:val="false"/>
          <w:sz w:val="22"/>
          <w:szCs w:val="22"/>
        </w:rPr>
        <w:t xml:space="preserve">Mr Okamoto's challenge is to establish a distinct identity in opposition without giving up the reputation for practical policy that the party built in government.</w:t>
      </w:r>
    </w:p>
    <w:p>
      <w:pPr>
        <w:spacing w:after="240" w:before="0"/>
        <w:jc w:val="left"/>
      </w:pPr>
      <w:r>
        <w:rPr>
          <w:rFonts w:ascii="Times New Roman" w:cs="Times New Roman" w:eastAsia="Times New Roman" w:hAnsi="Times New Roman"/>
          <w:b w:val="false"/>
          <w:bCs w:val="false"/>
          <w:i/>
          <w:iCs/>
          <w:color w:val="888888"/>
          <w:sz w:val="18"/>
          <w:szCs w:val="18"/>
        </w:rPr>
        <w:t xml:space="preserve">[Page 4 | 267 words]</w:t>
      </w:r>
    </w:p>
    <w:p>
      <w:pPr>
        <w:spacing w:after="80" w:before="200"/>
        <w:jc w:val="left"/>
      </w:pPr>
      <w:r>
        <w:rPr>
          <w:rFonts w:ascii="Times New Roman" w:cs="Times New Roman" w:eastAsia="Times New Roman" w:hAnsi="Times New Roman"/>
          <w:b/>
          <w:bCs/>
          <w:i w:val="false"/>
          <w:iCs w:val="false"/>
          <w:sz w:val="28"/>
          <w:szCs w:val="28"/>
        </w:rPr>
        <w:t xml:space="preserve">The Week Ahead</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OCT. 8: Nobel Prize in Literature, about 8 p.m. Japan time. Markets in mainland China reopen. Draconid meteors in the evening. Nagasaki Kunchi continues.</w:t>
      </w:r>
    </w:p>
    <w:p>
      <w:pPr>
        <w:spacing w:after="120" w:before="0"/>
        <w:jc w:val="left"/>
      </w:pPr>
      <w:r>
        <w:rPr>
          <w:rFonts w:ascii="Times New Roman" w:cs="Times New Roman" w:eastAsia="Times New Roman" w:hAnsi="Times New Roman"/>
          <w:b w:val="false"/>
          <w:bCs w:val="false"/>
          <w:i w:val="false"/>
          <w:iCs w:val="false"/>
          <w:sz w:val="22"/>
          <w:szCs w:val="22"/>
        </w:rPr>
        <w:t xml:space="preserve">FRIDAY, OCT. 9: Nobel Peace Prize, about 6 p.m. The American forces' curfew in Okinawa begins. Takayama autumn festival opens.</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OCT. 10: Climax Series first stages: Giants v DeNA at Tokyo Dome, Seibu v Nippon-Ham in Tokorozawa. Typhoon No. 29 forecast to be very strong.</w:t>
      </w:r>
    </w:p>
    <w:p>
      <w:pPr>
        <w:spacing w:after="120" w:before="0"/>
        <w:jc w:val="left"/>
      </w:pPr>
      <w:r>
        <w:rPr>
          <w:rFonts w:ascii="Times New Roman" w:cs="Times New Roman" w:eastAsia="Times New Roman" w:hAnsi="Times New Roman"/>
          <w:b w:val="false"/>
          <w:bCs w:val="false"/>
          <w:i w:val="false"/>
          <w:iCs w:val="false"/>
          <w:sz w:val="22"/>
          <w:szCs w:val="22"/>
        </w:rPr>
        <w:t xml:space="preserve">SUNDAY, OCT. 11: World judo championships end with the mixed team event. Typhoon No. 28 forecast to become extratropical east of Japan.</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 12: Sports Day. Nobel prize in economic sciences. Izumo university relay. Typhoon No. 29 nearing the Ogasawara Islands.</w:t>
      </w:r>
    </w:p>
    <w:p>
      <w:pPr>
        <w:spacing w:after="120" w:before="0"/>
        <w:jc w:val="left"/>
      </w:pPr>
      <w:r>
        <w:rPr>
          <w:rFonts w:ascii="Times New Roman" w:cs="Times New Roman" w:eastAsia="Times New Roman" w:hAnsi="Times New Roman"/>
          <w:b w:val="false"/>
          <w:bCs w:val="false"/>
          <w:i w:val="false"/>
          <w:iCs w:val="false"/>
          <w:sz w:val="22"/>
          <w:szCs w:val="22"/>
        </w:rPr>
        <w:t xml:space="preserve">TUESDAY, OCT. 13: Typhoon No. 29 forecast about 510 km east-north-east of Chichijima.</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OCT. 14: Central League final stage at Koshien.</w:t>
      </w:r>
    </w:p>
    <w:p>
      <w:pPr>
        <w:spacing w:after="120" w:before="0"/>
        <w:jc w:val="left"/>
      </w:pPr>
      <w:r>
        <w:rPr>
          <w:rFonts w:ascii="Times New Roman" w:cs="Times New Roman" w:eastAsia="Times New Roman" w:hAnsi="Times New Roman"/>
          <w:b w:val="false"/>
          <w:bCs w:val="false"/>
          <w:i w:val="false"/>
          <w:iCs w:val="false"/>
          <w:sz w:val="22"/>
          <w:szCs w:val="22"/>
        </w:rPr>
        <w:t xml:space="preserve">OCT. 18: Yokohama mayoral election. Asian Para Games open.</w:t>
      </w:r>
    </w:p>
    <w:p>
      <w:pPr>
        <w:spacing w:after="120" w:before="0"/>
        <w:jc w:val="left"/>
      </w:pPr>
      <w:r>
        <w:rPr>
          <w:rFonts w:ascii="Times New Roman" w:cs="Times New Roman" w:eastAsia="Times New Roman" w:hAnsi="Times New Roman"/>
          <w:b w:val="false"/>
          <w:bCs w:val="false"/>
          <w:i w:val="false"/>
          <w:iCs w:val="false"/>
          <w:sz w:val="22"/>
          <w:szCs w:val="22"/>
        </w:rPr>
        <w:t xml:space="preserve">OCT. 19 TO 29: Exercise Keen Sword.</w:t>
      </w:r>
    </w:p>
    <w:p>
      <w:pPr>
        <w:spacing w:after="120" w:before="0"/>
        <w:jc w:val="left"/>
      </w:pPr>
      <w:r>
        <w:rPr>
          <w:rFonts w:ascii="Times New Roman" w:cs="Times New Roman" w:eastAsia="Times New Roman" w:hAnsi="Times New Roman"/>
          <w:b w:val="false"/>
          <w:bCs w:val="false"/>
          <w:i w:val="false"/>
          <w:iCs w:val="false"/>
          <w:sz w:val="22"/>
          <w:szCs w:val="22"/>
        </w:rPr>
        <w:t xml:space="preserve">OCT. 29 AND 30: Bank of Japan policy meeting. NOV. 3: American midterm elections.</w:t>
      </w:r>
    </w:p>
    <w:p>
      <w:pPr>
        <w:spacing w:after="240" w:before="0"/>
        <w:jc w:val="left"/>
      </w:pPr>
      <w:r>
        <w:rPr>
          <w:rFonts w:ascii="Times New Roman" w:cs="Times New Roman" w:eastAsia="Times New Roman" w:hAnsi="Times New Roman"/>
          <w:b w:val="false"/>
          <w:bCs w:val="false"/>
          <w:i/>
          <w:iCs/>
          <w:color w:val="888888"/>
          <w:sz w:val="18"/>
          <w:szCs w:val="18"/>
        </w:rPr>
        <w:t xml:space="preserve">[Page 4 | 165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The Day in Figures</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31: Japan's individual Nobel laureates, with Kenso Soai.</w:t>
      </w:r>
    </w:p>
    <w:p>
      <w:pPr>
        <w:spacing w:after="120" w:before="0"/>
        <w:jc w:val="left"/>
      </w:pPr>
      <w:r>
        <w:rPr>
          <w:rFonts w:ascii="Times New Roman" w:cs="Times New Roman" w:eastAsia="Times New Roman" w:hAnsi="Times New Roman"/>
          <w:b w:val="false"/>
          <w:bCs w:val="false"/>
          <w:i w:val="false"/>
          <w:iCs w:val="false"/>
          <w:sz w:val="22"/>
          <w:szCs w:val="22"/>
        </w:rPr>
        <w:t xml:space="preserve">10: Japanese laureates in chemistry.</w:t>
      </w:r>
    </w:p>
    <w:p>
      <w:pPr>
        <w:spacing w:after="120" w:before="0"/>
        <w:jc w:val="left"/>
      </w:pPr>
      <w:r>
        <w:rPr>
          <w:rFonts w:ascii="Times New Roman" w:cs="Times New Roman" w:eastAsia="Times New Roman" w:hAnsi="Times New Roman"/>
          <w:b w:val="false"/>
          <w:bCs w:val="false"/>
          <w:i w:val="false"/>
          <w:iCs w:val="false"/>
          <w:sz w:val="22"/>
          <w:szCs w:val="22"/>
        </w:rPr>
        <w:t xml:space="preserve">95: the age of Henri Kagan, his fellow laureate.</w:t>
      </w:r>
    </w:p>
    <w:p>
      <w:pPr>
        <w:spacing w:after="120" w:before="0"/>
        <w:jc w:val="left"/>
      </w:pPr>
      <w:r>
        <w:rPr>
          <w:rFonts w:ascii="Times New Roman" w:cs="Times New Roman" w:eastAsia="Times New Roman" w:hAnsi="Times New Roman"/>
          <w:b w:val="false"/>
          <w:bCs w:val="false"/>
          <w:i w:val="false"/>
          <w:iCs w:val="false"/>
          <w:sz w:val="22"/>
          <w:szCs w:val="22"/>
        </w:rPr>
        <w:t xml:space="preserve">1995: the year the Soai reaction was published.</w:t>
      </w:r>
    </w:p>
    <w:p>
      <w:pPr>
        <w:spacing w:after="120" w:before="0"/>
        <w:jc w:val="left"/>
      </w:pPr>
      <w:r>
        <w:rPr>
          <w:rFonts w:ascii="Times New Roman" w:cs="Times New Roman" w:eastAsia="Times New Roman" w:hAnsi="Times New Roman"/>
          <w:b w:val="false"/>
          <w:bCs w:val="false"/>
          <w:i w:val="false"/>
          <w:iCs w:val="false"/>
          <w:sz w:val="22"/>
          <w:szCs w:val="22"/>
        </w:rPr>
        <w:t xml:space="preserve">70,035.71: the Nikkei average's close, down 648.27 yen.</w:t>
      </w:r>
    </w:p>
    <w:p>
      <w:pPr>
        <w:spacing w:after="120" w:before="0"/>
        <w:jc w:val="left"/>
      </w:pPr>
      <w:r>
        <w:rPr>
          <w:rFonts w:ascii="Times New Roman" w:cs="Times New Roman" w:eastAsia="Times New Roman" w:hAnsi="Times New Roman"/>
          <w:b w:val="false"/>
          <w:bCs w:val="false"/>
          <w:i w:val="false"/>
          <w:iCs w:val="false"/>
          <w:sz w:val="22"/>
          <w:szCs w:val="22"/>
        </w:rPr>
        <w:t xml:space="preserve">4,197: the TOPIX high of August 14, briefly passed on Wednesday morning.</w:t>
      </w:r>
    </w:p>
    <w:p>
      <w:pPr>
        <w:spacing w:after="120" w:before="0"/>
        <w:jc w:val="left"/>
      </w:pPr>
      <w:r>
        <w:rPr>
          <w:rFonts w:ascii="Times New Roman" w:cs="Times New Roman" w:eastAsia="Times New Roman" w:hAnsi="Times New Roman"/>
          <w:b w:val="false"/>
          <w:bCs w:val="false"/>
          <w:i w:val="false"/>
          <w:iCs w:val="false"/>
          <w:sz w:val="22"/>
          <w:szCs w:val="22"/>
        </w:rPr>
        <w:t xml:space="preserve">1.5%: the rise in real wages in August, the eighth in a row.</w:t>
      </w:r>
    </w:p>
    <w:p>
      <w:pPr>
        <w:spacing w:after="120" w:before="0"/>
        <w:jc w:val="left"/>
      </w:pPr>
      <w:r>
        <w:rPr>
          <w:rFonts w:ascii="Times New Roman" w:cs="Times New Roman" w:eastAsia="Times New Roman" w:hAnsi="Times New Roman"/>
          <w:b w:val="false"/>
          <w:bCs w:val="false"/>
          <w:i w:val="false"/>
          <w:iCs w:val="false"/>
          <w:sz w:val="22"/>
          <w:szCs w:val="22"/>
        </w:rPr>
        <w:t xml:space="preserve">5.9 billion yen: the station-area plan Takikawa has dropped.</w:t>
      </w:r>
    </w:p>
    <w:p>
      <w:pPr>
        <w:spacing w:after="120" w:before="0"/>
        <w:jc w:val="left"/>
      </w:pPr>
      <w:r>
        <w:rPr>
          <w:rFonts w:ascii="Times New Roman" w:cs="Times New Roman" w:eastAsia="Times New Roman" w:hAnsi="Times New Roman"/>
          <w:b w:val="false"/>
          <w:bCs w:val="false"/>
          <w:i w:val="false"/>
          <w:iCs w:val="false"/>
          <w:sz w:val="22"/>
          <w:szCs w:val="22"/>
        </w:rPr>
        <w:t xml:space="preserve">950 hPa: Koguma's forecast central pressure from early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287: nominations for this year's Nobel Peace Prize.</w:t>
      </w:r>
    </w:p>
    <w:p>
      <w:pPr>
        <w:spacing w:after="240" w:before="0"/>
        <w:jc w:val="left"/>
      </w:pPr>
      <w:r>
        <w:rPr>
          <w:rFonts w:ascii="Times New Roman" w:cs="Times New Roman" w:eastAsia="Times New Roman" w:hAnsi="Times New Roman"/>
          <w:b w:val="false"/>
          <w:bCs w:val="false"/>
          <w:i/>
          <w:iCs/>
          <w:color w:val="888888"/>
          <w:sz w:val="18"/>
          <w:szCs w:val="18"/>
        </w:rPr>
        <w:t xml:space="preserve">[Page 4 | 89 words]</w:t>
      </w:r>
    </w:p>
    <w:p>
      <w:pPr>
        <w:spacing w:after="80" w:before="200"/>
        <w:jc w:val="left"/>
      </w:pPr>
      <w:r>
        <w:rPr>
          <w:rFonts w:ascii="Times New Roman" w:cs="Times New Roman" w:eastAsia="Times New Roman" w:hAnsi="Times New Roman"/>
          <w:b/>
          <w:bCs/>
          <w:i w:val="false"/>
          <w:iCs w:val="false"/>
          <w:sz w:val="28"/>
          <w:szCs w:val="28"/>
        </w:rPr>
        <w:t xml:space="preserve">Today's Cautions</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COLD MORNINGS: lows of 6 degrees in Kushiro and 8 in Nagano; wear layers.</w:t>
      </w:r>
    </w:p>
    <w:p>
      <w:pPr>
        <w:spacing w:after="120" w:before="0"/>
        <w:jc w:val="left"/>
      </w:pPr>
      <w:r>
        <w:rPr>
          <w:rFonts w:ascii="Times New Roman" w:cs="Times New Roman" w:eastAsia="Times New Roman" w:hAnsi="Times New Roman"/>
          <w:b w:val="false"/>
          <w:bCs w:val="false"/>
          <w:i w:val="false"/>
          <w:iCs w:val="false"/>
          <w:sz w:val="22"/>
          <w:szCs w:val="22"/>
        </w:rPr>
        <w:t xml:space="preserve">WIDE RANGES: Kushiro rises 15 degrees between morning and afternoon, and Kochi, Kyoto and Nagano 14.</w:t>
      </w:r>
    </w:p>
    <w:p>
      <w:pPr>
        <w:spacing w:after="120" w:before="0"/>
        <w:jc w:val="left"/>
      </w:pPr>
      <w:r>
        <w:rPr>
          <w:rFonts w:ascii="Times New Roman" w:cs="Times New Roman" w:eastAsia="Times New Roman" w:hAnsi="Times New Roman"/>
          <w:b w:val="false"/>
          <w:bCs w:val="false"/>
          <w:i w:val="false"/>
          <w:iCs w:val="false"/>
          <w:sz w:val="22"/>
          <w:szCs w:val="22"/>
        </w:rPr>
        <w:t xml:space="preserve">COAST: rough seas on the Tohoku Pacific coast until midday.</w:t>
      </w:r>
    </w:p>
    <w:p>
      <w:pPr>
        <w:spacing w:after="120" w:before="0"/>
        <w:jc w:val="left"/>
      </w:pPr>
      <w:r>
        <w:rPr>
          <w:rFonts w:ascii="Times New Roman" w:cs="Times New Roman" w:eastAsia="Times New Roman" w:hAnsi="Times New Roman"/>
          <w:b w:val="false"/>
          <w:bCs w:val="false"/>
          <w:i w:val="false"/>
          <w:iCs w:val="false"/>
          <w:sz w:val="22"/>
          <w:szCs w:val="22"/>
        </w:rPr>
        <w:t xml:space="preserve">SWELL: off the Ogasawara and Izu Islands and Kanto.</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29 forecast to be very strong from early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ISLANDS: ferry schedules may change before the holiday weekend.</w:t>
      </w:r>
    </w:p>
    <w:p>
      <w:pPr>
        <w:spacing w:after="120" w:before="0"/>
        <w:jc w:val="left"/>
      </w:pPr>
      <w:r>
        <w:rPr>
          <w:rFonts w:ascii="Times New Roman" w:cs="Times New Roman" w:eastAsia="Times New Roman" w:hAnsi="Times New Roman"/>
          <w:b w:val="false"/>
          <w:bCs w:val="false"/>
          <w:i w:val="false"/>
          <w:iCs w:val="false"/>
          <w:sz w:val="22"/>
          <w:szCs w:val="22"/>
        </w:rPr>
        <w:t xml:space="preserve">LEAKS: after this week's data breaches, do not open links in unexpected messages; the consumer hotline is 188.</w:t>
      </w:r>
    </w:p>
    <w:p>
      <w:pPr>
        <w:spacing w:after="120" w:before="0"/>
        <w:jc w:val="left"/>
      </w:pPr>
      <w:r>
        <w:rPr>
          <w:rFonts w:ascii="Times New Roman" w:cs="Times New Roman" w:eastAsia="Times New Roman" w:hAnsi="Times New Roman"/>
          <w:b w:val="false"/>
          <w:bCs w:val="false"/>
          <w:i w:val="false"/>
          <w:iCs w:val="false"/>
          <w:sz w:val="22"/>
          <w:szCs w:val="22"/>
        </w:rPr>
        <w:t xml:space="preserve">DRIVING: low evening sun after 5 p.m. in Tokyo; sunset is now before 5:20.</w:t>
      </w:r>
    </w:p>
    <w:p>
      <w:pPr>
        <w:spacing w:after="120" w:before="0"/>
        <w:jc w:val="left"/>
      </w:pPr>
      <w:r>
        <w:rPr>
          <w:rFonts w:ascii="Times New Roman" w:cs="Times New Roman" w:eastAsia="Times New Roman" w:hAnsi="Times New Roman"/>
          <w:b w:val="false"/>
          <w:bCs w:val="false"/>
          <w:i w:val="false"/>
          <w:iCs w:val="false"/>
          <w:sz w:val="22"/>
          <w:szCs w:val="22"/>
        </w:rPr>
        <w:t xml:space="preserve">OKINAWA: the American forces' curfew begins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HOLIDAY: plan travel early for the three-day weekend.</w:t>
      </w:r>
    </w:p>
    <w:p>
      <w:pPr>
        <w:spacing w:after="240" w:before="0"/>
        <w:jc w:val="left"/>
      </w:pPr>
      <w:r>
        <w:rPr>
          <w:rFonts w:ascii="Times New Roman" w:cs="Times New Roman" w:eastAsia="Times New Roman" w:hAnsi="Times New Roman"/>
          <w:b w:val="false"/>
          <w:bCs w:val="false"/>
          <w:i/>
          <w:iCs/>
          <w:color w:val="888888"/>
          <w:sz w:val="18"/>
          <w:szCs w:val="18"/>
        </w:rPr>
        <w:t xml:space="preserve">[Page 4 | 117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Takaichi Calls a Cut in the Consumption Tax 'the Best Method' and Says Its Funding Will Be Designed After Deliberation</w:t>
      </w:r>
    </w:p>
    <w:p>
      <w:pPr>
        <w:spacing w:after="80" w:before="0"/>
        <w:jc w:val="left"/>
      </w:pPr>
      <w:r>
        <w:rPr>
          <w:rFonts w:ascii="Times New Roman" w:cs="Times New Roman" w:eastAsia="Times New Roman" w:hAnsi="Times New Roman"/>
          <w:b w:val="false"/>
          <w:bCs w:val="false"/>
          <w:i/>
          <w:iCs/>
          <w:color w:val="9B1B2A"/>
          <w:sz w:val="24"/>
          <w:szCs w:val="24"/>
        </w:rPr>
        <w:t xml:space="preserve">The first day of party leaders' questions brings the same answer on the money the prime minister gave on Monday</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told the House of Representatives on Wednesday that cutting the consumption tax was the best method, as the questions on her policy speech began in the lower house, the morning papers report.</w:t>
      </w:r>
    </w:p>
    <w:p>
      <w:pPr>
        <w:spacing w:after="120" w:before="0"/>
        <w:jc w:val="left"/>
      </w:pPr>
      <w:r>
        <w:rPr>
          <w:rFonts w:ascii="Times New Roman" w:cs="Times New Roman" w:eastAsia="Times New Roman" w:hAnsi="Times New Roman"/>
          <w:b w:val="false"/>
          <w:bCs w:val="false"/>
          <w:i w:val="false"/>
          <w:iCs w:val="false"/>
          <w:sz w:val="22"/>
          <w:szCs w:val="22"/>
        </w:rPr>
        <w:t xml:space="preserve">She said the design of the funding, and of the payments to households that are to accompany the cut, would be decided after deliberation.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answer took the government no further than her speech on Monday, in which she promised to pass the cut in this session, said it would be paid for without deficit-financing bonds and told the country there was no need to worry.</w:t>
      </w:r>
    </w:p>
    <w:p>
      <w:pPr>
        <w:spacing w:after="120" w:before="0"/>
        <w:jc w:val="left"/>
      </w:pPr>
      <w:r>
        <w:rPr>
          <w:rFonts w:ascii="Times New Roman" w:cs="Times New Roman" w:eastAsia="Times New Roman" w:hAnsi="Times New Roman"/>
          <w:b w:val="false"/>
          <w:bCs w:val="false"/>
          <w:i w:val="false"/>
          <w:iCs w:val="false"/>
          <w:sz w:val="22"/>
          <w:szCs w:val="22"/>
        </w:rPr>
        <w:t xml:space="preserve">The opposition parties had come to the chamber to ask where the money would come from. They did not leave with a figure.</w:t>
      </w:r>
    </w:p>
    <w:p>
      <w:pPr>
        <w:spacing w:after="120" w:before="0"/>
        <w:jc w:val="left"/>
      </w:pPr>
      <w:r>
        <w:rPr>
          <w:rFonts w:ascii="Times New Roman" w:cs="Times New Roman" w:eastAsia="Times New Roman" w:hAnsi="Times New Roman"/>
          <w:b w:val="false"/>
          <w:bCs w:val="false"/>
          <w:i w:val="false"/>
          <w:iCs w:val="false"/>
          <w:sz w:val="22"/>
          <w:szCs w:val="22"/>
        </w:rPr>
        <w:t xml:space="preserve">Her case for the cut rests on its speed. A reduction in the tax lowers prices at the till the day it takes effect, for everyone, without the paperwork of a targeted subsidy.</w:t>
      </w:r>
    </w:p>
    <w:p>
      <w:pPr>
        <w:spacing w:after="120" w:before="0"/>
        <w:jc w:val="left"/>
      </w:pPr>
      <w:r>
        <w:rPr>
          <w:rFonts w:ascii="Times New Roman" w:cs="Times New Roman" w:eastAsia="Times New Roman" w:hAnsi="Times New Roman"/>
          <w:b w:val="false"/>
          <w:bCs w:val="false"/>
          <w:i w:val="false"/>
          <w:iCs w:val="false"/>
          <w:sz w:val="22"/>
          <w:szCs w:val="22"/>
        </w:rPr>
        <w:t xml:space="preserve">Its critics, among them some of her own party's tax experts, reply that the benefit goes in proportion to spending, so that the largest households and the richest receive the most, and that it is far more expensive than help aimed at those who need it.</w:t>
      </w:r>
    </w:p>
    <w:p>
      <w:pPr>
        <w:spacing w:after="120" w:before="0"/>
        <w:jc w:val="left"/>
      </w:pPr>
      <w:r>
        <w:rPr>
          <w:rFonts w:ascii="Times New Roman" w:cs="Times New Roman" w:eastAsia="Times New Roman" w:hAnsi="Times New Roman"/>
          <w:b w:val="false"/>
          <w:bCs w:val="false"/>
          <w:i w:val="false"/>
          <w:iCs w:val="false"/>
          <w:sz w:val="22"/>
          <w:szCs w:val="22"/>
        </w:rPr>
        <w:t xml:space="preserve">Taking the eight per cent tax off food altogether would cost about five trillion yen a year, by the finance ministry's earlier estimates.</w:t>
      </w:r>
    </w:p>
    <w:p>
      <w:pPr>
        <w:spacing w:after="120" w:before="0"/>
        <w:jc w:val="left"/>
      </w:pPr>
      <w:r>
        <w:rPr>
          <w:rFonts w:ascii="Times New Roman" w:cs="Times New Roman" w:eastAsia="Times New Roman" w:hAnsi="Times New Roman"/>
          <w:b w:val="false"/>
          <w:bCs w:val="false"/>
          <w:i w:val="false"/>
          <w:iCs w:val="false"/>
          <w:sz w:val="22"/>
          <w:szCs w:val="22"/>
        </w:rPr>
        <w:t xml:space="preserve">Komeito, now in opposition, put its questions through its new leader, Mitsunari Okamoto, who took the rostrum in the first leaders' questions since his election.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questions continue, and then move to the House of Councillors. After that come the budget committees, where ministers answer one question at a time and where answers like Wednesday's are harder to sustain.</w:t>
      </w:r>
    </w:p>
    <w:p>
      <w:pPr>
        <w:spacing w:after="120" w:before="0"/>
        <w:jc w:val="left"/>
      </w:pPr>
      <w:r>
        <w:rPr>
          <w:rFonts w:ascii="Times New Roman" w:cs="Times New Roman" w:eastAsia="Times New Roman" w:hAnsi="Times New Roman"/>
          <w:b w:val="false"/>
          <w:bCs w:val="false"/>
          <w:i w:val="false"/>
          <w:iCs w:val="false"/>
          <w:sz w:val="22"/>
          <w:szCs w:val="22"/>
        </w:rPr>
        <w:t xml:space="preserve">The Liberal Democrats' tax commission began its autumn work this week with the funding question at the top of its agenda.</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shows the prime minister at the rostrum of the lower house.</w:t>
      </w:r>
    </w:p>
    <w:p>
      <w:pPr>
        <w:spacing w:after="240" w:before="0"/>
        <w:jc w:val="left"/>
      </w:pPr>
      <w:r>
        <w:rPr>
          <w:rFonts w:ascii="Times New Roman" w:cs="Times New Roman" w:eastAsia="Times New Roman" w:hAnsi="Times New Roman"/>
          <w:b w:val="false"/>
          <w:bCs w:val="false"/>
          <w:i/>
          <w:iCs/>
          <w:color w:val="888888"/>
          <w:sz w:val="18"/>
          <w:szCs w:val="18"/>
        </w:rPr>
        <w:t xml:space="preserve">[Page 5 | 320 words]</w:t>
      </w:r>
    </w:p>
    <w:p>
      <w:pPr>
        <w:spacing w:after="80" w:before="200"/>
        <w:jc w:val="left"/>
      </w:pPr>
      <w:r>
        <w:rPr>
          <w:rFonts w:ascii="Times New Roman" w:cs="Times New Roman" w:eastAsia="Times New Roman" w:hAnsi="Times New Roman"/>
          <w:b/>
          <w:bCs/>
          <w:i w:val="false"/>
          <w:iCs w:val="false"/>
          <w:sz w:val="28"/>
          <w:szCs w:val="28"/>
        </w:rPr>
        <w:t xml:space="preserve">Yana Denies Lobbying the Land Ministry and Says There Is No Record of a Meeting; the Opposition Presses On</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agriculture minister, Kazuo Yana, denied on Wednesday that he had lobbied the Ministry of Land, Infrastructure, Transport and Tourism over road budgets, and said there was no record of any meeting, the morning papers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opposition parties are intensifying their pursuit of him.</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began with a recording, made public last week, of remarks at a party gathering in May. In it a speaker whom Mr Yana has acknowledged was himself says that road budgets were cut drastically for two towns whose mayors had not supported him.</w:t>
      </w:r>
    </w:p>
    <w:p>
      <w:pPr>
        <w:spacing w:after="120" w:before="0"/>
        <w:jc w:val="left"/>
      </w:pPr>
      <w:r>
        <w:rPr>
          <w:rFonts w:ascii="Times New Roman" w:cs="Times New Roman" w:eastAsia="Times New Roman" w:hAnsi="Times New Roman"/>
          <w:b w:val="false"/>
          <w:bCs w:val="false"/>
          <w:i w:val="false"/>
          <w:iCs w:val="false"/>
          <w:sz w:val="22"/>
          <w:szCs w:val="22"/>
        </w:rPr>
        <w:t xml:space="preserve">On Monday the minister withdrew the remarks and apologised for them, but denied that he had ever approached the ministry about either town.</w:t>
      </w:r>
    </w:p>
    <w:p>
      <w:pPr>
        <w:spacing w:after="120" w:before="0"/>
        <w:jc w:val="left"/>
      </w:pPr>
      <w:r>
        <w:rPr>
          <w:rFonts w:ascii="Times New Roman" w:cs="Times New Roman" w:eastAsia="Times New Roman" w:hAnsi="Times New Roman"/>
          <w:b w:val="false"/>
          <w:bCs w:val="false"/>
          <w:i w:val="false"/>
          <w:iCs w:val="false"/>
          <w:sz w:val="22"/>
          <w:szCs w:val="22"/>
        </w:rPr>
        <w:t xml:space="preserve">On Tuesday it was reported that he had made an inquiry to the ministry about road budgets in February, and that the ministry denied the inquiry had any effect.</w:t>
      </w:r>
    </w:p>
    <w:p>
      <w:pPr>
        <w:spacing w:after="120" w:before="0"/>
        <w:jc w:val="left"/>
      </w:pPr>
      <w:r>
        <w:rPr>
          <w:rFonts w:ascii="Times New Roman" w:cs="Times New Roman" w:eastAsia="Times New Roman" w:hAnsi="Times New Roman"/>
          <w:b w:val="false"/>
          <w:bCs w:val="false"/>
          <w:i w:val="false"/>
          <w:iCs w:val="false"/>
          <w:sz w:val="22"/>
          <w:szCs w:val="22"/>
        </w:rPr>
        <w:t xml:space="preserve">His statement on Wednesday seeks to draw the line between an inquiry, which members of the Diet make routinely, and lobbying, which would be another matter. The absence of a record of a meeting is the evidence he offers.</w:t>
      </w:r>
    </w:p>
    <w:p>
      <w:pPr>
        <w:spacing w:after="120" w:before="0"/>
        <w:jc w:val="left"/>
      </w:pPr>
      <w:r>
        <w:rPr>
          <w:rFonts w:ascii="Times New Roman" w:cs="Times New Roman" w:eastAsia="Times New Roman" w:hAnsi="Times New Roman"/>
          <w:b w:val="false"/>
          <w:bCs w:val="false"/>
          <w:i w:val="false"/>
          <w:iCs w:val="false"/>
          <w:sz w:val="22"/>
          <w:szCs w:val="22"/>
        </w:rPr>
        <w:t xml:space="preserve">The opposition's difficulty is that the remarks on the recording describe exactly what he denies doing. Its argument is that either the boast was true, or a minister invented a story about punishing municipalities to impress his supporters.</w:t>
      </w:r>
    </w:p>
    <w:p>
      <w:pPr>
        <w:spacing w:after="120" w:before="0"/>
        <w:jc w:val="left"/>
      </w:pPr>
      <w:r>
        <w:rPr>
          <w:rFonts w:ascii="Times New Roman" w:cs="Times New Roman" w:eastAsia="Times New Roman" w:hAnsi="Times New Roman"/>
          <w:b w:val="false"/>
          <w:bCs w:val="false"/>
          <w:i w:val="false"/>
          <w:iCs w:val="false"/>
          <w:sz w:val="22"/>
          <w:szCs w:val="22"/>
        </w:rPr>
        <w:t xml:space="preserve">Ministries keep records of contacts with members of the Diet in many cases but not all, and telephone calls in particular may leave no trace.</w:t>
      </w:r>
    </w:p>
    <w:p>
      <w:pPr>
        <w:spacing w:after="120" w:before="0"/>
        <w:jc w:val="left"/>
      </w:pPr>
      <w:r>
        <w:rPr>
          <w:rFonts w:ascii="Times New Roman" w:cs="Times New Roman" w:eastAsia="Times New Roman" w:hAnsi="Times New Roman"/>
          <w:b w:val="false"/>
          <w:bCs w:val="false"/>
          <w:i w:val="false"/>
          <w:iCs w:val="false"/>
          <w:sz w:val="22"/>
          <w:szCs w:val="22"/>
        </w:rPr>
        <w:t xml:space="preserve">The matter will be pursued in the budget committees, where the opposition can question him directly and at length, and where the prime minister, who appointed him, must answer for him.</w:t>
      </w:r>
    </w:p>
    <w:p>
      <w:pPr>
        <w:spacing w:after="120" w:before="0"/>
        <w:jc w:val="left"/>
      </w:pPr>
      <w:r>
        <w:rPr>
          <w:rFonts w:ascii="Times New Roman" w:cs="Times New Roman" w:eastAsia="Times New Roman" w:hAnsi="Times New Roman"/>
          <w:b w:val="false"/>
          <w:bCs w:val="false"/>
          <w:i w:val="false"/>
          <w:iCs w:val="false"/>
          <w:sz w:val="22"/>
          <w:szCs w:val="22"/>
        </w:rPr>
        <w:t xml:space="preserve">Mr Yana has said he will not resign.</w:t>
      </w:r>
    </w:p>
    <w:p>
      <w:pPr>
        <w:spacing w:after="240" w:before="0"/>
        <w:jc w:val="left"/>
      </w:pPr>
      <w:r>
        <w:rPr>
          <w:rFonts w:ascii="Times New Roman" w:cs="Times New Roman" w:eastAsia="Times New Roman" w:hAnsi="Times New Roman"/>
          <w:b w:val="false"/>
          <w:bCs w:val="false"/>
          <w:i/>
          <w:iCs/>
          <w:color w:val="888888"/>
          <w:sz w:val="18"/>
          <w:szCs w:val="18"/>
        </w:rPr>
        <w:t xml:space="preserve">[Page 5 | 283 words]</w:t>
      </w:r>
    </w:p>
    <w:p>
      <w:pPr>
        <w:spacing w:after="80" w:before="200"/>
        <w:jc w:val="left"/>
      </w:pPr>
      <w:r>
        <w:rPr>
          <w:rFonts w:ascii="Times New Roman" w:cs="Times New Roman" w:eastAsia="Times New Roman" w:hAnsi="Times New Roman"/>
          <w:b/>
          <w:bCs/>
          <w:i w:val="false"/>
          <w:iCs w:val="false"/>
          <w:sz w:val="28"/>
          <w:szCs w:val="28"/>
        </w:rPr>
        <w:t xml:space="preserve">Three, Five, Eight, Ten: A Short History of the Consumption Tax, and of the Governments It Cost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tax the prime minister wants to cut has a reputation for ending careers.</w:t>
      </w:r>
    </w:p>
    <w:p>
      <w:pPr>
        <w:spacing w:after="120" w:before="0"/>
        <w:jc w:val="left"/>
      </w:pPr>
      <w:r>
        <w:rPr>
          <w:rFonts w:ascii="Times New Roman" w:cs="Times New Roman" w:eastAsia="Times New Roman" w:hAnsi="Times New Roman"/>
          <w:b w:val="false"/>
          <w:bCs w:val="false"/>
          <w:i w:val="false"/>
          <w:iCs w:val="false"/>
          <w:sz w:val="22"/>
          <w:szCs w:val="22"/>
        </w:rPr>
        <w:t xml:space="preserve">It was introduced in April 1989 at three per cent under Prime Minister Noboru Takeshita, after two earlier attempts had failed. Takeshita resigned that June, though a political funding scandal weighed more heavily than the tax.</w:t>
      </w:r>
    </w:p>
    <w:p>
      <w:pPr>
        <w:spacing w:after="120" w:before="0"/>
        <w:jc w:val="left"/>
      </w:pPr>
      <w:r>
        <w:rPr>
          <w:rFonts w:ascii="Times New Roman" w:cs="Times New Roman" w:eastAsia="Times New Roman" w:hAnsi="Times New Roman"/>
          <w:b w:val="false"/>
          <w:bCs w:val="false"/>
          <w:i w:val="false"/>
          <w:iCs w:val="false"/>
          <w:sz w:val="22"/>
          <w:szCs w:val="22"/>
        </w:rPr>
        <w:t xml:space="preserve">It was raised to five per cent in April 1997 under Ryutaro Hashimoto. The economy fell into recession later that year, and the increase has been blamed for it ever since, fairly or not.</w:t>
      </w:r>
    </w:p>
    <w:p>
      <w:pPr>
        <w:spacing w:after="120" w:before="0"/>
        <w:jc w:val="left"/>
      </w:pPr>
      <w:r>
        <w:rPr>
          <w:rFonts w:ascii="Times New Roman" w:cs="Times New Roman" w:eastAsia="Times New Roman" w:hAnsi="Times New Roman"/>
          <w:b w:val="false"/>
          <w:bCs w:val="false"/>
          <w:i w:val="false"/>
          <w:iCs w:val="false"/>
          <w:sz w:val="22"/>
          <w:szCs w:val="22"/>
        </w:rPr>
        <w:t xml:space="preserve">Shinzo Abe raised it to eight per cent in April 2014 and, after twice postponing the next step, to ten per cent in October 2019.</w:t>
      </w:r>
    </w:p>
    <w:p>
      <w:pPr>
        <w:spacing w:after="120" w:before="0"/>
        <w:jc w:val="left"/>
      </w:pPr>
      <w:r>
        <w:rPr>
          <w:rFonts w:ascii="Times New Roman" w:cs="Times New Roman" w:eastAsia="Times New Roman" w:hAnsi="Times New Roman"/>
          <w:b w:val="false"/>
          <w:bCs w:val="false"/>
          <w:i w:val="false"/>
          <w:iCs w:val="false"/>
          <w:sz w:val="22"/>
          <w:szCs w:val="22"/>
        </w:rPr>
        <w:t xml:space="preserve">The 2019 increase brought a new feature: a reduced rate of eight per cent on food and non-alcoholic drinks, and on newspapers delivered by subscription. Restaurant meals and alcohol pay the full ten.</w:t>
      </w:r>
    </w:p>
    <w:p>
      <w:pPr>
        <w:spacing w:after="120" w:before="0"/>
        <w:jc w:val="left"/>
      </w:pPr>
      <w:r>
        <w:rPr>
          <w:rFonts w:ascii="Times New Roman" w:cs="Times New Roman" w:eastAsia="Times New Roman" w:hAnsi="Times New Roman"/>
          <w:b w:val="false"/>
          <w:bCs w:val="false"/>
          <w:i w:val="false"/>
          <w:iCs w:val="false"/>
          <w:sz w:val="22"/>
          <w:szCs w:val="22"/>
        </w:rPr>
        <w:t xml:space="preserve">The tax is now the largest single source of national tax revenue. By law its proceeds go to social security: pensions, medical care, nursing care and measures for children.</w:t>
      </w:r>
    </w:p>
    <w:p>
      <w:pPr>
        <w:spacing w:after="120" w:before="0"/>
        <w:jc w:val="left"/>
      </w:pPr>
      <w:r>
        <w:rPr>
          <w:rFonts w:ascii="Times New Roman" w:cs="Times New Roman" w:eastAsia="Times New Roman" w:hAnsi="Times New Roman"/>
          <w:b w:val="false"/>
          <w:bCs w:val="false"/>
          <w:i w:val="false"/>
          <w:iCs w:val="false"/>
          <w:sz w:val="22"/>
          <w:szCs w:val="22"/>
        </w:rPr>
        <w:t xml:space="preserve">Its advantages, for a finance ministry, are its stability, since consumption varies less than income or profit, and its breadth, since everyone pays.</w:t>
      </w:r>
    </w:p>
    <w:p>
      <w:pPr>
        <w:spacing w:after="120" w:before="0"/>
        <w:jc w:val="left"/>
      </w:pPr>
      <w:r>
        <w:rPr>
          <w:rFonts w:ascii="Times New Roman" w:cs="Times New Roman" w:eastAsia="Times New Roman" w:hAnsi="Times New Roman"/>
          <w:b w:val="false"/>
          <w:bCs w:val="false"/>
          <w:i w:val="false"/>
          <w:iCs w:val="false"/>
          <w:sz w:val="22"/>
          <w:szCs w:val="22"/>
        </w:rPr>
        <w:t xml:space="preserve">Its disadvantage, for a politician, is that everyone notices. And because poorer households spend a larger share of their income, it weighs more heavily on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reduced rate on food was meant to soften that. The prime minister's plan would go further, lowering or removing the tax on food for a period.</w:t>
      </w:r>
    </w:p>
    <w:p>
      <w:pPr>
        <w:spacing w:after="120" w:before="0"/>
        <w:jc w:val="left"/>
      </w:pPr>
      <w:r>
        <w:rPr>
          <w:rFonts w:ascii="Times New Roman" w:cs="Times New Roman" w:eastAsia="Times New Roman" w:hAnsi="Times New Roman"/>
          <w:b w:val="false"/>
          <w:bCs w:val="false"/>
          <w:i w:val="false"/>
          <w:iCs w:val="false"/>
          <w:sz w:val="22"/>
          <w:szCs w:val="22"/>
        </w:rPr>
        <w:t xml:space="preserve">Cutting the consumption tax has been proposed by opposition parties at almost every election. It is unusual for a Liberal Democratic prime minister to make it her own policy.</w:t>
      </w:r>
    </w:p>
    <w:p>
      <w:pPr>
        <w:spacing w:after="240" w:before="0"/>
        <w:jc w:val="left"/>
      </w:pPr>
      <w:r>
        <w:rPr>
          <w:rFonts w:ascii="Times New Roman" w:cs="Times New Roman" w:eastAsia="Times New Roman" w:hAnsi="Times New Roman"/>
          <w:b w:val="false"/>
          <w:bCs w:val="false"/>
          <w:i/>
          <w:iCs/>
          <w:color w:val="888888"/>
          <w:sz w:val="18"/>
          <w:szCs w:val="18"/>
        </w:rPr>
        <w:t xml:space="preserve">[Page 5 | 276 words]</w:t>
      </w:r>
    </w:p>
    <w:p>
      <w:pPr>
        <w:spacing w:after="80" w:before="200"/>
        <w:jc w:val="left"/>
      </w:pPr>
      <w:r>
        <w:rPr>
          <w:rFonts w:ascii="Times New Roman" w:cs="Times New Roman" w:eastAsia="Times New Roman" w:hAnsi="Times New Roman"/>
          <w:b/>
          <w:bCs/>
          <w:i w:val="false"/>
          <w:iCs w:val="false"/>
          <w:sz w:val="28"/>
          <w:szCs w:val="28"/>
        </w:rPr>
        <w:t xml:space="preserve">Second Supplementary Budget Would Fund Recovery From Earthquake and Heavy-Rain Damage</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supplementary budget the government is considering would pay for recovery from earthquake and heavy-rain damage, the morning papers report.</w:t>
      </w:r>
    </w:p>
    <w:p>
      <w:pPr>
        <w:spacing w:after="120" w:before="0"/>
        <w:jc w:val="left"/>
      </w:pPr>
      <w:r>
        <w:rPr>
          <w:rFonts w:ascii="Times New Roman" w:cs="Times New Roman" w:eastAsia="Times New Roman" w:hAnsi="Times New Roman"/>
          <w:b w:val="false"/>
          <w:bCs w:val="false"/>
          <w:i w:val="false"/>
          <w:iCs w:val="false"/>
          <w:sz w:val="22"/>
          <w:szCs w:val="22"/>
        </w:rPr>
        <w:t xml:space="preserve">On Wednesday the budget was described as small and concentrated on public works and disaster response. Thursday's reports add the purpose.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not announced the size or the timing.</w:t>
      </w:r>
    </w:p>
    <w:p>
      <w:pPr>
        <w:spacing w:after="120" w:before="0"/>
        <w:jc w:val="left"/>
      </w:pPr>
      <w:r>
        <w:rPr>
          <w:rFonts w:ascii="Times New Roman" w:cs="Times New Roman" w:eastAsia="Times New Roman" w:hAnsi="Times New Roman"/>
          <w:b w:val="false"/>
          <w:bCs w:val="false"/>
          <w:i w:val="false"/>
          <w:iCs w:val="false"/>
          <w:sz w:val="22"/>
          <w:szCs w:val="22"/>
        </w:rPr>
        <w:t xml:space="preserve">Recovery spending is the classic case for a supplementary budget. The public finance law allows one when spending becomes necessary after the main budget has been drawn up, and disasters are the commonest reason.</w:t>
      </w:r>
    </w:p>
    <w:p>
      <w:pPr>
        <w:spacing w:after="120" w:before="0"/>
        <w:jc w:val="left"/>
      </w:pPr>
      <w:r>
        <w:rPr>
          <w:rFonts w:ascii="Times New Roman" w:cs="Times New Roman" w:eastAsia="Times New Roman" w:hAnsi="Times New Roman"/>
          <w:b w:val="false"/>
          <w:bCs w:val="false"/>
          <w:i w:val="false"/>
          <w:iCs w:val="false"/>
          <w:sz w:val="22"/>
          <w:szCs w:val="22"/>
        </w:rPr>
        <w:t xml:space="preserve">Japan's disaster budgets have grown with the frequency of heavy rain. Rivers burst their banks more often than in the past, and the repair of roads, embankments and farmland takes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ground in parts of Chiba and Kanagawa is still loose after Typhoon No. 25, and forecasters have warned of landslides.</w:t>
      </w:r>
    </w:p>
    <w:p>
      <w:pPr>
        <w:spacing w:after="120" w:before="0"/>
        <w:jc w:val="left"/>
      </w:pPr>
      <w:r>
        <w:rPr>
          <w:rFonts w:ascii="Times New Roman" w:cs="Times New Roman" w:eastAsia="Times New Roman" w:hAnsi="Times New Roman"/>
          <w:b w:val="false"/>
          <w:bCs w:val="false"/>
          <w:i w:val="false"/>
          <w:iCs w:val="false"/>
          <w:sz w:val="22"/>
          <w:szCs w:val="22"/>
        </w:rPr>
        <w:t xml:space="preserve">Public works can be financed by construction bonds, which the law allows. That distinguishes this budget from the tax cut, which the prime minister has promised to fund without deficit-financing bonds.</w:t>
      </w:r>
    </w:p>
    <w:p>
      <w:pPr>
        <w:spacing w:after="120" w:before="0"/>
        <w:jc w:val="left"/>
      </w:pPr>
      <w:r>
        <w:rPr>
          <w:rFonts w:ascii="Times New Roman" w:cs="Times New Roman" w:eastAsia="Times New Roman" w:hAnsi="Times New Roman"/>
          <w:b w:val="false"/>
          <w:bCs w:val="false"/>
          <w:i w:val="false"/>
          <w:iCs w:val="false"/>
          <w:sz w:val="22"/>
          <w:szCs w:val="22"/>
        </w:rPr>
        <w:t xml:space="preserve">The bond market is watching. The coupon on ten-year government bonds was set at 3.1 per cent on Tuesday, the highest since 1996.</w:t>
      </w:r>
    </w:p>
    <w:p>
      <w:pPr>
        <w:spacing w:after="120" w:before="0"/>
        <w:jc w:val="left"/>
      </w:pPr>
      <w:r>
        <w:rPr>
          <w:rFonts w:ascii="Times New Roman" w:cs="Times New Roman" w:eastAsia="Times New Roman" w:hAnsi="Times New Roman"/>
          <w:b w:val="false"/>
          <w:bCs w:val="false"/>
          <w:i w:val="false"/>
          <w:iCs w:val="false"/>
          <w:sz w:val="22"/>
          <w:szCs w:val="22"/>
        </w:rPr>
        <w:t xml:space="preserve">A supplementary budget needs the approval of both houses, and the opposition parties rarely oppose money for disaster recovery.</w:t>
      </w:r>
    </w:p>
    <w:p>
      <w:pPr>
        <w:spacing w:after="120" w:before="0"/>
        <w:jc w:val="left"/>
      </w:pPr>
      <w:r>
        <w:rPr>
          <w:rFonts w:ascii="Times New Roman" w:cs="Times New Roman" w:eastAsia="Times New Roman" w:hAnsi="Times New Roman"/>
          <w:b w:val="false"/>
          <w:bCs w:val="false"/>
          <w:i w:val="false"/>
          <w:iCs w:val="false"/>
          <w:sz w:val="22"/>
          <w:szCs w:val="22"/>
        </w:rPr>
        <w:t xml:space="preserve">Their questions will be whether the budget stays small, and whether other spending is added to it on its way through the government.</w:t>
      </w:r>
    </w:p>
    <w:p>
      <w:pPr>
        <w:spacing w:after="240" w:before="0"/>
        <w:jc w:val="left"/>
      </w:pPr>
      <w:r>
        <w:rPr>
          <w:rFonts w:ascii="Times New Roman" w:cs="Times New Roman" w:eastAsia="Times New Roman" w:hAnsi="Times New Roman"/>
          <w:b w:val="false"/>
          <w:bCs w:val="false"/>
          <w:i/>
          <w:iCs/>
          <w:color w:val="888888"/>
          <w:sz w:val="18"/>
          <w:szCs w:val="18"/>
        </w:rPr>
        <w:t xml:space="preserve">[Page 5 | 234 words]</w:t>
      </w:r>
    </w:p>
    <w:p>
      <w:pPr>
        <w:spacing w:after="80" w:before="200"/>
        <w:jc w:val="left"/>
      </w:pPr>
      <w:r>
        <w:rPr>
          <w:rFonts w:ascii="Times New Roman" w:cs="Times New Roman" w:eastAsia="Times New Roman" w:hAnsi="Times New Roman"/>
          <w:b/>
          <w:bCs/>
          <w:i w:val="false"/>
          <w:iCs w:val="false"/>
          <w:sz w:val="28"/>
          <w:szCs w:val="28"/>
        </w:rPr>
        <w:t xml:space="preserve">Aichi Assembly's Vice Chairman to Resign After Clash With Security Guards Over His Car at an Asian Games Venue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vice chairman of the Aichi prefectural assembly is to resign after a dispute with security guards over the passage of his private car at a venue of the Asian Games, the morning papers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held in Aichi and Nagoya, ended on Sunday, October 4. Japan won a record 83 gold medals.</w:t>
      </w:r>
    </w:p>
    <w:p>
      <w:pPr>
        <w:spacing w:after="120" w:before="0"/>
        <w:jc w:val="left"/>
      </w:pPr>
      <w:r>
        <w:rPr>
          <w:rFonts w:ascii="Times New Roman" w:cs="Times New Roman" w:eastAsia="Times New Roman" w:hAnsi="Times New Roman"/>
          <w:b w:val="false"/>
          <w:bCs w:val="false"/>
          <w:i w:val="false"/>
          <w:iCs w:val="false"/>
          <w:sz w:val="22"/>
          <w:szCs w:val="22"/>
        </w:rPr>
        <w:t xml:space="preserve">Security at the venues was tight. Vehicle access was restricted to accredited cars, and guards had instructions to check every one.</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did not give details of what was said at the gate or name the venue concerned. The dispute became public after the Games, and the vice chairman's position became untenable.</w:t>
      </w:r>
    </w:p>
    <w:p>
      <w:pPr>
        <w:spacing w:after="120" w:before="0"/>
        <w:jc w:val="left"/>
      </w:pPr>
      <w:r>
        <w:rPr>
          <w:rFonts w:ascii="Times New Roman" w:cs="Times New Roman" w:eastAsia="Times New Roman" w:hAnsi="Times New Roman"/>
          <w:b w:val="false"/>
          <w:bCs w:val="false"/>
          <w:i w:val="false"/>
          <w:iCs w:val="false"/>
          <w:sz w:val="22"/>
          <w:szCs w:val="22"/>
        </w:rPr>
        <w:t xml:space="preserve">Assembly officers are expected to set an example at events their prefecture hosts. A senior member insisting on privileges that guards were told not to grant is the kind of story that ends careers in local politics.</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themselves had their troubles. During the first days Thai media reported that members of Thailand's team were kept waiting for hours in a hotel lobby before they could enter their rooms, blaming the Japanese side, Daily Sports reported in September.</w:t>
      </w:r>
    </w:p>
    <w:p>
      <w:pPr>
        <w:spacing w:after="120" w:before="0"/>
        <w:jc w:val="left"/>
      </w:pPr>
      <w:r>
        <w:rPr>
          <w:rFonts w:ascii="Times New Roman" w:cs="Times New Roman" w:eastAsia="Times New Roman" w:hAnsi="Times New Roman"/>
          <w:b w:val="false"/>
          <w:bCs w:val="false"/>
          <w:i w:val="false"/>
          <w:iCs w:val="false"/>
          <w:sz w:val="22"/>
          <w:szCs w:val="22"/>
        </w:rPr>
        <w:t xml:space="preserve">Kyodo News reported other problems, including a national anthem played in error and transport buses that failed to arrive.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 of Aichi, Hideaki Omura, has also drawn criticism locally for remarks about the Thai team, according to the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 will review the operation of the Games as a whole. The Asian Para Games, which open on October 18, use many of the same venues and staff.</w:t>
      </w:r>
    </w:p>
    <w:p>
      <w:pPr>
        <w:spacing w:after="120" w:before="0"/>
        <w:jc w:val="left"/>
      </w:pPr>
      <w:r>
        <w:rPr>
          <w:rFonts w:ascii="Times New Roman" w:cs="Times New Roman" w:eastAsia="Times New Roman" w:hAnsi="Times New Roman"/>
          <w:b w:val="false"/>
          <w:bCs w:val="false"/>
          <w:i w:val="false"/>
          <w:iCs w:val="false"/>
          <w:sz w:val="22"/>
          <w:szCs w:val="22"/>
        </w:rPr>
        <w:t xml:space="preserve">The assembly is expected to choose a new vice chairman when it next meets.</w:t>
      </w:r>
    </w:p>
    <w:p>
      <w:pPr>
        <w:spacing w:after="240" w:before="0"/>
        <w:jc w:val="left"/>
      </w:pPr>
      <w:r>
        <w:rPr>
          <w:rFonts w:ascii="Times New Roman" w:cs="Times New Roman" w:eastAsia="Times New Roman" w:hAnsi="Times New Roman"/>
          <w:b w:val="false"/>
          <w:bCs w:val="false"/>
          <w:i/>
          <w:iCs/>
          <w:color w:val="888888"/>
          <w:sz w:val="18"/>
          <w:szCs w:val="18"/>
        </w:rPr>
        <w:t xml:space="preserve">[Page 5 | 269 words]</w:t>
      </w:r>
    </w:p>
    <w:p>
      <w:pPr>
        <w:spacing w:after="80" w:before="200"/>
        <w:jc w:val="left"/>
      </w:pPr>
      <w:r>
        <w:rPr>
          <w:rFonts w:ascii="Times New Roman" w:cs="Times New Roman" w:eastAsia="Times New Roman" w:hAnsi="Times New Roman"/>
          <w:b/>
          <w:bCs/>
          <w:i w:val="false"/>
          <w:iCs w:val="false"/>
          <w:sz w:val="28"/>
          <w:szCs w:val="28"/>
        </w:rPr>
        <w:t xml:space="preserve">Politics Digest</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TAX: The prime minister calls a cut in the consumption tax the best method; the funding and payments will be designed after deliberation.</w:t>
      </w:r>
    </w:p>
    <w:p>
      <w:pPr>
        <w:spacing w:after="120" w:before="0"/>
        <w:jc w:val="left"/>
      </w:pPr>
      <w:r>
        <w:rPr>
          <w:rFonts w:ascii="Times New Roman" w:cs="Times New Roman" w:eastAsia="Times New Roman" w:hAnsi="Times New Roman"/>
          <w:b w:val="false"/>
          <w:bCs w:val="false"/>
          <w:i w:val="false"/>
          <w:iCs w:val="false"/>
          <w:sz w:val="22"/>
          <w:szCs w:val="22"/>
        </w:rPr>
        <w:t xml:space="preserve">OKINAWA: Governor Genta Koja expresses strong indignation to the prime minister; Japan and the United States are to discuss preventing a recurrence.</w:t>
      </w:r>
    </w:p>
    <w:p>
      <w:pPr>
        <w:spacing w:after="120" w:before="0"/>
        <w:jc w:val="left"/>
      </w:pPr>
      <w:r>
        <w:rPr>
          <w:rFonts w:ascii="Times New Roman" w:cs="Times New Roman" w:eastAsia="Times New Roman" w:hAnsi="Times New Roman"/>
          <w:b w:val="false"/>
          <w:bCs w:val="false"/>
          <w:i w:val="false"/>
          <w:iCs w:val="false"/>
          <w:sz w:val="22"/>
          <w:szCs w:val="22"/>
        </w:rPr>
        <w:t xml:space="preserve">CURFEW: American personnel in Okinawa are under a midnight-to-5 a.m. curfew from Friday for 30 days.</w:t>
      </w:r>
    </w:p>
    <w:p>
      <w:pPr>
        <w:spacing w:after="120" w:before="0"/>
        <w:jc w:val="left"/>
      </w:pPr>
      <w:r>
        <w:rPr>
          <w:rFonts w:ascii="Times New Roman" w:cs="Times New Roman" w:eastAsia="Times New Roman" w:hAnsi="Times New Roman"/>
          <w:b w:val="false"/>
          <w:bCs w:val="false"/>
          <w:i w:val="false"/>
          <w:iCs w:val="false"/>
          <w:sz w:val="22"/>
          <w:szCs w:val="22"/>
        </w:rPr>
        <w:t xml:space="preserve">YANA: The agriculture minister denies lobbying the land ministry and says there is no record of a meeting.</w:t>
      </w:r>
    </w:p>
    <w:p>
      <w:pPr>
        <w:spacing w:after="120" w:before="0"/>
        <w:jc w:val="left"/>
      </w:pPr>
      <w:r>
        <w:rPr>
          <w:rFonts w:ascii="Times New Roman" w:cs="Times New Roman" w:eastAsia="Times New Roman" w:hAnsi="Times New Roman"/>
          <w:b w:val="false"/>
          <w:bCs w:val="false"/>
          <w:i w:val="false"/>
          <w:iCs w:val="false"/>
          <w:sz w:val="22"/>
          <w:szCs w:val="22"/>
        </w:rPr>
        <w:t xml:space="preserve">KOMEITO: The new leader, Mitsunari Okamoto, puts his first questions to the prime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BUDGET: The second supplementary budget would fund recovery from earthquake and heavy-rain damage.</w:t>
      </w:r>
    </w:p>
    <w:p>
      <w:pPr>
        <w:spacing w:after="120" w:before="0"/>
        <w:jc w:val="left"/>
      </w:pPr>
      <w:r>
        <w:rPr>
          <w:rFonts w:ascii="Times New Roman" w:cs="Times New Roman" w:eastAsia="Times New Roman" w:hAnsi="Times New Roman"/>
          <w:b w:val="false"/>
          <w:bCs w:val="false"/>
          <w:i w:val="false"/>
          <w:iCs w:val="false"/>
          <w:sz w:val="22"/>
          <w:szCs w:val="22"/>
        </w:rPr>
        <w:t xml:space="preserve">AICHI: The prefectural assembly's vice chairman is to resign over a dispute with security guards at an Asian Games venue.</w:t>
      </w:r>
    </w:p>
    <w:p>
      <w:pPr>
        <w:spacing w:after="120" w:before="0"/>
        <w:jc w:val="left"/>
      </w:pPr>
      <w:r>
        <w:rPr>
          <w:rFonts w:ascii="Times New Roman" w:cs="Times New Roman" w:eastAsia="Times New Roman" w:hAnsi="Times New Roman"/>
          <w:b w:val="false"/>
          <w:bCs w:val="false"/>
          <w:i w:val="false"/>
          <w:iCs w:val="false"/>
          <w:sz w:val="22"/>
          <w:szCs w:val="22"/>
        </w:rPr>
        <w:t xml:space="preserve">SEATS: The inter-party council on reducing lower-house seats aims for proposals by the end of October.</w:t>
      </w:r>
    </w:p>
    <w:p>
      <w:pPr>
        <w:spacing w:after="120" w:before="0"/>
        <w:jc w:val="left"/>
      </w:pPr>
      <w:r>
        <w:rPr>
          <w:rFonts w:ascii="Times New Roman" w:cs="Times New Roman" w:eastAsia="Times New Roman" w:hAnsi="Times New Roman"/>
          <w:b w:val="false"/>
          <w:bCs w:val="false"/>
          <w:i w:val="false"/>
          <w:iCs w:val="false"/>
          <w:sz w:val="22"/>
          <w:szCs w:val="22"/>
        </w:rPr>
        <w:t xml:space="preserve">DEFENCE: The revision of the three security documents, including the question of nuclear-powered submarines, continues towards December.</w:t>
      </w:r>
    </w:p>
    <w:p>
      <w:pPr>
        <w:spacing w:after="120" w:before="0"/>
        <w:jc w:val="left"/>
      </w:pPr>
      <w:r>
        <w:rPr>
          <w:rFonts w:ascii="Times New Roman" w:cs="Times New Roman" w:eastAsia="Times New Roman" w:hAnsi="Times New Roman"/>
          <w:b w:val="false"/>
          <w:bCs w:val="false"/>
          <w:i w:val="false"/>
          <w:iCs w:val="false"/>
          <w:sz w:val="22"/>
          <w:szCs w:val="22"/>
        </w:rPr>
        <w:t xml:space="preserve">ELECTIONS: Yokohama elects a mayor on October 18.</w:t>
      </w:r>
    </w:p>
    <w:p>
      <w:pPr>
        <w:spacing w:after="240" w:before="0"/>
        <w:jc w:val="left"/>
      </w:pPr>
      <w:r>
        <w:rPr>
          <w:rFonts w:ascii="Times New Roman" w:cs="Times New Roman" w:eastAsia="Times New Roman" w:hAnsi="Times New Roman"/>
          <w:b w:val="false"/>
          <w:bCs w:val="false"/>
          <w:i/>
          <w:iCs/>
          <w:color w:val="888888"/>
          <w:sz w:val="18"/>
          <w:szCs w:val="18"/>
        </w:rPr>
        <w:t xml:space="preserve">[Page 5 | 167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The Rule of Three: Why a Nobel Prize Can Be Shared by No More Than Three People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statutes of the Nobel Foundation say that a prize may be divided equally between two works, or awarded jointly to two or three people who produced a work together, and that in no case may it be shared among more than three.</w:t>
      </w:r>
    </w:p>
    <w:p>
      <w:pPr>
        <w:spacing w:after="120" w:before="0"/>
        <w:jc w:val="left"/>
      </w:pPr>
      <w:r>
        <w:rPr>
          <w:rFonts w:ascii="Times New Roman" w:cs="Times New Roman" w:eastAsia="Times New Roman" w:hAnsi="Times New Roman"/>
          <w:b w:val="false"/>
          <w:bCs w:val="false"/>
          <w:i w:val="false"/>
          <w:iCs w:val="false"/>
          <w:sz w:val="22"/>
          <w:szCs w:val="22"/>
        </w:rPr>
        <w:t xml:space="preserve">The limit is simple to state and hard to live with, because modern science is rarely done by three people.</w:t>
      </w:r>
    </w:p>
    <w:p>
      <w:pPr>
        <w:spacing w:after="120" w:before="0"/>
        <w:jc w:val="left"/>
      </w:pPr>
      <w:r>
        <w:rPr>
          <w:rFonts w:ascii="Times New Roman" w:cs="Times New Roman" w:eastAsia="Times New Roman" w:hAnsi="Times New Roman"/>
          <w:b w:val="false"/>
          <w:bCs w:val="false"/>
          <w:i w:val="false"/>
          <w:iCs w:val="false"/>
          <w:sz w:val="22"/>
          <w:szCs w:val="22"/>
        </w:rPr>
        <w:t xml:space="preserve">Henri Kagan's omission in 2001 is a familiar example in chemistry. The prize honoured catalytic asymmetric synthesis, a field to which his work of the early 1970s was fundamental, but three laureates had already been chosen.</w:t>
      </w:r>
    </w:p>
    <w:p>
      <w:pPr>
        <w:spacing w:after="120" w:before="0"/>
        <w:jc w:val="left"/>
      </w:pPr>
      <w:r>
        <w:rPr>
          <w:rFonts w:ascii="Times New Roman" w:cs="Times New Roman" w:eastAsia="Times New Roman" w:hAnsi="Times New Roman"/>
          <w:b w:val="false"/>
          <w:bCs w:val="false"/>
          <w:i w:val="false"/>
          <w:iCs w:val="false"/>
          <w:sz w:val="22"/>
          <w:szCs w:val="22"/>
        </w:rPr>
        <w:t xml:space="preserve">In 2008 the prize for the green fluorescent protein went to Osamu Shimomura of Japan and the Americans Martin Chalfie and Roger Tsien. Douglas Prasher, who had first cloned the protein's gene and given it to Mr Chalfie and Mr Tsien, was not among them.</w:t>
      </w:r>
    </w:p>
    <w:p>
      <w:pPr>
        <w:spacing w:after="120" w:before="0"/>
        <w:jc w:val="left"/>
      </w:pPr>
      <w:r>
        <w:rPr>
          <w:rFonts w:ascii="Times New Roman" w:cs="Times New Roman" w:eastAsia="Times New Roman" w:hAnsi="Times New Roman"/>
          <w:b w:val="false"/>
          <w:bCs w:val="false"/>
          <w:i w:val="false"/>
          <w:iCs w:val="false"/>
          <w:sz w:val="22"/>
          <w:szCs w:val="22"/>
        </w:rPr>
        <w:t xml:space="preserve">In physics, the prize of 2013 for the mechanism that gives particles mass went to Peter Higgs and François Englert. Several other theorists had published similar work in 1964.</w:t>
      </w:r>
    </w:p>
    <w:p>
      <w:pPr>
        <w:spacing w:after="120" w:before="0"/>
        <w:jc w:val="left"/>
      </w:pPr>
      <w:r>
        <w:rPr>
          <w:rFonts w:ascii="Times New Roman" w:cs="Times New Roman" w:eastAsia="Times New Roman" w:hAnsi="Times New Roman"/>
          <w:b w:val="false"/>
          <w:bCs w:val="false"/>
          <w:i w:val="false"/>
          <w:iCs w:val="false"/>
          <w:sz w:val="22"/>
          <w:szCs w:val="22"/>
        </w:rPr>
        <w:t xml:space="preserve">The Peace Prize can also be given to organisations, which count as a single laureate however many people they represent. Japan's atomic-bomb survivors' organisation, Nihon Hidankyo, received it in 2024.</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prizes are also not given after death, unless the laureate dies after the announcement. Several people widely expected to share prizes died before Stockholm reached them.</w:t>
      </w:r>
    </w:p>
    <w:p>
      <w:pPr>
        <w:spacing w:after="120" w:before="0"/>
        <w:jc w:val="left"/>
      </w:pPr>
      <w:r>
        <w:rPr>
          <w:rFonts w:ascii="Times New Roman" w:cs="Times New Roman" w:eastAsia="Times New Roman" w:hAnsi="Times New Roman"/>
          <w:b w:val="false"/>
          <w:bCs w:val="false"/>
          <w:i w:val="false"/>
          <w:iCs w:val="false"/>
          <w:sz w:val="22"/>
          <w:szCs w:val="22"/>
        </w:rPr>
        <w:t xml:space="preserve">Some scientists argue that the prizes should be reformed to reward teams and collaborations. The foundation has shown no sign of changing its rules.</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week's prizes have shown the rule in both directions. The physics prize went to one man, Francis Halzen, for an observatory run by a collaboration of several hundred scientists. The chemistry prize went to two men from different countries who did their decisive work separately.</w:t>
      </w:r>
    </w:p>
    <w:p>
      <w:pPr>
        <w:spacing w:after="120" w:before="0"/>
        <w:jc w:val="left"/>
      </w:pPr>
      <w:r>
        <w:rPr>
          <w:rFonts w:ascii="Times New Roman" w:cs="Times New Roman" w:eastAsia="Times New Roman" w:hAnsi="Times New Roman"/>
          <w:b w:val="false"/>
          <w:bCs w:val="false"/>
          <w:i w:val="false"/>
          <w:iCs w:val="false"/>
          <w:sz w:val="22"/>
          <w:szCs w:val="22"/>
        </w:rPr>
        <w:t xml:space="preserve">Mr Kagan's case also shows that patience can be rewarded. He has been recognised for a different finding from the one for which he was passed over.</w:t>
      </w:r>
    </w:p>
    <w:p>
      <w:pPr>
        <w:spacing w:after="240" w:before="0"/>
        <w:jc w:val="left"/>
      </w:pPr>
      <w:r>
        <w:rPr>
          <w:rFonts w:ascii="Times New Roman" w:cs="Times New Roman" w:eastAsia="Times New Roman" w:hAnsi="Times New Roman"/>
          <w:b w:val="false"/>
          <w:bCs w:val="false"/>
          <w:i/>
          <w:iCs/>
          <w:color w:val="888888"/>
          <w:sz w:val="18"/>
          <w:szCs w:val="18"/>
        </w:rPr>
        <w:t xml:space="preserve">[Page 5 | 327 words]</w:t>
      </w:r>
    </w:p>
    <w:p>
      <w:pPr>
        <w:spacing w:after="80" w:before="200"/>
        <w:jc w:val="left"/>
      </w:pPr>
      <w:r>
        <w:rPr>
          <w:rFonts w:ascii="Times New Roman" w:cs="Times New Roman" w:eastAsia="Times New Roman" w:hAnsi="Times New Roman"/>
          <w:b/>
          <w:bCs/>
          <w:i w:val="false"/>
          <w:iCs w:val="false"/>
          <w:sz w:val="28"/>
          <w:szCs w:val="28"/>
        </w:rPr>
        <w:t xml:space="preserve">Henri Kagan, 95, Receives the Prize That Passed Him by in 2001</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Twenty-five years ago the Nobel Prize in Chemistry was given for the field Henri Kagan had helped to found, and he was not among the winners.</w:t>
      </w:r>
    </w:p>
    <w:p>
      <w:pPr>
        <w:spacing w:after="120" w:before="0"/>
        <w:jc w:val="left"/>
      </w:pPr>
      <w:r>
        <w:rPr>
          <w:rFonts w:ascii="Times New Roman" w:cs="Times New Roman" w:eastAsia="Times New Roman" w:hAnsi="Times New Roman"/>
          <w:b w:val="false"/>
          <w:bCs w:val="false"/>
          <w:i w:val="false"/>
          <w:iCs w:val="false"/>
          <w:sz w:val="22"/>
          <w:szCs w:val="22"/>
        </w:rPr>
        <w:t xml:space="preserve">On Wednesday the Royal Swedish Academy of Sciences put that right, after a fashion, by awarding him the prize with Kenso Soai of Tokyo University of Science for a different discovery.</w:t>
      </w:r>
    </w:p>
    <w:p>
      <w:pPr>
        <w:spacing w:after="120" w:before="0"/>
        <w:jc w:val="left"/>
      </w:pPr>
      <w:r>
        <w:rPr>
          <w:rFonts w:ascii="Times New Roman" w:cs="Times New Roman" w:eastAsia="Times New Roman" w:hAnsi="Times New Roman"/>
          <w:b w:val="false"/>
          <w:bCs w:val="false"/>
          <w:i w:val="false"/>
          <w:iCs w:val="false"/>
          <w:sz w:val="22"/>
          <w:szCs w:val="22"/>
        </w:rPr>
        <w:t xml:space="preserve">Mr Kagan, a professor emeritus of the Université Paris-Sud at Orsay, outside Paris, was born on December 15, 1930, in Boulogne-Billancourt. He is 95.</w:t>
      </w:r>
    </w:p>
    <w:p>
      <w:pPr>
        <w:spacing w:after="120" w:before="0"/>
        <w:jc w:val="left"/>
      </w:pPr>
      <w:r>
        <w:rPr>
          <w:rFonts w:ascii="Times New Roman" w:cs="Times New Roman" w:eastAsia="Times New Roman" w:hAnsi="Times New Roman"/>
          <w:b w:val="false"/>
          <w:bCs w:val="false"/>
          <w:i w:val="false"/>
          <w:iCs w:val="false"/>
          <w:sz w:val="22"/>
          <w:szCs w:val="22"/>
        </w:rPr>
        <w:t xml:space="preserve">At that age he is among the oldest people ever to be named a Nobel laureate. The oldest, the American John Goodenough, was 97 when he shared the chemistry prize in 2019 for the lithium-ion battery, with Akira Yoshino of Japan among his fellow laureates.</w:t>
      </w:r>
    </w:p>
    <w:p>
      <w:pPr>
        <w:spacing w:after="80" w:before="160"/>
        <w:jc w:val="left"/>
      </w:pPr>
      <w:r>
        <w:rPr>
          <w:rFonts w:ascii="Times New Roman" w:cs="Times New Roman" w:eastAsia="Times New Roman" w:hAnsi="Times New Roman"/>
          <w:b/>
          <w:bCs/>
          <w:i w:val="false"/>
          <w:iCs w:val="false"/>
          <w:sz w:val="24"/>
          <w:szCs w:val="24"/>
        </w:rPr>
        <w:t xml:space="preserve">A chemist of the Orsay school</w:t>
      </w:r>
    </w:p>
    <w:p>
      <w:pPr>
        <w:spacing w:after="120" w:before="0"/>
        <w:jc w:val="left"/>
      </w:pPr>
      <w:r>
        <w:rPr>
          <w:rFonts w:ascii="Times New Roman" w:cs="Times New Roman" w:eastAsia="Times New Roman" w:hAnsi="Times New Roman"/>
          <w:b w:val="false"/>
          <w:bCs w:val="false"/>
          <w:i w:val="false"/>
          <w:iCs w:val="false"/>
          <w:sz w:val="22"/>
          <w:szCs w:val="22"/>
        </w:rPr>
        <w:t xml:space="preserve">Mr Kagan studied at the Sorbonne and at the École nationale supérieure de chimie de Paris, took his doctorate under Jean Jacques at the Collège de France and worked with Alain Horeau, a pioneer of the study of handed molecules, before building his own laboratory at Orsay. He is a member of the French Academy of Sciences.</w:t>
      </w:r>
    </w:p>
    <w:p>
      <w:pPr>
        <w:spacing w:after="120" w:before="0"/>
        <w:jc w:val="left"/>
      </w:pPr>
      <w:r>
        <w:rPr>
          <w:rFonts w:ascii="Times New Roman" w:cs="Times New Roman" w:eastAsia="Times New Roman" w:hAnsi="Times New Roman"/>
          <w:b w:val="false"/>
          <w:bCs w:val="false"/>
          <w:i w:val="false"/>
          <w:iCs w:val="false"/>
          <w:sz w:val="22"/>
          <w:szCs w:val="22"/>
        </w:rPr>
        <w:t xml:space="preserve">In 1972 his group published a catalyst built around a handed molecule of its own design, called DIOP, which allowed rhodium to add hydrogen to other molecules with a marked preference for one mirror form. Its two halves were identical, a symmetry that became a guiding idea in the design of such catalysts.</w:t>
      </w:r>
    </w:p>
    <w:p>
      <w:pPr>
        <w:spacing w:after="120" w:before="0"/>
        <w:jc w:val="left"/>
      </w:pPr>
      <w:r>
        <w:rPr>
          <w:rFonts w:ascii="Times New Roman" w:cs="Times New Roman" w:eastAsia="Times New Roman" w:hAnsi="Times New Roman"/>
          <w:b w:val="false"/>
          <w:bCs w:val="false"/>
          <w:i w:val="false"/>
          <w:iCs w:val="false"/>
          <w:sz w:val="22"/>
          <w:szCs w:val="22"/>
        </w:rPr>
        <w:t xml:space="preserve">In 1980 he and his colleagues described a mild way of preparing samarium iodide, a reagent that organic chemists around the world now use to reduce molecules and join them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In 1986 came the observation the academy has now rewarded: that a catalyst only partly in one mirror form could give a product of much higher purity than itself, or lower, departing from the straight line that common sense expected. He also worked out mathematical models to explain why.</w:t>
      </w:r>
    </w:p>
    <w:p>
      <w:pPr>
        <w:spacing w:after="80" w:before="160"/>
        <w:jc w:val="left"/>
      </w:pPr>
      <w:r>
        <w:rPr>
          <w:rFonts w:ascii="Times New Roman" w:cs="Times New Roman" w:eastAsia="Times New Roman" w:hAnsi="Times New Roman"/>
          <w:b/>
          <w:bCs/>
          <w:i w:val="false"/>
          <w:iCs w:val="false"/>
          <w:sz w:val="24"/>
          <w:szCs w:val="24"/>
        </w:rPr>
        <w:t xml:space="preserve">Left out by the rule of three</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 of 2001 went to William Knowles of the United States and Ryoji Noyori of Japan for catalysts that add hydrogen selectively, and to K. Barry Sharpless of the United States for catalysts that add oxygen. Because the statutes allow no more than three laureates, many chemists said at the time that Mr Kagan had been unlucky.</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year, he shared the Wolf Prize in Chemistry, awarded in Israel and often seen as a forecast of Stockholm, with Mr Noyori and Mr Sharpless.</w:t>
      </w:r>
    </w:p>
    <w:p>
      <w:pPr>
        <w:spacing w:after="80" w:before="160"/>
        <w:jc w:val="left"/>
      </w:pPr>
      <w:r>
        <w:rPr>
          <w:rFonts w:ascii="Times New Roman" w:cs="Times New Roman" w:eastAsia="Times New Roman" w:hAnsi="Times New Roman"/>
          <w:b/>
          <w:bCs/>
          <w:i w:val="false"/>
          <w:iCs w:val="false"/>
          <w:sz w:val="24"/>
          <w:szCs w:val="24"/>
        </w:rPr>
        <w:t xml:space="preserve">Honours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He has long been a familiar figure in Japanese chemistry. In 2002 he received the Ryoji Noyori Prize, awarded by the Society of Synthetic Organic Chemistry, Japan, and he has also received the Nagoya Medal of Organic Chemistry and an award for eminent scientists from the Japan Society for the Promotion of Science.</w:t>
      </w:r>
    </w:p>
    <w:p>
      <w:pPr>
        <w:spacing w:after="120" w:before="0"/>
        <w:jc w:val="left"/>
      </w:pPr>
      <w:r>
        <w:rPr>
          <w:rFonts w:ascii="Times New Roman" w:cs="Times New Roman" w:eastAsia="Times New Roman" w:hAnsi="Times New Roman"/>
          <w:b w:val="false"/>
          <w:bCs w:val="false"/>
          <w:i w:val="false"/>
          <w:iCs w:val="false"/>
          <w:sz w:val="22"/>
          <w:szCs w:val="22"/>
        </w:rPr>
        <w:t xml:space="preserve">The Franklin Institute in Philadelphia, which took the portrait shown here, gave him its Benjamin Franklin Medal in 2005.</w:t>
      </w:r>
    </w:p>
    <w:p>
      <w:pPr>
        <w:spacing w:after="120" w:before="0"/>
        <w:jc w:val="left"/>
      </w:pPr>
      <w:r>
        <w:rPr>
          <w:rFonts w:ascii="Times New Roman" w:cs="Times New Roman" w:eastAsia="Times New Roman" w:hAnsi="Times New Roman"/>
          <w:b w:val="false"/>
          <w:bCs w:val="false"/>
          <w:i w:val="false"/>
          <w:iCs w:val="false"/>
          <w:sz w:val="22"/>
          <w:szCs w:val="22"/>
        </w:rPr>
        <w:t xml:space="preserve">Paris-Sud no longer exists under that name. It merged in 2020 into the new Université Paris-Saclay, which has claimed its laureate.</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is from the academy's announcement in Stockholm.</w:t>
      </w:r>
    </w:p>
    <w:p>
      <w:pPr>
        <w:spacing w:after="240" w:before="0"/>
        <w:jc w:val="left"/>
      </w:pPr>
      <w:r>
        <w:rPr>
          <w:rFonts w:ascii="Times New Roman" w:cs="Times New Roman" w:eastAsia="Times New Roman" w:hAnsi="Times New Roman"/>
          <w:b w:val="false"/>
          <w:bCs w:val="false"/>
          <w:i/>
          <w:iCs/>
          <w:color w:val="888888"/>
          <w:sz w:val="18"/>
          <w:szCs w:val="18"/>
        </w:rPr>
        <w:t xml:space="preserve">[Page 6 | 519 words]</w:t>
      </w:r>
    </w:p>
    <w:p>
      <w:pPr>
        <w:spacing w:after="80" w:before="200"/>
        <w:jc w:val="left"/>
      </w:pPr>
      <w:r>
        <w:rPr>
          <w:rFonts w:ascii="Times New Roman" w:cs="Times New Roman" w:eastAsia="Times New Roman" w:hAnsi="Times New Roman"/>
          <w:b/>
          <w:bCs/>
          <w:i w:val="false"/>
          <w:iCs w:val="false"/>
          <w:sz w:val="28"/>
          <w:szCs w:val="28"/>
        </w:rPr>
        <w:t xml:space="preserve">From Fluorine to Molecular Machines: The French Line in Chemistry That Henri Kagan Now Joins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France has been honoured in chemistry since the early years of the prize.</w:t>
      </w:r>
    </w:p>
    <w:p>
      <w:pPr>
        <w:spacing w:after="120" w:before="0"/>
        <w:jc w:val="left"/>
      </w:pPr>
      <w:r>
        <w:rPr>
          <w:rFonts w:ascii="Times New Roman" w:cs="Times New Roman" w:eastAsia="Times New Roman" w:hAnsi="Times New Roman"/>
          <w:b w:val="false"/>
          <w:bCs w:val="false"/>
          <w:i w:val="false"/>
          <w:iCs w:val="false"/>
          <w:sz w:val="22"/>
          <w:szCs w:val="22"/>
        </w:rPr>
        <w:t xml:space="preserve">Henri Moissan won in 1906 for isolating fluorine, the most reactive of the elements, and for the electric furnace he built to reach temperatures no one had reached before.</w:t>
      </w:r>
    </w:p>
    <w:p>
      <w:pPr>
        <w:spacing w:after="120" w:before="0"/>
        <w:jc w:val="left"/>
      </w:pPr>
      <w:r>
        <w:rPr>
          <w:rFonts w:ascii="Times New Roman" w:cs="Times New Roman" w:eastAsia="Times New Roman" w:hAnsi="Times New Roman"/>
          <w:b w:val="false"/>
          <w:bCs w:val="false"/>
          <w:i w:val="false"/>
          <w:iCs w:val="false"/>
          <w:sz w:val="22"/>
          <w:szCs w:val="22"/>
        </w:rPr>
        <w:t xml:space="preserve">Marie Curie, born in Warsaw and working in Paris, received the chemistry prize in 1911 for the discovery of radium and polonium, eight years after sharing the physics prize. She remains the only person to have won Nobel prizes in two different sciences.</w:t>
      </w:r>
    </w:p>
    <w:p>
      <w:pPr>
        <w:spacing w:after="120" w:before="0"/>
        <w:jc w:val="left"/>
      </w:pPr>
      <w:r>
        <w:rPr>
          <w:rFonts w:ascii="Times New Roman" w:cs="Times New Roman" w:eastAsia="Times New Roman" w:hAnsi="Times New Roman"/>
          <w:b w:val="false"/>
          <w:bCs w:val="false"/>
          <w:i w:val="false"/>
          <w:iCs w:val="false"/>
          <w:sz w:val="22"/>
          <w:szCs w:val="22"/>
        </w:rPr>
        <w:t xml:space="preserve">In 1912 the prize went to two Frenchmen at once: Victor Grignard, for the reagents that carry his name and are still taught to every chemistry student, and Paul Sabatier, for adding hydrogen to organic compounds with the help of finely divided metals.</w:t>
      </w:r>
    </w:p>
    <w:p>
      <w:pPr>
        <w:spacing w:after="120" w:before="0"/>
        <w:jc w:val="left"/>
      </w:pPr>
      <w:r>
        <w:rPr>
          <w:rFonts w:ascii="Times New Roman" w:cs="Times New Roman" w:eastAsia="Times New Roman" w:hAnsi="Times New Roman"/>
          <w:b w:val="false"/>
          <w:bCs w:val="false"/>
          <w:i w:val="false"/>
          <w:iCs w:val="false"/>
          <w:sz w:val="22"/>
          <w:szCs w:val="22"/>
        </w:rPr>
        <w:t xml:space="preserve">Irène Joliot-Curie, Marie Curie's daughter, and her husband Frédéric Joliot shared the prize in 1935 for making new radioactive elements.</w:t>
      </w:r>
    </w:p>
    <w:p>
      <w:pPr>
        <w:spacing w:after="120" w:before="0"/>
        <w:jc w:val="left"/>
      </w:pPr>
      <w:r>
        <w:rPr>
          <w:rFonts w:ascii="Times New Roman" w:cs="Times New Roman" w:eastAsia="Times New Roman" w:hAnsi="Times New Roman"/>
          <w:b w:val="false"/>
          <w:bCs w:val="false"/>
          <w:i w:val="false"/>
          <w:iCs w:val="false"/>
          <w:sz w:val="22"/>
          <w:szCs w:val="22"/>
        </w:rPr>
        <w:t xml:space="preserve">Then came a long gap. Jean-Marie Lehn of Strasbourg shared the prize in 1987 for supramolecular chemistry, the study of molecules that recognise and hold each other.</w:t>
      </w:r>
    </w:p>
    <w:p>
      <w:pPr>
        <w:spacing w:after="120" w:before="0"/>
        <w:jc w:val="left"/>
      </w:pPr>
      <w:r>
        <w:rPr>
          <w:rFonts w:ascii="Times New Roman" w:cs="Times New Roman" w:eastAsia="Times New Roman" w:hAnsi="Times New Roman"/>
          <w:b w:val="false"/>
          <w:bCs w:val="false"/>
          <w:i w:val="false"/>
          <w:iCs w:val="false"/>
          <w:sz w:val="22"/>
          <w:szCs w:val="22"/>
        </w:rPr>
        <w:t xml:space="preserve">Yves Chauvin shared it in 2005 for explaining metathesis, a reaction that swaps the partners of carbon double bonds and is used to make medicines and plastics.</w:t>
      </w:r>
    </w:p>
    <w:p>
      <w:pPr>
        <w:spacing w:after="120" w:before="0"/>
        <w:jc w:val="left"/>
      </w:pPr>
      <w:r>
        <w:rPr>
          <w:rFonts w:ascii="Times New Roman" w:cs="Times New Roman" w:eastAsia="Times New Roman" w:hAnsi="Times New Roman"/>
          <w:b w:val="false"/>
          <w:bCs w:val="false"/>
          <w:i w:val="false"/>
          <w:iCs w:val="false"/>
          <w:sz w:val="22"/>
          <w:szCs w:val="22"/>
        </w:rPr>
        <w:t xml:space="preserve">Jean-Pierre Sauvage, also of Strasbourg, shared it in 2016 for molecular machines. Emmanuelle Charpentier, working in Berlin, shared it in 2020 with Jennifer Doudna of the United States for the gene-editing tool CRISPR.</w:t>
      </w:r>
    </w:p>
    <w:p>
      <w:pPr>
        <w:spacing w:after="120" w:before="0"/>
        <w:jc w:val="left"/>
      </w:pPr>
      <w:r>
        <w:rPr>
          <w:rFonts w:ascii="Times New Roman" w:cs="Times New Roman" w:eastAsia="Times New Roman" w:hAnsi="Times New Roman"/>
          <w:b w:val="false"/>
          <w:bCs w:val="false"/>
          <w:i w:val="false"/>
          <w:iCs w:val="false"/>
          <w:sz w:val="22"/>
          <w:szCs w:val="22"/>
        </w:rPr>
        <w:t xml:space="preserve">Louis Pasteur, who did not live to see the prizes, belongs at the head of the list for Wednesday's purposes. In 1848, as a young chemist, he sorted the crystals of a salt of tartaric acid by hand into two mirror-image shapes and showed that their solutions turned polarised light in opposite directions. It was the discovery of molecular handedness.</w:t>
      </w:r>
    </w:p>
    <w:p>
      <w:pPr>
        <w:spacing w:after="120" w:before="0"/>
        <w:jc w:val="left"/>
      </w:pPr>
      <w:r>
        <w:rPr>
          <w:rFonts w:ascii="Times New Roman" w:cs="Times New Roman" w:eastAsia="Times New Roman" w:hAnsi="Times New Roman"/>
          <w:b w:val="false"/>
          <w:bCs w:val="false"/>
          <w:i w:val="false"/>
          <w:iCs w:val="false"/>
          <w:sz w:val="22"/>
          <w:szCs w:val="22"/>
        </w:rPr>
        <w:t xml:space="preserve">Mr Kagan's prize is thus, in a sense, a French story that began 178 years ago and has now been completed in Japan's company.</w:t>
      </w:r>
    </w:p>
    <w:p>
      <w:pPr>
        <w:spacing w:after="240" w:before="0"/>
        <w:jc w:val="left"/>
      </w:pPr>
      <w:r>
        <w:rPr>
          <w:rFonts w:ascii="Times New Roman" w:cs="Times New Roman" w:eastAsia="Times New Roman" w:hAnsi="Times New Roman"/>
          <w:b w:val="false"/>
          <w:bCs w:val="false"/>
          <w:i/>
          <w:iCs/>
          <w:color w:val="888888"/>
          <w:sz w:val="18"/>
          <w:szCs w:val="18"/>
        </w:rPr>
        <w:t xml:space="preserve">[Page 6 | 319 words]</w:t>
      </w:r>
    </w:p>
    <w:p>
      <w:pPr>
        <w:spacing w:after="80" w:before="200"/>
        <w:jc w:val="left"/>
      </w:pPr>
      <w:r>
        <w:rPr>
          <w:rFonts w:ascii="Times New Roman" w:cs="Times New Roman" w:eastAsia="Times New Roman" w:hAnsi="Times New Roman"/>
          <w:b/>
          <w:bCs/>
          <w:i w:val="false"/>
          <w:iCs w:val="false"/>
          <w:sz w:val="28"/>
          <w:szCs w:val="28"/>
        </w:rPr>
        <w:t xml:space="preserve">Orsay: The Campus the Joliot-Curies Founded South of Paris, and the University It Became</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university named in Wednesday's announcement is a French institution with a distinguished past and a new name.</w:t>
      </w:r>
    </w:p>
    <w:p>
      <w:pPr>
        <w:spacing w:after="120" w:before="0"/>
        <w:jc w:val="left"/>
      </w:pPr>
      <w:r>
        <w:rPr>
          <w:rFonts w:ascii="Times New Roman" w:cs="Times New Roman" w:eastAsia="Times New Roman" w:hAnsi="Times New Roman"/>
          <w:b w:val="false"/>
          <w:bCs w:val="false"/>
          <w:i w:val="false"/>
          <w:iCs w:val="false"/>
          <w:sz w:val="22"/>
          <w:szCs w:val="22"/>
        </w:rPr>
        <w:t xml:space="preserve">Its origins lie in the 1950s, when the physics of the atomic nucleus needed space and large machines that central Paris could not provide. Irène Joliot-Curie and Frédéric Joliot-Curie pressed for laboratories to be built at Orsay, in the countryside south-west of the city, and the Faculty of Sciences of the University of Paris established a campus there.</w:t>
      </w:r>
    </w:p>
    <w:p>
      <w:pPr>
        <w:spacing w:after="120" w:before="0"/>
        <w:jc w:val="left"/>
      </w:pPr>
      <w:r>
        <w:rPr>
          <w:rFonts w:ascii="Times New Roman" w:cs="Times New Roman" w:eastAsia="Times New Roman" w:hAnsi="Times New Roman"/>
          <w:b w:val="false"/>
          <w:bCs w:val="false"/>
          <w:i w:val="false"/>
          <w:iCs w:val="false"/>
          <w:sz w:val="22"/>
          <w:szCs w:val="22"/>
        </w:rPr>
        <w:t xml:space="preserve">In 1971, after the reorganisation of the French universities that followed the unrest of 1968, the campus became the core of the Université Paris-Sud, also known as Paris XI.</w:t>
      </w:r>
    </w:p>
    <w:p>
      <w:pPr>
        <w:spacing w:after="120" w:before="0"/>
        <w:jc w:val="left"/>
      </w:pPr>
      <w:r>
        <w:rPr>
          <w:rFonts w:ascii="Times New Roman" w:cs="Times New Roman" w:eastAsia="Times New Roman" w:hAnsi="Times New Roman"/>
          <w:b w:val="false"/>
          <w:bCs w:val="false"/>
          <w:i w:val="false"/>
          <w:iCs w:val="false"/>
          <w:sz w:val="22"/>
          <w:szCs w:val="22"/>
        </w:rPr>
        <w:t xml:space="preserve">It became one of the country's leading scientific universities. Pierre-Gilles de Gennes, who won the Nobel Prize in Physics in 1991, worked there in the 1960s, and Albert Fert, the physics laureate of 2007, did his prize-winning work on giant magnetoresistance in a laboratory at Orsay.</w:t>
      </w:r>
    </w:p>
    <w:p>
      <w:pPr>
        <w:spacing w:after="120" w:before="0"/>
        <w:jc w:val="left"/>
      </w:pPr>
      <w:r>
        <w:rPr>
          <w:rFonts w:ascii="Times New Roman" w:cs="Times New Roman" w:eastAsia="Times New Roman" w:hAnsi="Times New Roman"/>
          <w:b w:val="false"/>
          <w:bCs w:val="false"/>
          <w:i w:val="false"/>
          <w:iCs w:val="false"/>
          <w:sz w:val="22"/>
          <w:szCs w:val="22"/>
        </w:rPr>
        <w:t xml:space="preserve">Henri Kagan's laboratory of asymmetric synthesis was part of the same tradition.</w:t>
      </w:r>
    </w:p>
    <w:p>
      <w:pPr>
        <w:spacing w:after="120" w:before="0"/>
        <w:jc w:val="left"/>
      </w:pPr>
      <w:r>
        <w:rPr>
          <w:rFonts w:ascii="Times New Roman" w:cs="Times New Roman" w:eastAsia="Times New Roman" w:hAnsi="Times New Roman"/>
          <w:b w:val="false"/>
          <w:bCs w:val="false"/>
          <w:i w:val="false"/>
          <w:iCs w:val="false"/>
          <w:sz w:val="22"/>
          <w:szCs w:val="22"/>
        </w:rPr>
        <w:t xml:space="preserve">In 2020 Paris-Sud was merged with several engineering schools and research institutes on the plateau of Saclay to form the Université Paris-Saclay.</w:t>
      </w:r>
    </w:p>
    <w:p>
      <w:pPr>
        <w:spacing w:after="120" w:before="0"/>
        <w:jc w:val="left"/>
      </w:pPr>
      <w:r>
        <w:rPr>
          <w:rFonts w:ascii="Times New Roman" w:cs="Times New Roman" w:eastAsia="Times New Roman" w:hAnsi="Times New Roman"/>
          <w:b w:val="false"/>
          <w:bCs w:val="false"/>
          <w:i w:val="false"/>
          <w:iCs w:val="false"/>
          <w:sz w:val="22"/>
          <w:szCs w:val="22"/>
        </w:rPr>
        <w:t xml:space="preserve">The merger was part of a long French effort to build universities large enough to compete with the biggest in the world, and in particular to rise in the international rankings, in which French institutions, scattered among many small universities and elite schools, had fared badly.</w:t>
      </w:r>
    </w:p>
    <w:p>
      <w:pPr>
        <w:spacing w:after="120" w:before="0"/>
        <w:jc w:val="left"/>
      </w:pPr>
      <w:r>
        <w:rPr>
          <w:rFonts w:ascii="Times New Roman" w:cs="Times New Roman" w:eastAsia="Times New Roman" w:hAnsi="Times New Roman"/>
          <w:b w:val="false"/>
          <w:bCs w:val="false"/>
          <w:i w:val="false"/>
          <w:iCs w:val="false"/>
          <w:sz w:val="22"/>
          <w:szCs w:val="22"/>
        </w:rPr>
        <w:t xml:space="preserve">Paris-Saclay has since placed highest among French universities in the best-known of those rankings, compiled in Shanghai.</w:t>
      </w:r>
    </w:p>
    <w:p>
      <w:pPr>
        <w:spacing w:after="120" w:before="0"/>
        <w:jc w:val="left"/>
      </w:pPr>
      <w:r>
        <w:rPr>
          <w:rFonts w:ascii="Times New Roman" w:cs="Times New Roman" w:eastAsia="Times New Roman" w:hAnsi="Times New Roman"/>
          <w:b w:val="false"/>
          <w:bCs w:val="false"/>
          <w:i w:val="false"/>
          <w:iCs w:val="false"/>
          <w:sz w:val="22"/>
          <w:szCs w:val="22"/>
        </w:rPr>
        <w:t xml:space="preserve">Laboratories and companies have been encouraged to cluster nearby, and the plateau is to be served by a new automatic metro line, part of the Grand Paris Express network.</w:t>
      </w:r>
    </w:p>
    <w:p>
      <w:pPr>
        <w:spacing w:after="120" w:before="0"/>
        <w:jc w:val="left"/>
      </w:pPr>
      <w:r>
        <w:rPr>
          <w:rFonts w:ascii="Times New Roman" w:cs="Times New Roman" w:eastAsia="Times New Roman" w:hAnsi="Times New Roman"/>
          <w:b w:val="false"/>
          <w:bCs w:val="false"/>
          <w:i w:val="false"/>
          <w:iCs w:val="false"/>
          <w:sz w:val="22"/>
          <w:szCs w:val="22"/>
        </w:rPr>
        <w:t xml:space="preserve">For Mr Kagan, the prize will be celebrated by an institution that did not exist when he made his discovery, on the campus where he made it.</w:t>
      </w:r>
    </w:p>
    <w:p>
      <w:pPr>
        <w:spacing w:after="240" w:before="0"/>
        <w:jc w:val="left"/>
      </w:pPr>
      <w:r>
        <w:rPr>
          <w:rFonts w:ascii="Times New Roman" w:cs="Times New Roman" w:eastAsia="Times New Roman" w:hAnsi="Times New Roman"/>
          <w:b w:val="false"/>
          <w:bCs w:val="false"/>
          <w:i/>
          <w:iCs/>
          <w:color w:val="888888"/>
          <w:sz w:val="18"/>
          <w:szCs w:val="18"/>
        </w:rPr>
        <w:t xml:space="preserve">[Page 6 | 304 words]</w:t>
      </w:r>
    </w:p>
    <w:p>
      <w:pPr>
        <w:spacing w:after="80" w:before="200"/>
        <w:jc w:val="left"/>
      </w:pPr>
      <w:r>
        <w:rPr>
          <w:rFonts w:ascii="Times New Roman" w:cs="Times New Roman" w:eastAsia="Times New Roman" w:hAnsi="Times New Roman"/>
          <w:b/>
          <w:bCs/>
          <w:i w:val="false"/>
          <w:iCs w:val="false"/>
          <w:sz w:val="28"/>
          <w:szCs w:val="28"/>
        </w:rPr>
        <w:t xml:space="preserve">Peace Prize Announced Tomorrow in Oslo From 287 Nominations; Trump and Zelenskyy Among Those Known to Have Been Put Forward</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Norwegian Nobel Committee announces the Nobel Peace Prize in Oslo tomorrow, at about 6 p.m. Japan time.</w:t>
      </w:r>
    </w:p>
    <w:p>
      <w:pPr>
        <w:spacing w:after="120" w:before="0"/>
        <w:jc w:val="left"/>
      </w:pPr>
      <w:r>
        <w:rPr>
          <w:rFonts w:ascii="Times New Roman" w:cs="Times New Roman" w:eastAsia="Times New Roman" w:hAnsi="Times New Roman"/>
          <w:b w:val="false"/>
          <w:bCs w:val="false"/>
          <w:i w:val="false"/>
          <w:iCs w:val="false"/>
          <w:sz w:val="22"/>
          <w:szCs w:val="22"/>
        </w:rPr>
        <w:t xml:space="preserve">There are 287 candidates this year, 208 individuals and 79 organisations, the committee has said. The names are kept secret for 50 years, but those who nominate are free to say whom they have put forward, and many do.</w:t>
      </w:r>
    </w:p>
    <w:p>
      <w:pPr>
        <w:spacing w:after="120" w:before="0"/>
        <w:jc w:val="left"/>
      </w:pPr>
      <w:r>
        <w:rPr>
          <w:rFonts w:ascii="Times New Roman" w:cs="Times New Roman" w:eastAsia="Times New Roman" w:hAnsi="Times New Roman"/>
          <w:b w:val="false"/>
          <w:bCs w:val="false"/>
          <w:i w:val="false"/>
          <w:iCs w:val="false"/>
          <w:sz w:val="22"/>
          <w:szCs w:val="22"/>
        </w:rPr>
        <w:t xml:space="preserve">Among the nominations made public are President Donald Trump of the United States and President Volodymyr Zelenskyy of Ukraine, as well as Yulia Navalnaya, the widow of the Russian opposition leader Alexei Navalny, and Pope Leo XIV.</w:t>
      </w:r>
    </w:p>
    <w:p>
      <w:pPr>
        <w:spacing w:after="120" w:before="0"/>
        <w:jc w:val="left"/>
      </w:pPr>
      <w:r>
        <w:rPr>
          <w:rFonts w:ascii="Times New Roman" w:cs="Times New Roman" w:eastAsia="Times New Roman" w:hAnsi="Times New Roman"/>
          <w:b w:val="false"/>
          <w:bCs w:val="false"/>
          <w:i w:val="false"/>
          <w:iCs w:val="false"/>
          <w:sz w:val="22"/>
          <w:szCs w:val="22"/>
        </w:rPr>
        <w:t xml:space="preserve">Organisations put forward include the International Criminal Court and the International Court of Justice, the United Nations agency for Palestinian refugees, and Sudan's Emergency Response Rooms, the networks of volunteers who have kept food and medical care going during that country's civil war.</w:t>
      </w:r>
    </w:p>
    <w:p>
      <w:pPr>
        <w:spacing w:after="120" w:before="0"/>
        <w:jc w:val="left"/>
      </w:pPr>
      <w:r>
        <w:rPr>
          <w:rFonts w:ascii="Times New Roman" w:cs="Times New Roman" w:eastAsia="Times New Roman" w:hAnsi="Times New Roman"/>
          <w:b w:val="false"/>
          <w:bCs w:val="false"/>
          <w:i w:val="false"/>
          <w:iCs w:val="false"/>
          <w:sz w:val="22"/>
          <w:szCs w:val="22"/>
        </w:rPr>
        <w:t xml:space="preserve">A nomination is not an endorsement. Members of national parliaments and governments, university professors in certain fields and former laureates are among those entitled to nominate, and the bar is low.</w:t>
      </w:r>
    </w:p>
    <w:p>
      <w:pPr>
        <w:spacing w:after="120" w:before="0"/>
        <w:jc w:val="left"/>
      </w:pPr>
      <w:r>
        <w:rPr>
          <w:rFonts w:ascii="Times New Roman" w:cs="Times New Roman" w:eastAsia="Times New Roman" w:hAnsi="Times New Roman"/>
          <w:b w:val="false"/>
          <w:bCs w:val="false"/>
          <w:i w:val="false"/>
          <w:iCs w:val="false"/>
          <w:sz w:val="22"/>
          <w:szCs w:val="22"/>
        </w:rPr>
        <w:t xml:space="preserve">Bookmakers have offered odds on Sir David Attenborough, the British naturalist, and on Mr Trump, among others.</w:t>
      </w:r>
    </w:p>
    <w:p>
      <w:pPr>
        <w:spacing w:after="120" w:before="0"/>
        <w:jc w:val="left"/>
      </w:pPr>
      <w:r>
        <w:rPr>
          <w:rFonts w:ascii="Times New Roman" w:cs="Times New Roman" w:eastAsia="Times New Roman" w:hAnsi="Times New Roman"/>
          <w:b w:val="false"/>
          <w:bCs w:val="false"/>
          <w:i w:val="false"/>
          <w:iCs w:val="false"/>
          <w:sz w:val="22"/>
          <w:szCs w:val="22"/>
        </w:rPr>
        <w:t xml:space="preserve">Mr Trump has spoken often of his wish to receive the prize, and has said that his role in ending wars deserves it. The committee, whose five members are chosen by the Norwegian parliament, is formally independent of the Norwegian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Last year's prize went to María Corina Machado, the Venezuelan opposition leader, for her struggle for democracy in her country.</w:t>
      </w:r>
    </w:p>
    <w:p>
      <w:pPr>
        <w:spacing w:after="120" w:before="0"/>
        <w:jc w:val="left"/>
      </w:pPr>
      <w:r>
        <w:rPr>
          <w:rFonts w:ascii="Times New Roman" w:cs="Times New Roman" w:eastAsia="Times New Roman" w:hAnsi="Times New Roman"/>
          <w:b w:val="false"/>
          <w:bCs w:val="false"/>
          <w:i w:val="false"/>
          <w:iCs w:val="false"/>
          <w:sz w:val="22"/>
          <w:szCs w:val="22"/>
        </w:rPr>
        <w:t xml:space="preserve">In 2024 it was awarded to Nihon Hidankyo, the confederation of survivors of the atomic bombings of Hiroshima and Nagasaki, for its efforts for a world without nuclear weapons.</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 is presented in Oslo on December 10, the anniversary of Alfred Nobel's death, on the same day as the other prizes are presented in Stockholm.</w:t>
      </w:r>
    </w:p>
    <w:p>
      <w:pPr>
        <w:spacing w:after="240" w:before="0"/>
        <w:jc w:val="left"/>
      </w:pPr>
      <w:r>
        <w:rPr>
          <w:rFonts w:ascii="Times New Roman" w:cs="Times New Roman" w:eastAsia="Times New Roman" w:hAnsi="Times New Roman"/>
          <w:b w:val="false"/>
          <w:bCs w:val="false"/>
          <w:i/>
          <w:iCs/>
          <w:color w:val="888888"/>
          <w:sz w:val="18"/>
          <w:szCs w:val="18"/>
        </w:rPr>
        <w:t xml:space="preserve">[Page 6 | 302 words]</w:t>
      </w:r>
    </w:p>
    <w:p>
      <w:pPr>
        <w:spacing w:after="80" w:before="200"/>
        <w:jc w:val="left"/>
      </w:pPr>
      <w:r>
        <w:rPr>
          <w:rFonts w:ascii="Times New Roman" w:cs="Times New Roman" w:eastAsia="Times New Roman" w:hAnsi="Times New Roman"/>
          <w:b/>
          <w:bCs/>
          <w:i w:val="false"/>
          <w:iCs w:val="false"/>
          <w:sz w:val="28"/>
          <w:szCs w:val="28"/>
        </w:rPr>
        <w:t xml:space="preserve">Japan and the Peace Prize: Eisaku Sato in 1974, the Survivors of the Bombs in 2024</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Only one Japanese individual has received the Nobel Peace Prize: Eisaku Sato, who was prime minister from 1964 to 1972.</w:t>
      </w:r>
    </w:p>
    <w:p>
      <w:pPr>
        <w:spacing w:after="120" w:before="0"/>
        <w:jc w:val="left"/>
      </w:pPr>
      <w:r>
        <w:rPr>
          <w:rFonts w:ascii="Times New Roman" w:cs="Times New Roman" w:eastAsia="Times New Roman" w:hAnsi="Times New Roman"/>
          <w:b w:val="false"/>
          <w:bCs w:val="false"/>
          <w:i w:val="false"/>
          <w:iCs w:val="false"/>
          <w:sz w:val="22"/>
          <w:szCs w:val="22"/>
        </w:rPr>
        <w:t xml:space="preserve">He shared the prize of 1974 with Seán MacBride of Ireland. The committee cited his three non-nuclear principles, that Japan would not possess, produce or permit the introduction of nuclear weapons, and his signature of the Treaty on the Non-Proliferation of Nuclear Weapons.</w:t>
      </w:r>
    </w:p>
    <w:p>
      <w:pPr>
        <w:spacing w:after="120" w:before="0"/>
        <w:jc w:val="left"/>
      </w:pPr>
      <w:r>
        <w:rPr>
          <w:rFonts w:ascii="Times New Roman" w:cs="Times New Roman" w:eastAsia="Times New Roman" w:hAnsi="Times New Roman"/>
          <w:b w:val="false"/>
          <w:bCs w:val="false"/>
          <w:i w:val="false"/>
          <w:iCs w:val="false"/>
          <w:sz w:val="22"/>
          <w:szCs w:val="22"/>
        </w:rPr>
        <w:t xml:space="preserve">The award was controversial from the start. Critics in Japan pointed to the return of Okinawa in 1972, which Sato negotiated, and to the arrangements with the United States that accompanied it.</w:t>
      </w:r>
    </w:p>
    <w:p>
      <w:pPr>
        <w:spacing w:after="120" w:before="0"/>
        <w:jc w:val="left"/>
      </w:pPr>
      <w:r>
        <w:rPr>
          <w:rFonts w:ascii="Times New Roman" w:cs="Times New Roman" w:eastAsia="Times New Roman" w:hAnsi="Times New Roman"/>
          <w:b w:val="false"/>
          <w:bCs w:val="false"/>
          <w:i w:val="false"/>
          <w:iCs w:val="false"/>
          <w:sz w:val="22"/>
          <w:szCs w:val="22"/>
        </w:rPr>
        <w:t xml:space="preserve">Documents that came to light decades later showed that Sato had agreed in secret that American nuclear weapons could be brought back to Okinawa in an emergency.</w:t>
      </w:r>
    </w:p>
    <w:p>
      <w:pPr>
        <w:spacing w:after="120" w:before="0"/>
        <w:jc w:val="left"/>
      </w:pPr>
      <w:r>
        <w:rPr>
          <w:rFonts w:ascii="Times New Roman" w:cs="Times New Roman" w:eastAsia="Times New Roman" w:hAnsi="Times New Roman"/>
          <w:b w:val="false"/>
          <w:bCs w:val="false"/>
          <w:i w:val="false"/>
          <w:iCs w:val="false"/>
          <w:sz w:val="22"/>
          <w:szCs w:val="22"/>
        </w:rPr>
        <w:t xml:space="preserve">Fifty years later the prize returned to Japan through Nihon Hidankyo, the Japan Confederation of A- and H-Bomb Sufferers Organisations, founded in 1956.</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committee honoured the survivors, known as hibakusha, for bearing witness to what nuclear weapons do. Their testimony, it said, had helped to establish a taboo against the use of such weapons.</w:t>
      </w:r>
    </w:p>
    <w:p>
      <w:pPr>
        <w:spacing w:after="120" w:before="0"/>
        <w:jc w:val="left"/>
      </w:pPr>
      <w:r>
        <w:rPr>
          <w:rFonts w:ascii="Times New Roman" w:cs="Times New Roman" w:eastAsia="Times New Roman" w:hAnsi="Times New Roman"/>
          <w:b w:val="false"/>
          <w:bCs w:val="false"/>
          <w:i w:val="false"/>
          <w:iCs w:val="false"/>
          <w:sz w:val="22"/>
          <w:szCs w:val="22"/>
        </w:rPr>
        <w:t xml:space="preserve">The survivors are now old. Their average age is past 85, and the number holding the government's certificate of survivor status is falling year by year.</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citizens' groups have campaigned for years for the prize to be given to the Japanese people who have upheld Article 9 of the constitution, which renounces war. It has not been.</w:t>
      </w:r>
    </w:p>
    <w:p>
      <w:pPr>
        <w:spacing w:after="120" w:before="0"/>
        <w:jc w:val="left"/>
      </w:pPr>
      <w:r>
        <w:rPr>
          <w:rFonts w:ascii="Times New Roman" w:cs="Times New Roman" w:eastAsia="Times New Roman" w:hAnsi="Times New Roman"/>
          <w:b w:val="false"/>
          <w:bCs w:val="false"/>
          <w:i w:val="false"/>
          <w:iCs w:val="false"/>
          <w:sz w:val="22"/>
          <w:szCs w:val="22"/>
        </w:rPr>
        <w:t xml:space="preserve">Japan's other links with the prize run through its laureates in the sciences, who number 28 of the country's 31 individual laureates; two more won in literature.</w:t>
      </w:r>
    </w:p>
    <w:p>
      <w:pPr>
        <w:spacing w:after="120" w:before="0"/>
        <w:jc w:val="left"/>
      </w:pPr>
      <w:r>
        <w:rPr>
          <w:rFonts w:ascii="Times New Roman" w:cs="Times New Roman" w:eastAsia="Times New Roman" w:hAnsi="Times New Roman"/>
          <w:b w:val="false"/>
          <w:bCs w:val="false"/>
          <w:i w:val="false"/>
          <w:iCs w:val="false"/>
          <w:sz w:val="22"/>
          <w:szCs w:val="22"/>
        </w:rPr>
        <w:t xml:space="preserve">Tomorrow's announcement comes in a week that has already brought Japan one prize.</w:t>
      </w:r>
    </w:p>
    <w:p>
      <w:pPr>
        <w:spacing w:after="240" w:before="0"/>
        <w:jc w:val="left"/>
      </w:pPr>
      <w:r>
        <w:rPr>
          <w:rFonts w:ascii="Times New Roman" w:cs="Times New Roman" w:eastAsia="Times New Roman" w:hAnsi="Times New Roman"/>
          <w:b w:val="false"/>
          <w:bCs w:val="false"/>
          <w:i/>
          <w:iCs/>
          <w:color w:val="888888"/>
          <w:sz w:val="18"/>
          <w:szCs w:val="18"/>
        </w:rPr>
        <w:t xml:space="preserve">[Page 6 | 275 words]</w:t>
      </w:r>
    </w:p>
    <w:p>
      <w:pPr>
        <w:spacing w:after="80" w:before="200"/>
        <w:jc w:val="left"/>
      </w:pPr>
      <w:r>
        <w:rPr>
          <w:rFonts w:ascii="Times New Roman" w:cs="Times New Roman" w:eastAsia="Times New Roman" w:hAnsi="Times New Roman"/>
          <w:b/>
          <w:bCs/>
          <w:i w:val="false"/>
          <w:iCs w:val="false"/>
          <w:sz w:val="28"/>
          <w:szCs w:val="28"/>
        </w:rPr>
        <w:t xml:space="preserve">The Week's Laureates So Far, and What Is to Come</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OCTOBER 5. PHYSIOLOGY OR MEDICINE: Karl Deisseroth of Stanford University, United States; Peter Hegemann of the Humboldt University of Berlin and Georg Nagel of the University of Würzburg, Germany. For optogenetics, the control of nerve cells with light.</w:t>
      </w:r>
    </w:p>
    <w:p>
      <w:pPr>
        <w:spacing w:after="120" w:before="0"/>
        <w:jc w:val="left"/>
      </w:pPr>
      <w:r>
        <w:rPr>
          <w:rFonts w:ascii="Times New Roman" w:cs="Times New Roman" w:eastAsia="Times New Roman" w:hAnsi="Times New Roman"/>
          <w:b w:val="false"/>
          <w:bCs w:val="false"/>
          <w:i w:val="false"/>
          <w:iCs w:val="false"/>
          <w:sz w:val="22"/>
          <w:szCs w:val="22"/>
        </w:rPr>
        <w:t xml:space="preserve">TUESDAY, OCTOBER 6. PHYSICS: Francis Halzen of the University of Wisconsin-Madison, United States. For the detection of high-energy neutrinos from space with the IceCube observatory at the South Pole.</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OCTOBER 7. CHEMISTRY: Henri Kagan of the Université Paris-Sud, France, and Kenso Soai of Tokyo University of Science, Japan. For the discovery of non-linear effects and autocatalysis in asymmetric organic synthesis.</w:t>
      </w:r>
    </w:p>
    <w:p>
      <w:pPr>
        <w:spacing w:after="120" w:before="0"/>
        <w:jc w:val="left"/>
      </w:pPr>
      <w:r>
        <w:rPr>
          <w:rFonts w:ascii="Times New Roman" w:cs="Times New Roman" w:eastAsia="Times New Roman" w:hAnsi="Times New Roman"/>
          <w:b w:val="false"/>
          <w:bCs w:val="false"/>
          <w:i w:val="false"/>
          <w:iCs w:val="false"/>
          <w:sz w:val="22"/>
          <w:szCs w:val="22"/>
        </w:rPr>
        <w:t xml:space="preserve">TODAY, OCTOBER 8. LITERATURE: announced by the Swedish Academy in Stockholm at about 8 p.m. Japan time.</w:t>
      </w:r>
    </w:p>
    <w:p>
      <w:pPr>
        <w:spacing w:after="120" w:before="0"/>
        <w:jc w:val="left"/>
      </w:pPr>
      <w:r>
        <w:rPr>
          <w:rFonts w:ascii="Times New Roman" w:cs="Times New Roman" w:eastAsia="Times New Roman" w:hAnsi="Times New Roman"/>
          <w:b w:val="false"/>
          <w:bCs w:val="false"/>
          <w:i w:val="false"/>
          <w:iCs w:val="false"/>
          <w:sz w:val="22"/>
          <w:szCs w:val="22"/>
        </w:rPr>
        <w:t xml:space="preserve">FRIDAY, OCTOBER 9. PEACE: announced by the Norwegian Nobel Committee in Oslo at about 6 p.m. Japan time.</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OCTOBER 12. ECONOMIC SCIENCES: the Sveriges Riksbank Prize in Economic Sciences in Memory of Alfred Nobel, announced in Stockholm in the evening, Japan time.</w:t>
      </w:r>
    </w:p>
    <w:p>
      <w:pPr>
        <w:spacing w:after="120" w:before="0"/>
        <w:jc w:val="left"/>
      </w:pPr>
      <w:r>
        <w:rPr>
          <w:rFonts w:ascii="Times New Roman" w:cs="Times New Roman" w:eastAsia="Times New Roman" w:hAnsi="Times New Roman"/>
          <w:b w:val="false"/>
          <w:bCs w:val="false"/>
          <w:i w:val="false"/>
          <w:iCs w:val="false"/>
          <w:sz w:val="22"/>
          <w:szCs w:val="22"/>
        </w:rPr>
        <w:t xml:space="preserve">BY COUNTRY OF WORK SO FAR: United States 2; Germany 2; France 1; Japan 1.</w:t>
      </w:r>
    </w:p>
    <w:p>
      <w:pPr>
        <w:spacing w:after="120" w:before="0"/>
        <w:jc w:val="left"/>
      </w:pPr>
      <w:r>
        <w:rPr>
          <w:rFonts w:ascii="Times New Roman" w:cs="Times New Roman" w:eastAsia="Times New Roman" w:hAnsi="Times New Roman"/>
          <w:b w:val="false"/>
          <w:bCs w:val="false"/>
          <w:i w:val="false"/>
          <w:iCs w:val="false"/>
          <w:sz w:val="22"/>
          <w:szCs w:val="22"/>
        </w:rPr>
        <w:t xml:space="preserve">JAPAN: Kenso Soai is the country's 31st individual laureate and its tenth in chemistry. Japan also won the chemistry prize last year, through Susumu Kitagawa, and the medicine prize, through Shimon Sakaguchi.</w:t>
      </w:r>
    </w:p>
    <w:p>
      <w:pPr>
        <w:spacing w:after="120" w:before="0"/>
        <w:jc w:val="left"/>
      </w:pPr>
      <w:r>
        <w:rPr>
          <w:rFonts w:ascii="Times New Roman" w:cs="Times New Roman" w:eastAsia="Times New Roman" w:hAnsi="Times New Roman"/>
          <w:b w:val="false"/>
          <w:bCs w:val="false"/>
          <w:i w:val="false"/>
          <w:iCs w:val="false"/>
          <w:sz w:val="22"/>
          <w:szCs w:val="22"/>
        </w:rPr>
        <w:t xml:space="preserve">CEREMONIES: December 10 in Stockholm and Oslo, the anniversary of Alfred Nobel's death in 1896.</w:t>
      </w:r>
    </w:p>
    <w:p>
      <w:pPr>
        <w:spacing w:after="120" w:before="0"/>
        <w:jc w:val="left"/>
      </w:pPr>
      <w:r>
        <w:rPr>
          <w:rFonts w:ascii="Times New Roman" w:cs="Times New Roman" w:eastAsia="Times New Roman" w:hAnsi="Times New Roman"/>
          <w:b w:val="false"/>
          <w:bCs w:val="false"/>
          <w:i w:val="false"/>
          <w:iCs w:val="false"/>
          <w:sz w:val="22"/>
          <w:szCs w:val="22"/>
        </w:rPr>
        <w:t xml:space="preserve">FIRST AWARDED: 1901. The prize in economic sciences was established in 1968 by Sweden's central bank and first awarded in 1969.</w:t>
      </w:r>
    </w:p>
    <w:p>
      <w:pPr>
        <w:spacing w:after="240" w:before="0"/>
        <w:jc w:val="left"/>
      </w:pPr>
      <w:r>
        <w:rPr>
          <w:rFonts w:ascii="Times New Roman" w:cs="Times New Roman" w:eastAsia="Times New Roman" w:hAnsi="Times New Roman"/>
          <w:b w:val="false"/>
          <w:bCs w:val="false"/>
          <w:i/>
          <w:iCs/>
          <w:color w:val="888888"/>
          <w:sz w:val="18"/>
          <w:szCs w:val="18"/>
        </w:rPr>
        <w:t xml:space="preserve">[Page 6 | 243 words]</w:t>
      </w:r>
    </w:p>
    <w:p>
      <w:pPr>
        <w:spacing w:after="80" w:before="200"/>
        <w:jc w:val="left"/>
      </w:pPr>
      <w:r>
        <w:rPr>
          <w:rFonts w:ascii="Times New Roman" w:cs="Times New Roman" w:eastAsia="Times New Roman" w:hAnsi="Times New Roman"/>
          <w:b/>
          <w:bCs/>
          <w:i w:val="false"/>
          <w:iCs w:val="false"/>
          <w:sz w:val="28"/>
          <w:szCs w:val="28"/>
        </w:rPr>
        <w:t xml:space="preserve">Mainland China's Markets Reopen Today After the Week-Long National Day Holiday</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stock markets of mainland China reopen today after the National Day holiday, which closed them from Thursday, October 1, to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exchanges in Shanghai and Shenzhen, and the Stock Connect links that let investors in Hong Kong trade mainland shares and mainland investors trade Hong Kong ones, were shut for the whole of the week, the financial news service investingLive noted. Hong Kong's own market reopened earlier.</w:t>
      </w:r>
    </w:p>
    <w:p>
      <w:pPr>
        <w:spacing w:after="120" w:before="0"/>
        <w:jc w:val="left"/>
      </w:pPr>
      <w:r>
        <w:rPr>
          <w:rFonts w:ascii="Times New Roman" w:cs="Times New Roman" w:eastAsia="Times New Roman" w:hAnsi="Times New Roman"/>
          <w:b w:val="false"/>
          <w:bCs w:val="false"/>
          <w:i w:val="false"/>
          <w:iCs w:val="false"/>
          <w:sz w:val="22"/>
          <w:szCs w:val="22"/>
        </w:rPr>
        <w:t xml:space="preserve">The holiday, known as Golden Week, is one of the two great travelling seasons of the Chinese year, with the Lunar New Year. Hundreds of millions of journeys are made within the country, and spending on travel, hotels, restaurants and cinemas is watched as a gauge of consumer confidence.</w:t>
      </w:r>
    </w:p>
    <w:p>
      <w:pPr>
        <w:spacing w:after="120" w:before="0"/>
        <w:jc w:val="left"/>
      </w:pPr>
      <w:r>
        <w:rPr>
          <w:rFonts w:ascii="Times New Roman" w:cs="Times New Roman" w:eastAsia="Times New Roman" w:hAnsi="Times New Roman"/>
          <w:b w:val="false"/>
          <w:bCs w:val="false"/>
          <w:i w:val="false"/>
          <w:iCs w:val="false"/>
          <w:sz w:val="22"/>
          <w:szCs w:val="22"/>
        </w:rPr>
        <w:t xml:space="preserve">Investors will be looking for those figures, and for any change in the policies of Beijing, when trading resumes. Trading in Shanghai begins at 9:30 a.m. local time, 10:30 a.m.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Their reopening matters to Tokyo. China is Japan's largest trading partner, and the shares of Japanese manufacturers that sell machinery, components and consumer goods there often move with the mood in Shanghai.</w:t>
      </w:r>
    </w:p>
    <w:p>
      <w:pPr>
        <w:spacing w:after="120" w:before="0"/>
        <w:jc w:val="left"/>
      </w:pPr>
      <w:r>
        <w:rPr>
          <w:rFonts w:ascii="Times New Roman" w:cs="Times New Roman" w:eastAsia="Times New Roman" w:hAnsi="Times New Roman"/>
          <w:b w:val="false"/>
          <w:bCs w:val="false"/>
          <w:i w:val="false"/>
          <w:iCs w:val="false"/>
          <w:sz w:val="22"/>
          <w:szCs w:val="22"/>
        </w:rPr>
        <w:t xml:space="preserve">The holiday coincided with a strong week in Tokyo. The Nikkei average closed above 70,000 on Tuesday for the first time since July 1 and fell back by 648 yen on Wednesday, though it held above that level.</w:t>
      </w:r>
    </w:p>
    <w:p>
      <w:pPr>
        <w:spacing w:after="120" w:before="0"/>
        <w:jc w:val="left"/>
      </w:pPr>
      <w:r>
        <w:rPr>
          <w:rFonts w:ascii="Times New Roman" w:cs="Times New Roman" w:eastAsia="Times New Roman" w:hAnsi="Times New Roman"/>
          <w:b w:val="false"/>
          <w:bCs w:val="false"/>
          <w:i w:val="false"/>
          <w:iCs w:val="false"/>
          <w:sz w:val="22"/>
          <w:szCs w:val="22"/>
        </w:rPr>
        <w:t xml:space="preserve">Relations between Tokyo and Beijing remain cool. Chinese tourism to Japan, which was booming two years ago, has been affected by the disputes between the two governments.</w:t>
      </w:r>
    </w:p>
    <w:p>
      <w:pPr>
        <w:spacing w:after="120" w:before="0"/>
        <w:jc w:val="left"/>
      </w:pPr>
      <w:r>
        <w:rPr>
          <w:rFonts w:ascii="Times New Roman" w:cs="Times New Roman" w:eastAsia="Times New Roman" w:hAnsi="Times New Roman"/>
          <w:b w:val="false"/>
          <w:bCs w:val="false"/>
          <w:i w:val="false"/>
          <w:iCs w:val="false"/>
          <w:sz w:val="22"/>
          <w:szCs w:val="22"/>
        </w:rPr>
        <w:t xml:space="preserve">China's economy has faced a long slump in its property market and weak consumer spending, and the government has announced a series of measures meant to support growth.</w:t>
      </w:r>
    </w:p>
    <w:p>
      <w:pPr>
        <w:spacing w:after="120" w:before="0"/>
        <w:jc w:val="left"/>
      </w:pPr>
      <w:r>
        <w:rPr>
          <w:rFonts w:ascii="Times New Roman" w:cs="Times New Roman" w:eastAsia="Times New Roman" w:hAnsi="Times New Roman"/>
          <w:b w:val="false"/>
          <w:bCs w:val="false"/>
          <w:i w:val="false"/>
          <w:iCs w:val="false"/>
          <w:sz w:val="22"/>
          <w:szCs w:val="22"/>
        </w:rPr>
        <w:t xml:space="preserve">The yuan's onshore market also reopens today. It, too, was closed during the holiday, while the currency continued to trade offshore.</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Korea's markets close tomorrow for Hangul Day, the holiday that celebrates the Korean alphabet.</w:t>
      </w:r>
    </w:p>
    <w:p>
      <w:pPr>
        <w:spacing w:after="240" w:before="0"/>
        <w:jc w:val="left"/>
      </w:pPr>
      <w:r>
        <w:rPr>
          <w:rFonts w:ascii="Times New Roman" w:cs="Times New Roman" w:eastAsia="Times New Roman" w:hAnsi="Times New Roman"/>
          <w:b w:val="false"/>
          <w:bCs w:val="false"/>
          <w:i/>
          <w:iCs/>
          <w:color w:val="888888"/>
          <w:sz w:val="18"/>
          <w:szCs w:val="18"/>
        </w:rPr>
        <w:t xml:space="preserve">[Page 6-7 | 311 words]</w:t>
      </w:r>
    </w:p>
    <w:p>
      <w:pPr>
        <w:spacing w:after="80" w:before="200"/>
        <w:jc w:val="left"/>
      </w:pPr>
      <w:r>
        <w:rPr>
          <w:rFonts w:ascii="Times New Roman" w:cs="Times New Roman" w:eastAsia="Times New Roman" w:hAnsi="Times New Roman"/>
          <w:b/>
          <w:bCs/>
          <w:i w:val="false"/>
          <w:iCs w:val="false"/>
          <w:sz w:val="28"/>
          <w:szCs w:val="28"/>
        </w:rPr>
        <w:t xml:space="preserve">Hangul Day: Why South Korea's Markets Close on Friday to Honour an Alphabet of 1446</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 takes a holiday on Friday, October 9, for one of the few national days anywhere dedicated to an alphabet.</w:t>
      </w:r>
    </w:p>
    <w:p>
      <w:pPr>
        <w:spacing w:after="120" w:before="0"/>
        <w:jc w:val="left"/>
      </w:pPr>
      <w:r>
        <w:rPr>
          <w:rFonts w:ascii="Times New Roman" w:cs="Times New Roman" w:eastAsia="Times New Roman" w:hAnsi="Times New Roman"/>
          <w:b w:val="false"/>
          <w:bCs w:val="false"/>
          <w:i w:val="false"/>
          <w:iCs w:val="false"/>
          <w:sz w:val="22"/>
          <w:szCs w:val="22"/>
        </w:rPr>
        <w:t xml:space="preserve">Hangul Day commemorates the promulgation in 1446 of the Korean script, then called Hunminjeongeum, the proper sounds for the instruction of the people, by King Sejong of the Joseon dynasty.</w:t>
      </w:r>
    </w:p>
    <w:p>
      <w:pPr>
        <w:spacing w:after="120" w:before="0"/>
        <w:jc w:val="left"/>
      </w:pPr>
      <w:r>
        <w:rPr>
          <w:rFonts w:ascii="Times New Roman" w:cs="Times New Roman" w:eastAsia="Times New Roman" w:hAnsi="Times New Roman"/>
          <w:b w:val="false"/>
          <w:bCs w:val="false"/>
          <w:i w:val="false"/>
          <w:iCs w:val="false"/>
          <w:sz w:val="22"/>
          <w:szCs w:val="22"/>
        </w:rPr>
        <w:t xml:space="preserve">Before hangul, Koreans wrote with Chinese characters, which took years to learn and kept literacy largely to the educated elite. Sejong and his scholars devised an alphabet of consonants and vowels whose shapes were designed in part to reflect the position of the mouth and tongue in making the sounds.</w:t>
      </w:r>
    </w:p>
    <w:p>
      <w:pPr>
        <w:spacing w:after="120" w:before="0"/>
        <w:jc w:val="left"/>
      </w:pPr>
      <w:r>
        <w:rPr>
          <w:rFonts w:ascii="Times New Roman" w:cs="Times New Roman" w:eastAsia="Times New Roman" w:hAnsi="Times New Roman"/>
          <w:b w:val="false"/>
          <w:bCs w:val="false"/>
          <w:i w:val="false"/>
          <w:iCs w:val="false"/>
          <w:sz w:val="22"/>
          <w:szCs w:val="22"/>
        </w:rPr>
        <w:t xml:space="preserve">The script was resisted for centuries by officials devoted to classical Chinese, and came into general official use only from the end of the 19th century. It is now admired by linguists as one of the most logical writing systems ever devised.</w:t>
      </w:r>
    </w:p>
    <w:p>
      <w:pPr>
        <w:spacing w:after="120" w:before="0"/>
        <w:jc w:val="left"/>
      </w:pPr>
      <w:r>
        <w:rPr>
          <w:rFonts w:ascii="Times New Roman" w:cs="Times New Roman" w:eastAsia="Times New Roman" w:hAnsi="Times New Roman"/>
          <w:b w:val="false"/>
          <w:bCs w:val="false"/>
          <w:i w:val="false"/>
          <w:iCs w:val="false"/>
          <w:sz w:val="22"/>
          <w:szCs w:val="22"/>
        </w:rPr>
        <w:t xml:space="preserve">October 9 was a public holiday from 1949, was dropped in 1991 amid concerns about the number of days off, and was restored as a holiday in 2013.</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 marks the creation of the alphabet on a different date, in January, and calls the script chosongul.</w:t>
      </w:r>
    </w:p>
    <w:p>
      <w:pPr>
        <w:spacing w:after="120" w:before="0"/>
        <w:jc w:val="left"/>
      </w:pPr>
      <w:r>
        <w:rPr>
          <w:rFonts w:ascii="Times New Roman" w:cs="Times New Roman" w:eastAsia="Times New Roman" w:hAnsi="Times New Roman"/>
          <w:b w:val="false"/>
          <w:bCs w:val="false"/>
          <w:i w:val="false"/>
          <w:iCs w:val="false"/>
          <w:sz w:val="22"/>
          <w:szCs w:val="22"/>
        </w:rPr>
        <w:t xml:space="preserve">The Korean exchange closes for the day, so investors in Tokyo will find Seoul's market shut on Friday, a day after mainland China's markets reopen from their own week-long holiday.</w:t>
      </w:r>
    </w:p>
    <w:p>
      <w:pPr>
        <w:spacing w:after="120" w:before="0"/>
        <w:jc w:val="left"/>
      </w:pPr>
      <w:r>
        <w:rPr>
          <w:rFonts w:ascii="Times New Roman" w:cs="Times New Roman" w:eastAsia="Times New Roman" w:hAnsi="Times New Roman"/>
          <w:b w:val="false"/>
          <w:bCs w:val="false"/>
          <w:i w:val="false"/>
          <w:iCs w:val="false"/>
          <w:sz w:val="22"/>
          <w:szCs w:val="22"/>
        </w:rPr>
        <w:t xml:space="preserve">Hangul has also become an object of interest in Japan, where Korean dramas and music have drawn many to learn the language. Korean is among the most popular foreign languages studied by young Japanese.</w:t>
      </w:r>
    </w:p>
    <w:p>
      <w:pPr>
        <w:spacing w:after="120" w:before="0"/>
        <w:jc w:val="left"/>
      </w:pPr>
      <w:r>
        <w:rPr>
          <w:rFonts w:ascii="Times New Roman" w:cs="Times New Roman" w:eastAsia="Times New Roman" w:hAnsi="Times New Roman"/>
          <w:b w:val="false"/>
          <w:bCs w:val="false"/>
          <w:i w:val="false"/>
          <w:iCs w:val="false"/>
          <w:sz w:val="22"/>
          <w:szCs w:val="22"/>
        </w:rPr>
        <w:t xml:space="preserve">Relations between Tokyo and Seoul have been relatively steady over the past few years, after a long period of tension over history and trade.</w:t>
      </w:r>
    </w:p>
    <w:p>
      <w:pPr>
        <w:spacing w:after="120" w:before="0"/>
        <w:jc w:val="left"/>
      </w:pPr>
      <w:r>
        <w:rPr>
          <w:rFonts w:ascii="Times New Roman" w:cs="Times New Roman" w:eastAsia="Times New Roman" w:hAnsi="Times New Roman"/>
          <w:b w:val="false"/>
          <w:bCs w:val="false"/>
          <w:i w:val="false"/>
          <w:iCs w:val="false"/>
          <w:sz w:val="22"/>
          <w:szCs w:val="22"/>
        </w:rPr>
        <w:t xml:space="preserve">For South Koreans the holiday falls between the Chuseok harvest festival, which this year came in late September, and the end of autumn, a season of travel and festivals.</w:t>
      </w:r>
    </w:p>
    <w:p>
      <w:pPr>
        <w:spacing w:after="240" w:before="0"/>
        <w:jc w:val="left"/>
      </w:pPr>
      <w:r>
        <w:rPr>
          <w:rFonts w:ascii="Times New Roman" w:cs="Times New Roman" w:eastAsia="Times New Roman" w:hAnsi="Times New Roman"/>
          <w:b w:val="false"/>
          <w:bCs w:val="false"/>
          <w:i/>
          <w:iCs/>
          <w:color w:val="888888"/>
          <w:sz w:val="18"/>
          <w:szCs w:val="18"/>
        </w:rPr>
        <w:t xml:space="preserve">[Page 7 | 307 words]</w:t>
      </w:r>
    </w:p>
    <w:p>
      <w:pPr>
        <w:spacing w:after="80" w:before="200"/>
        <w:jc w:val="left"/>
      </w:pPr>
      <w:r>
        <w:rPr>
          <w:rFonts w:ascii="Times New Roman" w:cs="Times New Roman" w:eastAsia="Times New Roman" w:hAnsi="Times New Roman"/>
          <w:b/>
          <w:bCs/>
          <w:i w:val="false"/>
          <w:iCs w:val="false"/>
          <w:sz w:val="28"/>
          <w:szCs w:val="28"/>
        </w:rPr>
        <w:t xml:space="preserve">North Korea's Ruling Party Turns 81 on Saturday: Parades, Missiles and a Date Japan Watches</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October 10, is the anniversary of the founding of the Workers' Party of Korea, the ruling party of North Korea, in 1945.</w:t>
      </w:r>
    </w:p>
    <w:p>
      <w:pPr>
        <w:spacing w:after="120" w:before="0"/>
        <w:jc w:val="left"/>
      </w:pPr>
      <w:r>
        <w:rPr>
          <w:rFonts w:ascii="Times New Roman" w:cs="Times New Roman" w:eastAsia="Times New Roman" w:hAnsi="Times New Roman"/>
          <w:b w:val="false"/>
          <w:bCs w:val="false"/>
          <w:i w:val="false"/>
          <w:iCs w:val="false"/>
          <w:sz w:val="22"/>
          <w:szCs w:val="22"/>
        </w:rPr>
        <w:t xml:space="preserve">The date is one of the most important in the North Korean calendar, and the regime has often used it for military displays.</w:t>
      </w:r>
    </w:p>
    <w:p>
      <w:pPr>
        <w:spacing w:after="120" w:before="0"/>
        <w:jc w:val="left"/>
      </w:pPr>
      <w:r>
        <w:rPr>
          <w:rFonts w:ascii="Times New Roman" w:cs="Times New Roman" w:eastAsia="Times New Roman" w:hAnsi="Times New Roman"/>
          <w:b w:val="false"/>
          <w:bCs w:val="false"/>
          <w:i w:val="false"/>
          <w:iCs w:val="false"/>
          <w:sz w:val="22"/>
          <w:szCs w:val="22"/>
        </w:rPr>
        <w:t xml:space="preserve">Last year, for the party's 80th anniversary, Pyongyang staged a large military parade attended by senior guests from China and Russia, and displayed a new intercontinental ballistic missile, signalling its ties with both powers and its determination to develop weapons capable of reaching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Anniversaries ending in zero or five are usually marked on the largest scale. It is not yet known how this year's, the 81st, will be marked.</w:t>
      </w:r>
    </w:p>
    <w:p>
      <w:pPr>
        <w:spacing w:after="120" w:before="0"/>
        <w:jc w:val="left"/>
      </w:pPr>
      <w:r>
        <w:rPr>
          <w:rFonts w:ascii="Times New Roman" w:cs="Times New Roman" w:eastAsia="Times New Roman" w:hAnsi="Times New Roman"/>
          <w:b w:val="false"/>
          <w:bCs w:val="false"/>
          <w:i w:val="false"/>
          <w:iCs w:val="false"/>
          <w:sz w:val="22"/>
          <w:szCs w:val="22"/>
        </w:rPr>
        <w:t xml:space="preserve">Japan watches such dates closely. North Korea's missile tests have repeatedly sent missiles into the sea within or near Japan's exclusive economic zone, and on several occasions over Japanese territory, triggering emergency alerts in northern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position is that North Korea's nuclear and missile programmes are a grave and imminent threat to Japan's security, a judgment set out in the national security documents now being revised.</w:t>
      </w:r>
    </w:p>
    <w:p>
      <w:pPr>
        <w:spacing w:after="120" w:before="0"/>
        <w:jc w:val="left"/>
      </w:pPr>
      <w:r>
        <w:rPr>
          <w:rFonts w:ascii="Times New Roman" w:cs="Times New Roman" w:eastAsia="Times New Roman" w:hAnsi="Times New Roman"/>
          <w:b w:val="false"/>
          <w:bCs w:val="false"/>
          <w:i w:val="false"/>
          <w:iCs w:val="false"/>
          <w:sz w:val="22"/>
          <w:szCs w:val="22"/>
        </w:rPr>
        <w:t xml:space="preserve">The abduction of Japanese citizens by North Korean agents in the 1970s and 1980s remains unresolved, and successive prime ministers, Ms Takaichi among them, have called it a top priority. Almost all of the abductees' parents have died without seeing their children return.</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Korea's alignment with Russia, deepened since the war in Ukraine began, has added to the concern in Tokyo and Washington. North Korean troops have fought alongside Russian forces, according to the South Korean, Ukrainian and Western governments.</w:t>
      </w:r>
    </w:p>
    <w:p>
      <w:pPr>
        <w:spacing w:after="120" w:before="0"/>
        <w:jc w:val="left"/>
      </w:pPr>
      <w:r>
        <w:rPr>
          <w:rFonts w:ascii="Times New Roman" w:cs="Times New Roman" w:eastAsia="Times New Roman" w:hAnsi="Times New Roman"/>
          <w:b w:val="false"/>
          <w:bCs w:val="false"/>
          <w:i w:val="false"/>
          <w:iCs w:val="false"/>
          <w:sz w:val="22"/>
          <w:szCs w:val="22"/>
        </w:rPr>
        <w:t xml:space="preserve">Japan, the United States and South Korea share missile warning data in real time under an arrangement begun at the end of 2023.</w:t>
      </w:r>
    </w:p>
    <w:p>
      <w:pPr>
        <w:spacing w:after="120" w:before="0"/>
        <w:jc w:val="left"/>
      </w:pPr>
      <w:r>
        <w:rPr>
          <w:rFonts w:ascii="Times New Roman" w:cs="Times New Roman" w:eastAsia="Times New Roman" w:hAnsi="Times New Roman"/>
          <w:b w:val="false"/>
          <w:bCs w:val="false"/>
          <w:i w:val="false"/>
          <w:iCs w:val="false"/>
          <w:sz w:val="22"/>
          <w:szCs w:val="22"/>
        </w:rPr>
        <w:t xml:space="preserve">Pyongyang's state media usually report the anniversary celebrations the following day, and the scale of any parade is often clear only then.</w:t>
      </w:r>
    </w:p>
    <w:p>
      <w:pPr>
        <w:spacing w:after="120" w:before="0"/>
        <w:jc w:val="left"/>
      </w:pPr>
      <w:r>
        <w:rPr>
          <w:rFonts w:ascii="Times New Roman" w:cs="Times New Roman" w:eastAsia="Times New Roman" w:hAnsi="Times New Roman"/>
          <w:b w:val="false"/>
          <w:bCs w:val="false"/>
          <w:i w:val="false"/>
          <w:iCs w:val="false"/>
          <w:sz w:val="22"/>
          <w:szCs w:val="22"/>
        </w:rPr>
        <w:t xml:space="preserve">Exercise Keen Sword, the joint Japanese-American exercise, begins on October 19, nine days after the anniversary.</w:t>
      </w:r>
    </w:p>
    <w:p>
      <w:pPr>
        <w:spacing w:after="240" w:before="0"/>
        <w:jc w:val="left"/>
      </w:pPr>
      <w:r>
        <w:rPr>
          <w:rFonts w:ascii="Times New Roman" w:cs="Times New Roman" w:eastAsia="Times New Roman" w:hAnsi="Times New Roman"/>
          <w:b w:val="false"/>
          <w:bCs w:val="false"/>
          <w:i/>
          <w:iCs/>
          <w:color w:val="888888"/>
          <w:sz w:val="18"/>
          <w:szCs w:val="18"/>
        </w:rPr>
        <w:t xml:space="preserve">[Page 7 | 328 words]</w:t>
      </w:r>
    </w:p>
    <w:p>
      <w:pPr>
        <w:spacing w:after="80" w:before="200"/>
        <w:jc w:val="left"/>
      </w:pPr>
      <w:r>
        <w:rPr>
          <w:rFonts w:ascii="Times New Roman" w:cs="Times New Roman" w:eastAsia="Times New Roman" w:hAnsi="Times New Roman"/>
          <w:b/>
          <w:bCs/>
          <w:i w:val="false"/>
          <w:iCs w:val="false"/>
          <w:sz w:val="28"/>
          <w:szCs w:val="28"/>
        </w:rPr>
        <w:t xml:space="preserve">World Digest</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STOCKHOLM: The Nobel Prize in Chemistry goes to Henri Kagan of France and Kenso Soai of Japan for the discovery of non-linear effects and autocatalysis in asymmetric organic synthesis. The prize in literature is announced this evening, at about 8 p.m. Japan time.</w:t>
      </w:r>
    </w:p>
    <w:p>
      <w:pPr>
        <w:spacing w:after="120" w:before="0"/>
        <w:jc w:val="left"/>
      </w:pPr>
      <w:r>
        <w:rPr>
          <w:rFonts w:ascii="Times New Roman" w:cs="Times New Roman" w:eastAsia="Times New Roman" w:hAnsi="Times New Roman"/>
          <w:b w:val="false"/>
          <w:bCs w:val="false"/>
          <w:i w:val="false"/>
          <w:iCs w:val="false"/>
          <w:sz w:val="22"/>
          <w:szCs w:val="22"/>
        </w:rPr>
        <w:t xml:space="preserve">PARIS: Mr Kagan, 95, is a professor emeritus of the Université Paris-Sud, which became part of the new Université Paris-Saclay in 2020.</w:t>
      </w:r>
    </w:p>
    <w:p>
      <w:pPr>
        <w:spacing w:after="120" w:before="0"/>
        <w:jc w:val="left"/>
      </w:pPr>
      <w:r>
        <w:rPr>
          <w:rFonts w:ascii="Times New Roman" w:cs="Times New Roman" w:eastAsia="Times New Roman" w:hAnsi="Times New Roman"/>
          <w:b w:val="false"/>
          <w:bCs w:val="false"/>
          <w:i w:val="false"/>
          <w:iCs w:val="false"/>
          <w:sz w:val="22"/>
          <w:szCs w:val="22"/>
        </w:rPr>
        <w:t xml:space="preserve">OSLO: The Nobel Peace Prize is announced tomorrow. There are 287 nominations.</w:t>
      </w:r>
    </w:p>
    <w:p>
      <w:pPr>
        <w:spacing w:after="120" w:before="0"/>
        <w:jc w:val="left"/>
      </w:pPr>
      <w:r>
        <w:rPr>
          <w:rFonts w:ascii="Times New Roman" w:cs="Times New Roman" w:eastAsia="Times New Roman" w:hAnsi="Times New Roman"/>
          <w:b w:val="false"/>
          <w:bCs w:val="false"/>
          <w:i w:val="false"/>
          <w:iCs w:val="false"/>
          <w:sz w:val="22"/>
          <w:szCs w:val="22"/>
        </w:rPr>
        <w:t xml:space="preserve">BEIJING: Markets in mainland China reopen this morning after the National Day holiday.</w:t>
      </w:r>
    </w:p>
    <w:p>
      <w:pPr>
        <w:spacing w:after="120" w:before="0"/>
        <w:jc w:val="left"/>
      </w:pPr>
      <w:r>
        <w:rPr>
          <w:rFonts w:ascii="Times New Roman" w:cs="Times New Roman" w:eastAsia="Times New Roman" w:hAnsi="Times New Roman"/>
          <w:b w:val="false"/>
          <w:bCs w:val="false"/>
          <w:i w:val="false"/>
          <w:iCs w:val="false"/>
          <w:sz w:val="22"/>
          <w:szCs w:val="22"/>
        </w:rPr>
        <w:t xml:space="preserve">PYONGYANG: North Korea's ruling party marks the anniversary of its founding on Saturday, October 10, a date on which the country has staged military parades in the past.</w:t>
      </w:r>
    </w:p>
    <w:p>
      <w:pPr>
        <w:spacing w:after="120" w:before="0"/>
        <w:jc w:val="left"/>
      </w:pPr>
      <w:r>
        <w:rPr>
          <w:rFonts w:ascii="Times New Roman" w:cs="Times New Roman" w:eastAsia="Times New Roman" w:hAnsi="Times New Roman"/>
          <w:b w:val="false"/>
          <w:bCs w:val="false"/>
          <w:i w:val="false"/>
          <w:iCs w:val="false"/>
          <w:sz w:val="22"/>
          <w:szCs w:val="22"/>
        </w:rPr>
        <w:t xml:space="preserve">WASHINGTON: The American midterm elections are on November 3, less than four weeks away. All 435 seats in the House of Representatives and about a third of the Senate are at stake.</w:t>
      </w:r>
    </w:p>
    <w:p>
      <w:pPr>
        <w:spacing w:after="120" w:before="0"/>
        <w:jc w:val="left"/>
      </w:pPr>
      <w:r>
        <w:rPr>
          <w:rFonts w:ascii="Times New Roman" w:cs="Times New Roman" w:eastAsia="Times New Roman" w:hAnsi="Times New Roman"/>
          <w:b w:val="false"/>
          <w:bCs w:val="false"/>
          <w:i w:val="false"/>
          <w:iCs w:val="false"/>
          <w:sz w:val="22"/>
          <w:szCs w:val="22"/>
        </w:rPr>
        <w:t xml:space="preserve">HONOLULU: The National Weather Service had Honolulu under a flood watch on Wednesday, with heavy rain possible.</w:t>
      </w:r>
    </w:p>
    <w:p>
      <w:pPr>
        <w:spacing w:after="120" w:before="0"/>
        <w:jc w:val="left"/>
      </w:pPr>
      <w:r>
        <w:rPr>
          <w:rFonts w:ascii="Times New Roman" w:cs="Times New Roman" w:eastAsia="Times New Roman" w:hAnsi="Times New Roman"/>
          <w:b w:val="false"/>
          <w:bCs w:val="false"/>
          <w:i w:val="false"/>
          <w:iCs w:val="false"/>
          <w:sz w:val="22"/>
          <w:szCs w:val="22"/>
        </w:rPr>
        <w:t xml:space="preserve">MADISON: Francis Halzen, awarded the physics prize on Tuesday, is a professor at the University of Wisconsin-Madison, the lead institution of the IceCube neutrino observatory, which is funded mainly by the American National Science Foundation.</w:t>
      </w:r>
    </w:p>
    <w:p>
      <w:pPr>
        <w:spacing w:after="120" w:before="0"/>
        <w:jc w:val="left"/>
      </w:pPr>
      <w:r>
        <w:rPr>
          <w:rFonts w:ascii="Times New Roman" w:cs="Times New Roman" w:eastAsia="Times New Roman" w:hAnsi="Times New Roman"/>
          <w:b w:val="false"/>
          <w:bCs w:val="false"/>
          <w:i w:val="false"/>
          <w:iCs w:val="false"/>
          <w:sz w:val="22"/>
          <w:szCs w:val="22"/>
        </w:rPr>
        <w:t xml:space="preserve">SEOUL: South Korea's markets close tomorrow for Hangul Day, which marks the creation of the Korean alphabet in 1446.</w:t>
      </w:r>
    </w:p>
    <w:p>
      <w:pPr>
        <w:spacing w:after="120" w:before="0"/>
        <w:jc w:val="left"/>
      </w:pPr>
      <w:r>
        <w:rPr>
          <w:rFonts w:ascii="Times New Roman" w:cs="Times New Roman" w:eastAsia="Times New Roman" w:hAnsi="Times New Roman"/>
          <w:b w:val="false"/>
          <w:bCs w:val="false"/>
          <w:i w:val="false"/>
          <w:iCs w:val="false"/>
          <w:sz w:val="22"/>
          <w:szCs w:val="22"/>
        </w:rPr>
        <w:t xml:space="preserve">BAKU: The world judo championships continue in the Azerbaijani capital. Haruka Kaju of Japan won the women's 63 kg title on Wednesday for the second year running.</w:t>
      </w:r>
    </w:p>
    <w:p>
      <w:pPr>
        <w:spacing w:after="120" w:before="0"/>
        <w:jc w:val="left"/>
      </w:pPr>
      <w:r>
        <w:rPr>
          <w:rFonts w:ascii="Times New Roman" w:cs="Times New Roman" w:eastAsia="Times New Roman" w:hAnsi="Times New Roman"/>
          <w:b w:val="false"/>
          <w:bCs w:val="false"/>
          <w:i w:val="false"/>
          <w:iCs w:val="false"/>
          <w:sz w:val="22"/>
          <w:szCs w:val="22"/>
        </w:rPr>
        <w:t xml:space="preserve">GAZA: The ceasefire between Israel and Hamas reaches its first anniversary on Saturday. It has held in name while deadly strikes and clashes have continued, according to reports from the territory.</w:t>
      </w:r>
    </w:p>
    <w:p>
      <w:pPr>
        <w:spacing w:after="240" w:before="0"/>
        <w:jc w:val="left"/>
      </w:pPr>
      <w:r>
        <w:rPr>
          <w:rFonts w:ascii="Times New Roman" w:cs="Times New Roman" w:eastAsia="Times New Roman" w:hAnsi="Times New Roman"/>
          <w:b w:val="false"/>
          <w:bCs w:val="false"/>
          <w:i/>
          <w:iCs/>
          <w:color w:val="888888"/>
          <w:sz w:val="18"/>
          <w:szCs w:val="18"/>
        </w:rPr>
        <w:t xml:space="preserve">[Page 7 | 279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Real Wages Rise 1.5 Per Cent in August, the Eighth Monthly Increase in a Row and the Longest Run in Ten Years</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Wages adjusted for prices rose 1.5 per cent in August from a year earlier, the eighth consecutive monthly increase, according to the preliminary figures of the labour ministry's monthly survey, the morning papers report.</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first run of eight consecutive rises in ten years, according to the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run began in January. For most of the previous four years, real wages fell, because prices rose faster than pay, and the decline became one of the most quoted measures of the squeeze on Japanese households.</w:t>
      </w:r>
    </w:p>
    <w:p>
      <w:pPr>
        <w:spacing w:after="120" w:before="0"/>
        <w:jc w:val="left"/>
      </w:pPr>
      <w:r>
        <w:rPr>
          <w:rFonts w:ascii="Times New Roman" w:cs="Times New Roman" w:eastAsia="Times New Roman" w:hAnsi="Times New Roman"/>
          <w:b w:val="false"/>
          <w:bCs w:val="false"/>
          <w:i w:val="false"/>
          <w:iCs w:val="false"/>
          <w:sz w:val="22"/>
          <w:szCs w:val="22"/>
        </w:rPr>
        <w:t xml:space="preserve">Two forces have turned the figure round. Pay has continued to rise after several years of large settlements in the spring wage negotiations between companies and unions, and inflation has slowed from its peak, helped in particular by cheaper petrol since the abolition of the provisional petrol tax at the end of last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and the Bank of Japan have both said that wage growth that outpaces inflation is the condition for a lasting escape from deflation. Eight months of it is the strongest evidence yet that the condition is being met.</w:t>
      </w:r>
    </w:p>
    <w:p>
      <w:pPr>
        <w:spacing w:after="80" w:before="160"/>
        <w:jc w:val="left"/>
      </w:pPr>
      <w:r>
        <w:rPr>
          <w:rFonts w:ascii="Times New Roman" w:cs="Times New Roman" w:eastAsia="Times New Roman" w:hAnsi="Times New Roman"/>
          <w:b/>
          <w:bCs/>
          <w:i w:val="false"/>
          <w:iCs w:val="false"/>
          <w:sz w:val="24"/>
          <w:szCs w:val="24"/>
        </w:rPr>
        <w:t xml:space="preserve">What the figure does not show</w:t>
      </w:r>
    </w:p>
    <w:p>
      <w:pPr>
        <w:spacing w:after="120" w:before="0"/>
        <w:jc w:val="left"/>
      </w:pPr>
      <w:r>
        <w:rPr>
          <w:rFonts w:ascii="Times New Roman" w:cs="Times New Roman" w:eastAsia="Times New Roman" w:hAnsi="Times New Roman"/>
          <w:b w:val="false"/>
          <w:bCs w:val="false"/>
          <w:i w:val="false"/>
          <w:iCs w:val="false"/>
          <w:sz w:val="22"/>
          <w:szCs w:val="22"/>
        </w:rPr>
        <w:t xml:space="preserve">The survey covers businesses with five or more employees, so the smallest firms, where pay has risen most slowly, are outside it.</w:t>
      </w:r>
    </w:p>
    <w:p>
      <w:pPr>
        <w:spacing w:after="120" w:before="0"/>
        <w:jc w:val="left"/>
      </w:pPr>
      <w:r>
        <w:rPr>
          <w:rFonts w:ascii="Times New Roman" w:cs="Times New Roman" w:eastAsia="Times New Roman" w:hAnsi="Times New Roman"/>
          <w:b w:val="false"/>
          <w:bCs w:val="false"/>
          <w:i w:val="false"/>
          <w:iCs w:val="false"/>
          <w:sz w:val="22"/>
          <w:szCs w:val="22"/>
        </w:rPr>
        <w:t xml:space="preserve">Its averages also mix full-time and part-time workers. A change in the proportion of part-time workers can move average wages without any individual's pay changing.</w:t>
      </w:r>
    </w:p>
    <w:p>
      <w:pPr>
        <w:spacing w:after="120" w:before="0"/>
        <w:jc w:val="left"/>
      </w:pPr>
      <w:r>
        <w:rPr>
          <w:rFonts w:ascii="Times New Roman" w:cs="Times New Roman" w:eastAsia="Times New Roman" w:hAnsi="Times New Roman"/>
          <w:b w:val="false"/>
          <w:bCs w:val="false"/>
          <w:i w:val="false"/>
          <w:iCs w:val="false"/>
          <w:sz w:val="22"/>
          <w:szCs w:val="22"/>
        </w:rPr>
        <w:t xml:space="preserve">Summer bonuses are paid in June and July in most companies, so August reflects mainly regular pay, which is the more reliable guide to the trend.</w:t>
      </w:r>
    </w:p>
    <w:p>
      <w:pPr>
        <w:spacing w:after="120" w:before="0"/>
        <w:jc w:val="left"/>
      </w:pPr>
      <w:r>
        <w:rPr>
          <w:rFonts w:ascii="Times New Roman" w:cs="Times New Roman" w:eastAsia="Times New Roman" w:hAnsi="Times New Roman"/>
          <w:b w:val="false"/>
          <w:bCs w:val="false"/>
          <w:i w:val="false"/>
          <w:iCs w:val="false"/>
          <w:sz w:val="22"/>
          <w:szCs w:val="22"/>
        </w:rPr>
        <w:t xml:space="preserve">The preliminary figures are often revised when the final figures are published, usually by a few tenths of a point.</w:t>
      </w:r>
    </w:p>
    <w:p>
      <w:pPr>
        <w:spacing w:after="80" w:before="160"/>
        <w:jc w:val="left"/>
      </w:pPr>
      <w:r>
        <w:rPr>
          <w:rFonts w:ascii="Times New Roman" w:cs="Times New Roman" w:eastAsia="Times New Roman" w:hAnsi="Times New Roman"/>
          <w:b/>
          <w:bCs/>
          <w:i w:val="false"/>
          <w:iCs w:val="false"/>
          <w:sz w:val="24"/>
          <w:szCs w:val="24"/>
        </w:rPr>
        <w:t xml:space="preserve">The politics of the number</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figures arrive in the middle of a debate about how to help households. The prime minister argues for a cut in the consumption tax. Her critics argue that rising real wages show that help should be targeted, not universal.</w:t>
      </w:r>
    </w:p>
    <w:p>
      <w:pPr>
        <w:spacing w:after="120" w:before="0"/>
        <w:jc w:val="left"/>
      </w:pPr>
      <w:r>
        <w:rPr>
          <w:rFonts w:ascii="Times New Roman" w:cs="Times New Roman" w:eastAsia="Times New Roman" w:hAnsi="Times New Roman"/>
          <w:b w:val="false"/>
          <w:bCs w:val="false"/>
          <w:i w:val="false"/>
          <w:iCs w:val="false"/>
          <w:sz w:val="22"/>
          <w:szCs w:val="22"/>
        </w:rPr>
        <w:t xml:space="preserve">For the Bank of Japan, whose policy rate now stands at 1.25 per cent, the figures support the case that the economy can bear further increases. Its governor, Kazuo Ueda, said this week that underlying inflation was approaching two per cent.</w:t>
      </w:r>
    </w:p>
    <w:p>
      <w:pPr>
        <w:spacing w:after="240" w:before="0"/>
        <w:jc w:val="left"/>
      </w:pPr>
      <w:r>
        <w:rPr>
          <w:rFonts w:ascii="Times New Roman" w:cs="Times New Roman" w:eastAsia="Times New Roman" w:hAnsi="Times New Roman"/>
          <w:b w:val="false"/>
          <w:bCs w:val="false"/>
          <w:i/>
          <w:iCs/>
          <w:color w:val="888888"/>
          <w:sz w:val="18"/>
          <w:szCs w:val="18"/>
        </w:rPr>
        <w:t xml:space="preserve">[Page 7 | 366 words]</w:t>
      </w:r>
    </w:p>
    <w:p>
      <w:pPr>
        <w:spacing w:after="80" w:before="200"/>
        <w:jc w:val="left"/>
      </w:pPr>
      <w:r>
        <w:rPr>
          <w:rFonts w:ascii="Times New Roman" w:cs="Times New Roman" w:eastAsia="Times New Roman" w:hAnsi="Times New Roman"/>
          <w:b/>
          <w:bCs/>
          <w:i w:val="false"/>
          <w:iCs w:val="false"/>
          <w:sz w:val="28"/>
          <w:szCs w:val="28"/>
        </w:rPr>
        <w:t xml:space="preserve">Nikkei and TOPIX: Two Measures of the Same Market, and Why They Do Not Always Agree</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Japan's stock market is reported every evening through two numbers, and on days like Wednesday they tell slightly different stories.</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 Stock Average, published by Nikkei Inc., follows 225 large companies listed on the Prime market of the Tokyo Stock Exchange. It descends from an average first calculated in 1950.</w:t>
      </w:r>
    </w:p>
    <w:p>
      <w:pPr>
        <w:spacing w:after="120" w:before="0"/>
        <w:jc w:val="left"/>
      </w:pPr>
      <w:r>
        <w:rPr>
          <w:rFonts w:ascii="Times New Roman" w:cs="Times New Roman" w:eastAsia="Times New Roman" w:hAnsi="Times New Roman"/>
          <w:b w:val="false"/>
          <w:bCs w:val="false"/>
          <w:i w:val="false"/>
          <w:iCs w:val="false"/>
          <w:sz w:val="22"/>
          <w:szCs w:val="22"/>
        </w:rPr>
        <w:t xml:space="preserve">It is a price-weighted average. Broadly, the prices of the 225 shares are added up and divided by a figure, the divisor, which is adjusted whenever a company joins or leaves the average or splits its shares, so that such changes do not make the number jump.</w:t>
      </w:r>
    </w:p>
    <w:p>
      <w:pPr>
        <w:spacing w:after="120" w:before="0"/>
        <w:jc w:val="left"/>
      </w:pPr>
      <w:r>
        <w:rPr>
          <w:rFonts w:ascii="Times New Roman" w:cs="Times New Roman" w:eastAsia="Times New Roman" w:hAnsi="Times New Roman"/>
          <w:b w:val="false"/>
          <w:bCs w:val="false"/>
          <w:i w:val="false"/>
          <w:iCs w:val="false"/>
          <w:sz w:val="22"/>
          <w:szCs w:val="22"/>
        </w:rPr>
        <w:t xml:space="preserve">In such an average a share priced at 50,000 yen counts for a hundred times as much as one priced at 500 yen, whatever the size of the companies. Nikkei applies adjustments to limit the influence of the most expensive shares, but a handful still carry a large part of the weight.</w:t>
      </w:r>
    </w:p>
    <w:p>
      <w:pPr>
        <w:spacing w:after="120" w:before="0"/>
        <w:jc w:val="left"/>
      </w:pPr>
      <w:r>
        <w:rPr>
          <w:rFonts w:ascii="Times New Roman" w:cs="Times New Roman" w:eastAsia="Times New Roman" w:hAnsi="Times New Roman"/>
          <w:b w:val="false"/>
          <w:bCs w:val="false"/>
          <w:i w:val="false"/>
          <w:iCs w:val="false"/>
          <w:sz w:val="22"/>
          <w:szCs w:val="22"/>
        </w:rPr>
        <w:t xml:space="preserve">Fast Retailing, the owner of Uniqlo, Tokyo Electron, Advantest and SoftBank Group are among the heaviest. A big move in any of them can shift the average by hundreds of yen on its own.</w:t>
      </w:r>
    </w:p>
    <w:p>
      <w:pPr>
        <w:spacing w:after="120" w:before="0"/>
        <w:jc w:val="left"/>
      </w:pPr>
      <w:r>
        <w:rPr>
          <w:rFonts w:ascii="Times New Roman" w:cs="Times New Roman" w:eastAsia="Times New Roman" w:hAnsi="Times New Roman"/>
          <w:b w:val="false"/>
          <w:bCs w:val="false"/>
          <w:i w:val="false"/>
          <w:iCs w:val="false"/>
          <w:sz w:val="22"/>
          <w:szCs w:val="22"/>
        </w:rPr>
        <w:t xml:space="preserve">The TOPIX, the Tokyo Stock Price Index, is calculated by the exchange group. It covers a much larger number of companies and weights each by the market value of the shares freely available for trading, as most indices in other countries do.</w:t>
      </w:r>
    </w:p>
    <w:p>
      <w:pPr>
        <w:spacing w:after="120" w:before="0"/>
        <w:jc w:val="left"/>
      </w:pPr>
      <w:r>
        <w:rPr>
          <w:rFonts w:ascii="Times New Roman" w:cs="Times New Roman" w:eastAsia="Times New Roman" w:hAnsi="Times New Roman"/>
          <w:b w:val="false"/>
          <w:bCs w:val="false"/>
          <w:i w:val="false"/>
          <w:iCs w:val="false"/>
          <w:sz w:val="22"/>
          <w:szCs w:val="22"/>
        </w:rPr>
        <w:t xml:space="preserve">Its base is the value of the market on January 4, 1968, set at 100. A TOPIX of 4,154 means the market is worth about 41 times what it was then, before dividends.</w:t>
      </w:r>
    </w:p>
    <w:p>
      <w:pPr>
        <w:spacing w:after="120" w:before="0"/>
        <w:jc w:val="left"/>
      </w:pPr>
      <w:r>
        <w:rPr>
          <w:rFonts w:ascii="Times New Roman" w:cs="Times New Roman" w:eastAsia="Times New Roman" w:hAnsi="Times New Roman"/>
          <w:b w:val="false"/>
          <w:bCs w:val="false"/>
          <w:i w:val="false"/>
          <w:iCs w:val="false"/>
          <w:sz w:val="22"/>
          <w:szCs w:val="22"/>
        </w:rPr>
        <w:t xml:space="preserve">Because large banks, carmakers and trading houses weigh heavily in the TOPIX, it reflects the old industrial economy as well as the new technology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So when chip shares fall and the rest of the market is steadier, the Nikkei falls further than the TOPIX, as it did on Wednesday. When banks lead, the TOPIX can outpace the Nikkei.</w:t>
      </w:r>
    </w:p>
    <w:p>
      <w:pPr>
        <w:spacing w:after="120" w:before="0"/>
        <w:jc w:val="left"/>
      </w:pPr>
      <w:r>
        <w:rPr>
          <w:rFonts w:ascii="Times New Roman" w:cs="Times New Roman" w:eastAsia="Times New Roman" w:hAnsi="Times New Roman"/>
          <w:b w:val="false"/>
          <w:bCs w:val="false"/>
          <w:i w:val="false"/>
          <w:iCs w:val="false"/>
          <w:sz w:val="22"/>
          <w:szCs w:val="22"/>
        </w:rPr>
        <w:t xml:space="preserve">Professional investors mostly measure themselves against the TOPIX. The Nikkei, the older and more familiar number, is the one quoted on the evening news.</w:t>
      </w:r>
    </w:p>
    <w:p>
      <w:pPr>
        <w:spacing w:after="240" w:before="0"/>
        <w:jc w:val="left"/>
      </w:pPr>
      <w:r>
        <w:rPr>
          <w:rFonts w:ascii="Times New Roman" w:cs="Times New Roman" w:eastAsia="Times New Roman" w:hAnsi="Times New Roman"/>
          <w:b w:val="false"/>
          <w:bCs w:val="false"/>
          <w:i/>
          <w:iCs/>
          <w:color w:val="888888"/>
          <w:sz w:val="18"/>
          <w:szCs w:val="18"/>
        </w:rPr>
        <w:t xml:space="preserve">[Page 7 | 342 words]</w:t>
      </w:r>
    </w:p>
    <w:p>
      <w:pPr>
        <w:spacing w:after="80" w:before="200"/>
        <w:jc w:val="left"/>
      </w:pPr>
      <w:r>
        <w:rPr>
          <w:rFonts w:ascii="Times New Roman" w:cs="Times New Roman" w:eastAsia="Times New Roman" w:hAnsi="Times New Roman"/>
          <w:b/>
          <w:bCs/>
          <w:i w:val="false"/>
          <w:iCs w:val="false"/>
          <w:sz w:val="28"/>
          <w:szCs w:val="28"/>
        </w:rPr>
        <w:t xml:space="preserve">Tokyo Electron and Disco: The Companies Whose Machines Make the Chips, and Why Their Shares Swing</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 makes few of the world's most advanced chips. It makes many of the machines and materials without which they could not be made at all, and two of the companies sold on Wednesday show how.</w:t>
      </w:r>
    </w:p>
    <w:p>
      <w:pPr>
        <w:spacing w:after="120" w:before="0"/>
        <w:jc w:val="left"/>
      </w:pPr>
      <w:r>
        <w:rPr>
          <w:rFonts w:ascii="Times New Roman" w:cs="Times New Roman" w:eastAsia="Times New Roman" w:hAnsi="Times New Roman"/>
          <w:b w:val="false"/>
          <w:bCs w:val="false"/>
          <w:i w:val="false"/>
          <w:iCs w:val="false"/>
          <w:sz w:val="22"/>
          <w:szCs w:val="22"/>
        </w:rPr>
        <w:t xml:space="preserve">Tokyo Electron, founded in 1963, is the largest Japanese maker of semiconductor manufacturing equipment and one of the largest in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Its best-known machines are coater-developers, which spread the light-sensitive coating on a silicon wafer before its circuit pattern is printed and develop the pattern afterwards. In that step it has a commanding share of the world market. It also makes machines that etch, deposit and clean.</w:t>
      </w:r>
    </w:p>
    <w:p>
      <w:pPr>
        <w:spacing w:after="120" w:before="0"/>
        <w:jc w:val="left"/>
      </w:pPr>
      <w:r>
        <w:rPr>
          <w:rFonts w:ascii="Times New Roman" w:cs="Times New Roman" w:eastAsia="Times New Roman" w:hAnsi="Times New Roman"/>
          <w:b w:val="false"/>
          <w:bCs w:val="false"/>
          <w:i w:val="false"/>
          <w:iCs w:val="false"/>
          <w:sz w:val="22"/>
          <w:szCs w:val="22"/>
        </w:rPr>
        <w:t xml:space="preserve">Disco, whose origins go back to a maker of grinding wheels founded in Hiroshima Prefecture in 1937, makes the precision saws and grinders that thin silicon wafers and cut them into individual chips.</w:t>
      </w:r>
    </w:p>
    <w:p>
      <w:pPr>
        <w:spacing w:after="120" w:before="0"/>
        <w:jc w:val="left"/>
      </w:pPr>
      <w:r>
        <w:rPr>
          <w:rFonts w:ascii="Times New Roman" w:cs="Times New Roman" w:eastAsia="Times New Roman" w:hAnsi="Times New Roman"/>
          <w:b w:val="false"/>
          <w:bCs w:val="false"/>
          <w:i w:val="false"/>
          <w:iCs w:val="false"/>
          <w:sz w:val="22"/>
          <w:szCs w:val="22"/>
        </w:rPr>
        <w:t xml:space="preserve">That once humble step has become critical. The chips used for artificial intelligence are stacked and packaged in ways that need wafers ground extremely thin and cut extremely cleanly, and Disco's machines lead the field.</w:t>
      </w:r>
    </w:p>
    <w:p>
      <w:pPr>
        <w:spacing w:after="120" w:before="0"/>
        <w:jc w:val="left"/>
      </w:pPr>
      <w:r>
        <w:rPr>
          <w:rFonts w:ascii="Times New Roman" w:cs="Times New Roman" w:eastAsia="Times New Roman" w:hAnsi="Times New Roman"/>
          <w:b w:val="false"/>
          <w:bCs w:val="false"/>
          <w:i w:val="false"/>
          <w:iCs w:val="false"/>
          <w:sz w:val="22"/>
          <w:szCs w:val="22"/>
        </w:rPr>
        <w:t xml:space="preserve">Advantest, the third name in Wednesday's selling, makes the machines that test chips electrically before they are shipped. Its business was explained in these pages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All three have benefited from the race to build data centres for artificial intelligence, and their shares have risen steeply.</w:t>
      </w:r>
    </w:p>
    <w:p>
      <w:pPr>
        <w:spacing w:after="120" w:before="0"/>
        <w:jc w:val="left"/>
      </w:pPr>
      <w:r>
        <w:rPr>
          <w:rFonts w:ascii="Times New Roman" w:cs="Times New Roman" w:eastAsia="Times New Roman" w:hAnsi="Times New Roman"/>
          <w:b w:val="false"/>
          <w:bCs w:val="false"/>
          <w:i w:val="false"/>
          <w:iCs w:val="false"/>
          <w:sz w:val="22"/>
          <w:szCs w:val="22"/>
        </w:rPr>
        <w:t xml:space="preserve">That is also why they fall steeply. Their prices reflect expectations of years of rapid growth, and any hint that spending on AI might slow, or that export controls might tighten, can send them down several per cent in a day.</w:t>
      </w:r>
    </w:p>
    <w:p>
      <w:pPr>
        <w:spacing w:after="120" w:before="0"/>
        <w:jc w:val="left"/>
      </w:pPr>
      <w:r>
        <w:rPr>
          <w:rFonts w:ascii="Times New Roman" w:cs="Times New Roman" w:eastAsia="Times New Roman" w:hAnsi="Times New Roman"/>
          <w:b w:val="false"/>
          <w:bCs w:val="false"/>
          <w:i w:val="false"/>
          <w:iCs w:val="false"/>
          <w:sz w:val="22"/>
          <w:szCs w:val="22"/>
        </w:rPr>
        <w:t xml:space="preserve">The controls matter. The United States has restricted the sale of advanced chip-making equipment to China, and Japan has imposed controls of its own on certain equipment since 2023.</w:t>
      </w:r>
    </w:p>
    <w:p>
      <w:pPr>
        <w:spacing w:after="120" w:before="0"/>
        <w:jc w:val="left"/>
      </w:pPr>
      <w:r>
        <w:rPr>
          <w:rFonts w:ascii="Times New Roman" w:cs="Times New Roman" w:eastAsia="Times New Roman" w:hAnsi="Times New Roman"/>
          <w:b w:val="false"/>
          <w:bCs w:val="false"/>
          <w:i w:val="false"/>
          <w:iCs w:val="false"/>
          <w:sz w:val="22"/>
          <w:szCs w:val="22"/>
        </w:rPr>
        <w:t xml:space="preserve">For the Nikkei average, the moves of these three companies, with their high share prices, are often the difference between a good day and a bad one.</w:t>
      </w:r>
    </w:p>
    <w:p>
      <w:pPr>
        <w:spacing w:after="240" w:before="0"/>
        <w:jc w:val="left"/>
      </w:pPr>
      <w:r>
        <w:rPr>
          <w:rFonts w:ascii="Times New Roman" w:cs="Times New Roman" w:eastAsia="Times New Roman" w:hAnsi="Times New Roman"/>
          <w:b w:val="false"/>
          <w:bCs w:val="false"/>
          <w:i/>
          <w:iCs/>
          <w:color w:val="888888"/>
          <w:sz w:val="18"/>
          <w:szCs w:val="18"/>
        </w:rPr>
        <w:t xml:space="preserve">[Page 7 | 316 words]</w:t>
      </w:r>
    </w:p>
    <w:p>
      <w:pPr>
        <w:spacing w:after="80" w:before="200"/>
        <w:jc w:val="left"/>
      </w:pPr>
      <w:r>
        <w:rPr>
          <w:rFonts w:ascii="Times New Roman" w:cs="Times New Roman" w:eastAsia="Times New Roman" w:hAnsi="Times New Roman"/>
          <w:b/>
          <w:bCs/>
          <w:i w:val="false"/>
          <w:iCs w:val="false"/>
          <w:sz w:val="28"/>
          <w:szCs w:val="28"/>
        </w:rPr>
        <w:t xml:space="preserve">Markets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Markets Desk</w:t>
      </w:r>
    </w:p>
    <w:p>
      <w:pPr>
        <w:spacing w:after="120" w:before="0"/>
        <w:jc w:val="left"/>
      </w:pPr>
      <w:r>
        <w:rPr>
          <w:rFonts w:ascii="Times New Roman" w:cs="Times New Roman" w:eastAsia="Times New Roman" w:hAnsi="Times New Roman"/>
          <w:b w:val="false"/>
          <w:bCs w:val="false"/>
          <w:i w:val="false"/>
          <w:iCs w:val="false"/>
          <w:sz w:val="22"/>
          <w:szCs w:val="22"/>
        </w:rPr>
        <w:t xml:space="preserve">NIKKEI AVERAGE (Wednesday close): 70,035.71, down 648.27 yen. First fall in three sessions; held above 70,000.</w:t>
      </w:r>
    </w:p>
    <w:p>
      <w:pPr>
        <w:spacing w:after="120" w:before="0"/>
        <w:jc w:val="left"/>
      </w:pPr>
      <w:r>
        <w:rPr>
          <w:rFonts w:ascii="Times New Roman" w:cs="Times New Roman" w:eastAsia="Times New Roman" w:hAnsi="Times New Roman"/>
          <w:b w:val="false"/>
          <w:bCs w:val="false"/>
          <w:i w:val="false"/>
          <w:iCs w:val="false"/>
          <w:sz w:val="22"/>
          <w:szCs w:val="22"/>
        </w:rPr>
        <w:t xml:space="preserve">NIKKEI, TUESDAY: 70,683.98, up 737.12 yen, the first close above 70,000 since July 1.</w:t>
      </w:r>
    </w:p>
    <w:p>
      <w:pPr>
        <w:spacing w:after="120" w:before="0"/>
        <w:jc w:val="left"/>
      </w:pPr>
      <w:r>
        <w:rPr>
          <w:rFonts w:ascii="Times New Roman" w:cs="Times New Roman" w:eastAsia="Times New Roman" w:hAnsi="Times New Roman"/>
          <w:b w:val="false"/>
          <w:bCs w:val="false"/>
          <w:i w:val="false"/>
          <w:iCs w:val="false"/>
          <w:sz w:val="22"/>
          <w:szCs w:val="22"/>
        </w:rPr>
        <w:t xml:space="preserve">TOPIX: 4,154.11, down 29.45 points. Rose briefly above its August 14 high of 4,197 in the morning.</w:t>
      </w:r>
    </w:p>
    <w:p>
      <w:pPr>
        <w:spacing w:after="120" w:before="0"/>
        <w:jc w:val="left"/>
      </w:pPr>
      <w:r>
        <w:rPr>
          <w:rFonts w:ascii="Times New Roman" w:cs="Times New Roman" w:eastAsia="Times New Roman" w:hAnsi="Times New Roman"/>
          <w:b w:val="false"/>
          <w:bCs w:val="false"/>
          <w:i w:val="false"/>
          <w:iCs w:val="false"/>
          <w:sz w:val="22"/>
          <w:szCs w:val="22"/>
        </w:rPr>
        <w:t xml:space="preserve">SOLD: AI and semiconductor shares, among them Advantest, Tokyo Electron and Disco, and banks.</w:t>
      </w:r>
    </w:p>
    <w:p>
      <w:pPr>
        <w:spacing w:after="120" w:before="0"/>
        <w:jc w:val="left"/>
      </w:pPr>
      <w:r>
        <w:rPr>
          <w:rFonts w:ascii="Times New Roman" w:cs="Times New Roman" w:eastAsia="Times New Roman" w:hAnsi="Times New Roman"/>
          <w:b w:val="false"/>
          <w:bCs w:val="false"/>
          <w:i w:val="false"/>
          <w:iCs w:val="false"/>
          <w:sz w:val="22"/>
          <w:szCs w:val="22"/>
        </w:rPr>
        <w:t xml:space="preserve">BONDS: Ten-year government bond coupon set at 3.1 per cent this week, the highest since August 1996. Long-term rate 3.105 per cent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YEN: about 158 to the dollar early in the week.</w:t>
      </w:r>
    </w:p>
    <w:p>
      <w:pPr>
        <w:spacing w:after="120" w:before="0"/>
        <w:jc w:val="left"/>
      </w:pPr>
      <w:r>
        <w:rPr>
          <w:rFonts w:ascii="Times New Roman" w:cs="Times New Roman" w:eastAsia="Times New Roman" w:hAnsi="Times New Roman"/>
          <w:b w:val="false"/>
          <w:bCs w:val="false"/>
          <w:i w:val="false"/>
          <w:iCs w:val="false"/>
          <w:sz w:val="22"/>
          <w:szCs w:val="22"/>
        </w:rPr>
        <w:t xml:space="preserve">BANK OF JAPAN: policy rate 1.25 per cent. Next meeting October 29 and 30.</w:t>
      </w:r>
    </w:p>
    <w:p>
      <w:pPr>
        <w:spacing w:after="120" w:before="0"/>
        <w:jc w:val="left"/>
      </w:pPr>
      <w:r>
        <w:rPr>
          <w:rFonts w:ascii="Times New Roman" w:cs="Times New Roman" w:eastAsia="Times New Roman" w:hAnsi="Times New Roman"/>
          <w:b w:val="false"/>
          <w:bCs w:val="false"/>
          <w:i w:val="false"/>
          <w:iCs w:val="false"/>
          <w:sz w:val="22"/>
          <w:szCs w:val="22"/>
        </w:rPr>
        <w:t xml:space="preserve">REAL WAGES: August, up 1.5 per cent from a year earlier. Eighth rise in a row.</w:t>
      </w:r>
    </w:p>
    <w:p>
      <w:pPr>
        <w:spacing w:after="120" w:before="0"/>
        <w:jc w:val="left"/>
      </w:pPr>
      <w:r>
        <w:rPr>
          <w:rFonts w:ascii="Times New Roman" w:cs="Times New Roman" w:eastAsia="Times New Roman" w:hAnsi="Times New Roman"/>
          <w:b w:val="false"/>
          <w:bCs w:val="false"/>
          <w:i w:val="false"/>
          <w:iCs w:val="false"/>
          <w:sz w:val="22"/>
          <w:szCs w:val="22"/>
        </w:rPr>
        <w:t xml:space="preserve">CHINA: Mainland markets reopen today after the National Day holiday.</w:t>
      </w:r>
    </w:p>
    <w:p>
      <w:pPr>
        <w:spacing w:after="120" w:before="0"/>
        <w:jc w:val="left"/>
      </w:pPr>
      <w:r>
        <w:rPr>
          <w:rFonts w:ascii="Times New Roman" w:cs="Times New Roman" w:eastAsia="Times New Roman" w:hAnsi="Times New Roman"/>
          <w:b w:val="false"/>
          <w:bCs w:val="false"/>
          <w:i w:val="false"/>
          <w:iCs w:val="false"/>
          <w:sz w:val="22"/>
          <w:szCs w:val="22"/>
        </w:rPr>
        <w:t xml:space="preserve">BREWERS: compulsory investigation of four beer companies by the Fair Trade Commission on suspicion of fixing shipping prices.</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 Nobel prize in economic sciences announced on Monday, October 12.</w:t>
      </w:r>
    </w:p>
    <w:p>
      <w:pPr>
        <w:spacing w:after="240" w:before="0"/>
        <w:jc w:val="left"/>
      </w:pPr>
      <w:r>
        <w:rPr>
          <w:rFonts w:ascii="Times New Roman" w:cs="Times New Roman" w:eastAsia="Times New Roman" w:hAnsi="Times New Roman"/>
          <w:b w:val="false"/>
          <w:bCs w:val="false"/>
          <w:i/>
          <w:iCs/>
          <w:color w:val="888888"/>
          <w:sz w:val="18"/>
          <w:szCs w:val="18"/>
        </w:rPr>
        <w:t xml:space="preserve">[Page 7 | 165 words]</w:t>
      </w:r>
    </w:p>
    <w:p>
      <w:pPr>
        <w:spacing w:after="80" w:before="200"/>
        <w:jc w:val="left"/>
      </w:pPr>
      <w:r>
        <w:rPr>
          <w:rFonts w:ascii="Times New Roman" w:cs="Times New Roman" w:eastAsia="Times New Roman" w:hAnsi="Times New Roman"/>
          <w:b/>
          <w:bCs/>
          <w:i w:val="false"/>
          <w:iCs w:val="false"/>
          <w:sz w:val="28"/>
          <w:szCs w:val="28"/>
        </w:rPr>
        <w:t xml:space="preserve">Nikkei Gives Back 648 Yen but Holds Above 70,000 as Chip Makers and Banks Are Sold; TOPIX Touches a New High in the Morning</w:t>
      </w:r>
    </w:p>
    <w:p>
      <w:pPr>
        <w:spacing w:after="80" w:before="0"/>
        <w:jc w:val="left"/>
      </w:pPr>
      <w:r>
        <w:rPr>
          <w:rFonts w:ascii="Times New Roman" w:cs="Times New Roman" w:eastAsia="Times New Roman" w:hAnsi="Times New Roman"/>
          <w:b w:val="false"/>
          <w:bCs w:val="false"/>
          <w:i/>
          <w:iCs/>
          <w:color w:val="9B1B2A"/>
          <w:sz w:val="24"/>
          <w:szCs w:val="24"/>
        </w:rPr>
        <w:t xml:space="preserve">The first fall in three sessions follows Tuesday's close above 70,000, the first since July 1</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Tokyo shares fell on Wednesday for the first time in three sessions, but the Nikkei average held the line it had crossed the day before.</w:t>
      </w:r>
    </w:p>
    <w:p>
      <w:pPr>
        <w:spacing w:after="120" w:before="0"/>
        <w:jc w:val="left"/>
      </w:pPr>
      <w:r>
        <w:rPr>
          <w:rFonts w:ascii="Times New Roman" w:cs="Times New Roman" w:eastAsia="Times New Roman" w:hAnsi="Times New Roman"/>
          <w:b w:val="false"/>
          <w:bCs w:val="false"/>
          <w:i w:val="false"/>
          <w:iCs w:val="false"/>
          <w:sz w:val="22"/>
          <w:szCs w:val="22"/>
        </w:rPr>
        <w:t xml:space="preserve">The average closed 648.27 yen lower at 70,035.71, Nikkei reports. On Tuesday it had risen by 737.12 yen to 70,683.98, its first close above 70,000 since July 1.</w:t>
      </w:r>
    </w:p>
    <w:p>
      <w:pPr>
        <w:spacing w:after="120" w:before="0"/>
        <w:jc w:val="left"/>
      </w:pPr>
      <w:r>
        <w:rPr>
          <w:rFonts w:ascii="Times New Roman" w:cs="Times New Roman" w:eastAsia="Times New Roman" w:hAnsi="Times New Roman"/>
          <w:b w:val="false"/>
          <w:bCs w:val="false"/>
          <w:i w:val="false"/>
          <w:iCs w:val="false"/>
          <w:sz w:val="22"/>
          <w:szCs w:val="22"/>
        </w:rPr>
        <w:t xml:space="preserve">The broader TOPIX index fell 29.45 points to 4,154.11. In the morning it rose briefly above 4,197, the high it had reached on August 14, before the selling took hold.</w:t>
      </w:r>
    </w:p>
    <w:p>
      <w:pPr>
        <w:spacing w:after="120" w:before="0"/>
        <w:jc w:val="left"/>
      </w:pPr>
      <w:r>
        <w:rPr>
          <w:rFonts w:ascii="Times New Roman" w:cs="Times New Roman" w:eastAsia="Times New Roman" w:hAnsi="Times New Roman"/>
          <w:b w:val="false"/>
          <w:bCs w:val="false"/>
          <w:i w:val="false"/>
          <w:iCs w:val="false"/>
          <w:sz w:val="22"/>
          <w:szCs w:val="22"/>
        </w:rPr>
        <w:t xml:space="preserve">The selling was concentrated in two groups: shares linked to artificial intelligence and semiconductors, and the banks.</w:t>
      </w:r>
    </w:p>
    <w:p>
      <w:pPr>
        <w:spacing w:after="120" w:before="0"/>
        <w:jc w:val="left"/>
      </w:pPr>
      <w:r>
        <w:rPr>
          <w:rFonts w:ascii="Times New Roman" w:cs="Times New Roman" w:eastAsia="Times New Roman" w:hAnsi="Times New Roman"/>
          <w:b w:val="false"/>
          <w:bCs w:val="false"/>
          <w:i w:val="false"/>
          <w:iCs w:val="false"/>
          <w:sz w:val="22"/>
          <w:szCs w:val="22"/>
        </w:rPr>
        <w:t xml:space="preserve">Advantest, which makes the machines that test chips, Tokyo Electron, the country's largest maker of chip-manufacturing equipment, and Disco, which makes the machines that cut and grind silicon wafers, were among the shares sold.</w:t>
      </w:r>
    </w:p>
    <w:p>
      <w:pPr>
        <w:spacing w:after="80" w:before="160"/>
        <w:jc w:val="left"/>
      </w:pPr>
      <w:r>
        <w:rPr>
          <w:rFonts w:ascii="Times New Roman" w:cs="Times New Roman" w:eastAsia="Times New Roman" w:hAnsi="Times New Roman"/>
          <w:b/>
          <w:bCs/>
          <w:i w:val="false"/>
          <w:iCs w:val="false"/>
          <w:sz w:val="24"/>
          <w:szCs w:val="24"/>
        </w:rPr>
        <w:t xml:space="preserve">Why three shares can move an average</w:t>
      </w:r>
    </w:p>
    <w:p>
      <w:pPr>
        <w:spacing w:after="120" w:before="0"/>
        <w:jc w:val="left"/>
      </w:pPr>
      <w:r>
        <w:rPr>
          <w:rFonts w:ascii="Times New Roman" w:cs="Times New Roman" w:eastAsia="Times New Roman" w:hAnsi="Times New Roman"/>
          <w:b w:val="false"/>
          <w:bCs w:val="false"/>
          <w:i w:val="false"/>
          <w:iCs w:val="false"/>
          <w:sz w:val="22"/>
          <w:szCs w:val="22"/>
        </w:rPr>
        <w:t xml:space="preserve">Those three companies matter more to the Nikkei average than their number suggests. The average is calculated from share prices, not from the size of companies, so the most expensive shares carry the most weight, and the chip-equipment makers are among the heaviest.</w:t>
      </w:r>
    </w:p>
    <w:p>
      <w:pPr>
        <w:spacing w:after="120" w:before="0"/>
        <w:jc w:val="left"/>
      </w:pPr>
      <w:r>
        <w:rPr>
          <w:rFonts w:ascii="Times New Roman" w:cs="Times New Roman" w:eastAsia="Times New Roman" w:hAnsi="Times New Roman"/>
          <w:b w:val="false"/>
          <w:bCs w:val="false"/>
          <w:i w:val="false"/>
          <w:iCs w:val="false"/>
          <w:sz w:val="22"/>
          <w:szCs w:val="22"/>
        </w:rPr>
        <w:t xml:space="preserve">That is one reason the TOPIX, which weights companies by the value of their shares available to investors, fell by a smaller proportion: about 0.7 per cent, against about 0.9 per cent for the Nikkei.</w:t>
      </w:r>
    </w:p>
    <w:p>
      <w:pPr>
        <w:spacing w:after="120" w:before="0"/>
        <w:jc w:val="left"/>
      </w:pPr>
      <w:r>
        <w:rPr>
          <w:rFonts w:ascii="Times New Roman" w:cs="Times New Roman" w:eastAsia="Times New Roman" w:hAnsi="Times New Roman"/>
          <w:b w:val="false"/>
          <w:bCs w:val="false"/>
          <w:i w:val="false"/>
          <w:iCs w:val="false"/>
          <w:sz w:val="22"/>
          <w:szCs w:val="22"/>
        </w:rPr>
        <w:t xml:space="preserve">Bank shares have been among the beneficiaries of rising interest rates, which improve the margins the banks earn on lending. The coupon on ten-year government bonds was set at 3.1 per cent this week, the highest since 1996.</w:t>
      </w:r>
    </w:p>
    <w:p>
      <w:pPr>
        <w:spacing w:after="80" w:before="160"/>
        <w:jc w:val="left"/>
      </w:pPr>
      <w:r>
        <w:rPr>
          <w:rFonts w:ascii="Times New Roman" w:cs="Times New Roman" w:eastAsia="Times New Roman" w:hAnsi="Times New Roman"/>
          <w:b/>
          <w:bCs/>
          <w:i w:val="false"/>
          <w:iCs w:val="false"/>
          <w:sz w:val="24"/>
          <w:szCs w:val="24"/>
        </w:rPr>
        <w:t xml:space="preserve">A pause, not a turn</w:t>
      </w:r>
    </w:p>
    <w:p>
      <w:pPr>
        <w:spacing w:after="120" w:before="0"/>
        <w:jc w:val="left"/>
      </w:pPr>
      <w:r>
        <w:rPr>
          <w:rFonts w:ascii="Times New Roman" w:cs="Times New Roman" w:eastAsia="Times New Roman" w:hAnsi="Times New Roman"/>
          <w:b w:val="false"/>
          <w:bCs w:val="false"/>
          <w:i w:val="false"/>
          <w:iCs w:val="false"/>
          <w:sz w:val="22"/>
          <w:szCs w:val="22"/>
        </w:rPr>
        <w:t xml:space="preserve">A fall of less than one per cent after a rise of more than one per cent is, by the standards of this year, an ordinary day. The question for investors is whether the market can build on 70,000 or will slip back below it, as it did after July 1.</w:t>
      </w:r>
    </w:p>
    <w:p>
      <w:pPr>
        <w:spacing w:after="120" w:before="0"/>
        <w:jc w:val="left"/>
      </w:pPr>
      <w:r>
        <w:rPr>
          <w:rFonts w:ascii="Times New Roman" w:cs="Times New Roman" w:eastAsia="Times New Roman" w:hAnsi="Times New Roman"/>
          <w:b w:val="false"/>
          <w:bCs w:val="false"/>
          <w:i w:val="false"/>
          <w:iCs w:val="false"/>
          <w:sz w:val="22"/>
          <w:szCs w:val="22"/>
        </w:rPr>
        <w:t xml:space="preserve">Several tests are close. Mainland China's markets reopen today after a week-long holiday. American banks begin reporting their results for the July to September quarter in the middle of the month. And the Bank of Japan holds its next policy meeting on October 29 and 30.</w:t>
      </w:r>
    </w:p>
    <w:p>
      <w:pPr>
        <w:spacing w:after="120" w:before="0"/>
        <w:jc w:val="left"/>
      </w:pPr>
      <w:r>
        <w:rPr>
          <w:rFonts w:ascii="Times New Roman" w:cs="Times New Roman" w:eastAsia="Times New Roman" w:hAnsi="Times New Roman"/>
          <w:b w:val="false"/>
          <w:bCs w:val="false"/>
          <w:i w:val="false"/>
          <w:iCs w:val="false"/>
          <w:sz w:val="22"/>
          <w:szCs w:val="22"/>
        </w:rPr>
        <w:t xml:space="preserve">The real wage figures reported on Thursday morning, the eighth monthly rise in a row, give some support to the argument that Japan's recovery is reaching households, which have long been the missing piece.</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shows the Tokyo Stock Exchange in Kabutocho.</w:t>
      </w:r>
    </w:p>
    <w:p>
      <w:pPr>
        <w:spacing w:after="240" w:before="0"/>
        <w:jc w:val="left"/>
      </w:pPr>
      <w:r>
        <w:rPr>
          <w:rFonts w:ascii="Times New Roman" w:cs="Times New Roman" w:eastAsia="Times New Roman" w:hAnsi="Times New Roman"/>
          <w:b w:val="false"/>
          <w:bCs w:val="false"/>
          <w:i/>
          <w:iCs/>
          <w:color w:val="888888"/>
          <w:sz w:val="18"/>
          <w:szCs w:val="18"/>
        </w:rPr>
        <w:t xml:space="preserve">[Page 8 | 402 words]</w:t>
      </w:r>
    </w:p>
    <w:p>
      <w:pPr>
        <w:spacing w:after="80" w:before="200"/>
        <w:jc w:val="left"/>
      </w:pPr>
      <w:r>
        <w:rPr>
          <w:rFonts w:ascii="Times New Roman" w:cs="Times New Roman" w:eastAsia="Times New Roman" w:hAnsi="Times New Roman"/>
          <w:b/>
          <w:bCs/>
          <w:i w:val="false"/>
          <w:iCs w:val="false"/>
          <w:sz w:val="28"/>
          <w:szCs w:val="28"/>
        </w:rPr>
        <w:t xml:space="preserve">Real Wages: How the Labour Ministry Measures Pay Against Prices Every Month</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 reported this week comes from the Monthly Labour Survey, one of the government's oldest statistics, run by the Ministry of Health, Labour and Welfare.</w:t>
      </w:r>
    </w:p>
    <w:p>
      <w:pPr>
        <w:spacing w:after="120" w:before="0"/>
        <w:jc w:val="left"/>
      </w:pPr>
      <w:r>
        <w:rPr>
          <w:rFonts w:ascii="Times New Roman" w:cs="Times New Roman" w:eastAsia="Times New Roman" w:hAnsi="Times New Roman"/>
          <w:b w:val="false"/>
          <w:bCs w:val="false"/>
          <w:i w:val="false"/>
          <w:iCs w:val="false"/>
          <w:sz w:val="22"/>
          <w:szCs w:val="22"/>
        </w:rPr>
        <w:t xml:space="preserve">The survey collects payroll information from a sample of tens of thousands of business establishments with five or more employees. It records hours worked, the number of workers and what they are paid.</w:t>
      </w:r>
    </w:p>
    <w:p>
      <w:pPr>
        <w:spacing w:after="120" w:before="0"/>
        <w:jc w:val="left"/>
      </w:pPr>
      <w:r>
        <w:rPr>
          <w:rFonts w:ascii="Times New Roman" w:cs="Times New Roman" w:eastAsia="Times New Roman" w:hAnsi="Times New Roman"/>
          <w:b w:val="false"/>
          <w:bCs w:val="false"/>
          <w:i w:val="false"/>
          <w:iCs w:val="false"/>
          <w:sz w:val="22"/>
          <w:szCs w:val="22"/>
        </w:rPr>
        <w:t xml:space="preserve">Its main measure of pay is total cash earnings: regular wages, overtime and bonuses, before tax and social insurance contributions.</w:t>
      </w:r>
    </w:p>
    <w:p>
      <w:pPr>
        <w:spacing w:after="120" w:before="0"/>
        <w:jc w:val="left"/>
      </w:pPr>
      <w:r>
        <w:rPr>
          <w:rFonts w:ascii="Times New Roman" w:cs="Times New Roman" w:eastAsia="Times New Roman" w:hAnsi="Times New Roman"/>
          <w:b w:val="false"/>
          <w:bCs w:val="false"/>
          <w:i w:val="false"/>
          <w:iCs w:val="false"/>
          <w:sz w:val="22"/>
          <w:szCs w:val="22"/>
        </w:rPr>
        <w:t xml:space="preserve">Nominal wages are the yen amounts actually paid. Real wages are nominal wages adjusted for changes in prices, so that they show what the pay will buy.</w:t>
      </w:r>
    </w:p>
    <w:p>
      <w:pPr>
        <w:spacing w:after="120" w:before="0"/>
        <w:jc w:val="left"/>
      </w:pPr>
      <w:r>
        <w:rPr>
          <w:rFonts w:ascii="Times New Roman" w:cs="Times New Roman" w:eastAsia="Times New Roman" w:hAnsi="Times New Roman"/>
          <w:b w:val="false"/>
          <w:bCs w:val="false"/>
          <w:i w:val="false"/>
          <w:iCs w:val="false"/>
          <w:sz w:val="22"/>
          <w:szCs w:val="22"/>
        </w:rPr>
        <w:t xml:space="preserve">To make the adjustment the ministry divides by a consumer price index. Its standard choice excludes the imputed rent of owner-occupied housing, an estimate of the rent homeowners would pay if they rented their homes, which does not involve any actual spending.</w:t>
      </w:r>
    </w:p>
    <w:p>
      <w:pPr>
        <w:spacing w:after="120" w:before="0"/>
        <w:jc w:val="left"/>
      </w:pPr>
      <w:r>
        <w:rPr>
          <w:rFonts w:ascii="Times New Roman" w:cs="Times New Roman" w:eastAsia="Times New Roman" w:hAnsi="Times New Roman"/>
          <w:b w:val="false"/>
          <w:bCs w:val="false"/>
          <w:i w:val="false"/>
          <w:iCs w:val="false"/>
          <w:sz w:val="22"/>
          <w:szCs w:val="22"/>
        </w:rPr>
        <w:t xml:space="preserve">Because that rent rises slowly, excluding it gives a higher measure of inflation and so a lower measure of real wages than the headline price index would.</w:t>
      </w:r>
    </w:p>
    <w:p>
      <w:pPr>
        <w:spacing w:after="120" w:before="0"/>
        <w:jc w:val="left"/>
      </w:pPr>
      <w:r>
        <w:rPr>
          <w:rFonts w:ascii="Times New Roman" w:cs="Times New Roman" w:eastAsia="Times New Roman" w:hAnsi="Times New Roman"/>
          <w:b w:val="false"/>
          <w:bCs w:val="false"/>
          <w:i w:val="false"/>
          <w:iCs w:val="false"/>
          <w:sz w:val="22"/>
          <w:szCs w:val="22"/>
        </w:rPr>
        <w:t xml:space="preserve">The survey was at the centre of a scandal in 2018 and 2019, when it emerged that the ministry had for years surveyed only a portion of large establishments in Tokyo instead of all of them, as the rules required, understating wages. The figures were corrected and procedures changed.</w:t>
      </w:r>
    </w:p>
    <w:p>
      <w:pPr>
        <w:spacing w:after="120" w:before="0"/>
        <w:jc w:val="left"/>
      </w:pPr>
      <w:r>
        <w:rPr>
          <w:rFonts w:ascii="Times New Roman" w:cs="Times New Roman" w:eastAsia="Times New Roman" w:hAnsi="Times New Roman"/>
          <w:b w:val="false"/>
          <w:bCs w:val="false"/>
          <w:i w:val="false"/>
          <w:iCs w:val="false"/>
          <w:sz w:val="22"/>
          <w:szCs w:val="22"/>
        </w:rPr>
        <w:t xml:space="preserve">Its sample is rotated periodically, which can produce jumps in the data. Economists often look at figures for establishments that were in the sample in both years for a cleaner comparison.</w:t>
      </w:r>
    </w:p>
    <w:p>
      <w:pPr>
        <w:spacing w:after="120" w:before="0"/>
        <w:jc w:val="left"/>
      </w:pPr>
      <w:r>
        <w:rPr>
          <w:rFonts w:ascii="Times New Roman" w:cs="Times New Roman" w:eastAsia="Times New Roman" w:hAnsi="Times New Roman"/>
          <w:b w:val="false"/>
          <w:bCs w:val="false"/>
          <w:i w:val="false"/>
          <w:iCs w:val="false"/>
          <w:sz w:val="22"/>
          <w:szCs w:val="22"/>
        </w:rPr>
        <w:t xml:space="preserve">Other measures exist. The national accounts estimate total employee compensation, and the results of the spring wage negotiations, compiled by the Rengo union federation, show agreed rises in large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None is perfect. But a run of eight months in which the main measure has risen is not an accident of statistics.</w:t>
      </w:r>
    </w:p>
    <w:p>
      <w:pPr>
        <w:spacing w:after="240" w:before="0"/>
        <w:jc w:val="left"/>
      </w:pPr>
      <w:r>
        <w:rPr>
          <w:rFonts w:ascii="Times New Roman" w:cs="Times New Roman" w:eastAsia="Times New Roman" w:hAnsi="Times New Roman"/>
          <w:b w:val="false"/>
          <w:bCs w:val="false"/>
          <w:i/>
          <w:iCs/>
          <w:color w:val="888888"/>
          <w:sz w:val="18"/>
          <w:szCs w:val="18"/>
        </w:rPr>
        <w:t xml:space="preserve">[Page 8 | 307 words]</w:t>
      </w:r>
    </w:p>
    <w:p>
      <w:pPr>
        <w:spacing w:after="80" w:before="200"/>
        <w:jc w:val="left"/>
      </w:pPr>
      <w:r>
        <w:rPr>
          <w:rFonts w:ascii="Times New Roman" w:cs="Times New Roman" w:eastAsia="Times New Roman" w:hAnsi="Times New Roman"/>
          <w:b/>
          <w:bCs/>
          <w:i w:val="false"/>
          <w:iCs w:val="false"/>
          <w:sz w:val="28"/>
          <w:szCs w:val="28"/>
        </w:rPr>
        <w:t xml:space="preserve">Shunto: The Spring Wage Talks Behind the Rise in Real Wages, and the Two Years of Five Per Cent</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rise in real wages reported this week rests on a Japanese institution that dates from 1955: shunto, the spring wage offensive.</w:t>
      </w:r>
    </w:p>
    <w:p>
      <w:pPr>
        <w:spacing w:after="120" w:before="0"/>
        <w:jc w:val="left"/>
      </w:pPr>
      <w:r>
        <w:rPr>
          <w:rFonts w:ascii="Times New Roman" w:cs="Times New Roman" w:eastAsia="Times New Roman" w:hAnsi="Times New Roman"/>
          <w:b w:val="false"/>
          <w:bCs w:val="false"/>
          <w:i w:val="false"/>
          <w:iCs w:val="false"/>
          <w:sz w:val="22"/>
          <w:szCs w:val="22"/>
        </w:rPr>
        <w:t xml:space="preserve">Each year, unions in many industries negotiate with employers at about the same time, in February and March, so that the settlements reached by the largest companies set a pattern for others.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round was organised by unions in eight industries, which judged that bargaining together gave them more strength than bargaining company by company. The practice spread until it became the main mechanism for setting pay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Rengo, the Japanese Trade Union Confederation, formed in 1989, now coordinates the unions' demands and publishes the results.</w:t>
      </w:r>
    </w:p>
    <w:p>
      <w:pPr>
        <w:spacing w:after="120" w:before="0"/>
        <w:jc w:val="left"/>
      </w:pPr>
      <w:r>
        <w:rPr>
          <w:rFonts w:ascii="Times New Roman" w:cs="Times New Roman" w:eastAsia="Times New Roman" w:hAnsi="Times New Roman"/>
          <w:b w:val="false"/>
          <w:bCs w:val="false"/>
          <w:i w:val="false"/>
          <w:iCs w:val="false"/>
          <w:sz w:val="22"/>
          <w:szCs w:val="22"/>
        </w:rPr>
        <w:t xml:space="preserve">In the long years of deflation the settlements were small, often little more than the automatic increases that come with seniority. Many unions asked for job security rather than pay.</w:t>
      </w:r>
    </w:p>
    <w:p>
      <w:pPr>
        <w:spacing w:after="120" w:before="0"/>
        <w:jc w:val="left"/>
      </w:pPr>
      <w:r>
        <w:rPr>
          <w:rFonts w:ascii="Times New Roman" w:cs="Times New Roman" w:eastAsia="Times New Roman" w:hAnsi="Times New Roman"/>
          <w:b w:val="false"/>
          <w:bCs w:val="false"/>
          <w:i w:val="false"/>
          <w:iCs w:val="false"/>
          <w:sz w:val="22"/>
          <w:szCs w:val="22"/>
        </w:rPr>
        <w:t xml:space="preserve">That changed with the return of inflation. In 2024 Rengo's final tally showed an average increase of 5.10 per cent, the first above five per cent in 33 years. In 2025 the figure rose to 5.25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Those settlements, and the pressure of a shortage of workers, lifted pay across the economy. As inflation slowed, the gains began to show up as rising real wages.</w:t>
      </w:r>
    </w:p>
    <w:p>
      <w:pPr>
        <w:spacing w:after="120" w:before="0"/>
        <w:jc w:val="left"/>
      </w:pPr>
      <w:r>
        <w:rPr>
          <w:rFonts w:ascii="Times New Roman" w:cs="Times New Roman" w:eastAsia="Times New Roman" w:hAnsi="Times New Roman"/>
          <w:b w:val="false"/>
          <w:bCs w:val="false"/>
          <w:i w:val="false"/>
          <w:iCs w:val="false"/>
          <w:sz w:val="22"/>
          <w:szCs w:val="22"/>
        </w:rPr>
        <w:t xml:space="preserve">The settlements apply mainly to large companies with unions, which employ a minority of workers. Small and medium-sized companies, which employ most Japanese, often follow at a distance, and the government has pressed large companies to let their suppliers pass on higher labour costs in their prices.</w:t>
      </w:r>
    </w:p>
    <w:p>
      <w:pPr>
        <w:spacing w:after="120" w:before="0"/>
        <w:jc w:val="left"/>
      </w:pPr>
      <w:r>
        <w:rPr>
          <w:rFonts w:ascii="Times New Roman" w:cs="Times New Roman" w:eastAsia="Times New Roman" w:hAnsi="Times New Roman"/>
          <w:b w:val="false"/>
          <w:bCs w:val="false"/>
          <w:i w:val="false"/>
          <w:iCs w:val="false"/>
          <w:sz w:val="22"/>
          <w:szCs w:val="22"/>
        </w:rPr>
        <w:t xml:space="preserve">Part-time and fixed-term workers, a large share of the workforce, are covered only in part, though their hourly pay has also risen with the minimum wage.</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 watches the spring round more closely than almost any other indicator, because it shows whether wage growth is becoming a habit. Eight months of rising real wages suggest that it is.</w:t>
      </w:r>
    </w:p>
    <w:p>
      <w:pPr>
        <w:spacing w:after="240" w:before="0"/>
        <w:jc w:val="left"/>
      </w:pPr>
      <w:r>
        <w:rPr>
          <w:rFonts w:ascii="Times New Roman" w:cs="Times New Roman" w:eastAsia="Times New Roman" w:hAnsi="Times New Roman"/>
          <w:b w:val="false"/>
          <w:bCs w:val="false"/>
          <w:i/>
          <w:iCs/>
          <w:color w:val="888888"/>
          <w:sz w:val="18"/>
          <w:szCs w:val="18"/>
        </w:rPr>
        <w:t xml:space="preserve">[Page 8 | 314 words]</w:t>
      </w:r>
    </w:p>
    <w:p>
      <w:pPr>
        <w:spacing w:after="80" w:before="200"/>
        <w:jc w:val="left"/>
      </w:pPr>
      <w:r>
        <w:rPr>
          <w:rFonts w:ascii="Times New Roman" w:cs="Times New Roman" w:eastAsia="Times New Roman" w:hAnsi="Times New Roman"/>
          <w:b/>
          <w:bCs/>
          <w:i w:val="false"/>
          <w:iCs w:val="false"/>
          <w:sz w:val="28"/>
          <w:szCs w:val="28"/>
        </w:rPr>
        <w:t xml:space="preserve">Autumn Vegetables Grow Dearer After a Long Spell of Rain, and the Sankei Calls for Watchfulness Over Prices</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The prices of autumn vegetables are rising in the aftermath of a long spell of rain, the Sankei Shimbun says in an editorial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Rain at the wrong time harms vegetables in several ways. Fields that stay wet rot roots and spread disease, the lack of sunshine slows growth, and farmers cannot get into their fields to plant or harvest.</w:t>
      </w:r>
    </w:p>
    <w:p>
      <w:pPr>
        <w:spacing w:after="120" w:before="0"/>
        <w:jc w:val="left"/>
      </w:pPr>
      <w:r>
        <w:rPr>
          <w:rFonts w:ascii="Times New Roman" w:cs="Times New Roman" w:eastAsia="Times New Roman" w:hAnsi="Times New Roman"/>
          <w:b w:val="false"/>
          <w:bCs w:val="false"/>
          <w:i w:val="false"/>
          <w:iCs w:val="false"/>
          <w:sz w:val="22"/>
          <w:szCs w:val="22"/>
        </w:rPr>
        <w:t xml:space="preserve">Leafy vegetables are the most vulnerable. They grow quickly, are harvested quickly and cannot be stored, so a few weeks of bad weather pass almost at once into the shops.</w:t>
      </w:r>
    </w:p>
    <w:p>
      <w:pPr>
        <w:spacing w:after="120" w:before="0"/>
        <w:jc w:val="left"/>
      </w:pPr>
      <w:r>
        <w:rPr>
          <w:rFonts w:ascii="Times New Roman" w:cs="Times New Roman" w:eastAsia="Times New Roman" w:hAnsi="Times New Roman"/>
          <w:b w:val="false"/>
          <w:bCs w:val="false"/>
          <w:i w:val="false"/>
          <w:iCs w:val="false"/>
          <w:sz w:val="22"/>
          <w:szCs w:val="22"/>
        </w:rPr>
        <w:t xml:space="preserve">Autumn is also a season of transition in the vegetable trade, when supply shifts from the cool highlands, which feed the cities in summer, to the plains near the cities. A disruption in that handover can leave a gap.</w:t>
      </w:r>
    </w:p>
    <w:p>
      <w:pPr>
        <w:spacing w:after="120" w:before="0"/>
        <w:jc w:val="left"/>
      </w:pPr>
      <w:r>
        <w:rPr>
          <w:rFonts w:ascii="Times New Roman" w:cs="Times New Roman" w:eastAsia="Times New Roman" w:hAnsi="Times New Roman"/>
          <w:b w:val="false"/>
          <w:bCs w:val="false"/>
          <w:i w:val="false"/>
          <w:iCs w:val="false"/>
          <w:sz w:val="22"/>
          <w:szCs w:val="22"/>
        </w:rPr>
        <w:t xml:space="preserve">Prices of fresh vegetables typically settle within weeks once the weather improves, as new crops come in. Thursday's map shows sunshine across the country from Hokkaido to Kyushu, which will help.</w:t>
      </w:r>
    </w:p>
    <w:p>
      <w:pPr>
        <w:spacing w:after="120" w:before="0"/>
        <w:jc w:val="left"/>
      </w:pPr>
      <w:r>
        <w:rPr>
          <w:rFonts w:ascii="Times New Roman" w:cs="Times New Roman" w:eastAsia="Times New Roman" w:hAnsi="Times New Roman"/>
          <w:b w:val="false"/>
          <w:bCs w:val="false"/>
          <w:i w:val="false"/>
          <w:iCs w:val="false"/>
          <w:sz w:val="22"/>
          <w:szCs w:val="22"/>
        </w:rPr>
        <w:t xml:space="preserve">The rise comes at a sensitive time for household budgets. The government has made the cost of food a priority, and the prime minister's proposed cut in the consumption tax on food is meant to bring relief at the till.</w:t>
      </w:r>
    </w:p>
    <w:p>
      <w:pPr>
        <w:spacing w:after="120" w:before="0"/>
        <w:jc w:val="left"/>
      </w:pPr>
      <w:r>
        <w:rPr>
          <w:rFonts w:ascii="Times New Roman" w:cs="Times New Roman" w:eastAsia="Times New Roman" w:hAnsi="Times New Roman"/>
          <w:b w:val="false"/>
          <w:bCs w:val="false"/>
          <w:i w:val="false"/>
          <w:iCs w:val="false"/>
          <w:sz w:val="22"/>
          <w:szCs w:val="22"/>
        </w:rPr>
        <w:t xml:space="preserve">Fresh food is excluded from the measure of core inflation that the Bank of Japan and most economists watch, precisely because its prices swing with the weather. But it is the part of inflation shoppers see first.</w:t>
      </w:r>
    </w:p>
    <w:p>
      <w:pPr>
        <w:spacing w:after="120" w:before="0"/>
        <w:jc w:val="left"/>
      </w:pPr>
      <w:r>
        <w:rPr>
          <w:rFonts w:ascii="Times New Roman" w:cs="Times New Roman" w:eastAsia="Times New Roman" w:hAnsi="Times New Roman"/>
          <w:b w:val="false"/>
          <w:bCs w:val="false"/>
          <w:i w:val="false"/>
          <w:iCs w:val="false"/>
          <w:sz w:val="22"/>
          <w:szCs w:val="22"/>
        </w:rPr>
        <w:t xml:space="preserve">The farm ministry publishes a weekly survey of retail prices for staple vegetables, which allows the rise to be tracked against average years.</w:t>
      </w:r>
    </w:p>
    <w:p>
      <w:pPr>
        <w:spacing w:after="120" w:before="0"/>
        <w:jc w:val="left"/>
      </w:pPr>
      <w:r>
        <w:rPr>
          <w:rFonts w:ascii="Times New Roman" w:cs="Times New Roman" w:eastAsia="Times New Roman" w:hAnsi="Times New Roman"/>
          <w:b w:val="false"/>
          <w:bCs w:val="false"/>
          <w:i w:val="false"/>
          <w:iCs w:val="false"/>
          <w:sz w:val="22"/>
          <w:szCs w:val="22"/>
        </w:rPr>
        <w:t xml:space="preserve">For shoppers, the usual advice applies: vegetables that store well, such as onions and potatoes, and frozen vegetables tend to hold their prices better than leafy greens in such periods.</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asks for attention to the supply of vegetables through the winter. Sunshine this week is the best news farmers could have had.</w:t>
      </w:r>
    </w:p>
    <w:p>
      <w:pPr>
        <w:spacing w:after="240" w:before="0"/>
        <w:jc w:val="left"/>
      </w:pPr>
      <w:r>
        <w:rPr>
          <w:rFonts w:ascii="Times New Roman" w:cs="Times New Roman" w:eastAsia="Times New Roman" w:hAnsi="Times New Roman"/>
          <w:b w:val="false"/>
          <w:bCs w:val="false"/>
          <w:i/>
          <w:iCs/>
          <w:color w:val="888888"/>
          <w:sz w:val="18"/>
          <w:szCs w:val="18"/>
        </w:rPr>
        <w:t xml:space="preserve">[Page 8 | 315 words]</w:t>
      </w:r>
    </w:p>
    <w:p>
      <w:pPr>
        <w:spacing w:after="80" w:before="200"/>
        <w:jc w:val="left"/>
      </w:pPr>
      <w:r>
        <w:rPr>
          <w:rFonts w:ascii="Times New Roman" w:cs="Times New Roman" w:eastAsia="Times New Roman" w:hAnsi="Times New Roman"/>
          <w:b/>
          <w:bCs/>
          <w:i w:val="false"/>
          <w:iCs w:val="false"/>
          <w:sz w:val="28"/>
          <w:szCs w:val="28"/>
        </w:rPr>
        <w:t xml:space="preserve">From Field to Shelf in Days: Why Vegetable Prices Jump With the Weather and Fall Back as Quickly</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Most of what Japanese households buy changes in price slowly. Vegetables are different, and the reason lies in how they reach the shops.</w:t>
      </w:r>
    </w:p>
    <w:p>
      <w:pPr>
        <w:spacing w:after="120" w:before="0"/>
        <w:jc w:val="left"/>
      </w:pPr>
      <w:r>
        <w:rPr>
          <w:rFonts w:ascii="Times New Roman" w:cs="Times New Roman" w:eastAsia="Times New Roman" w:hAnsi="Times New Roman"/>
          <w:b w:val="false"/>
          <w:bCs w:val="false"/>
          <w:i w:val="false"/>
          <w:iCs w:val="false"/>
          <w:sz w:val="22"/>
          <w:szCs w:val="22"/>
        </w:rPr>
        <w:t xml:space="preserve">The bulk of fresh vegetables passes through wholesale markets, where prices are set each morning by the balance of what has arrived and what buyers want. A wet week that halves the supply of cabbages from a growing district can lift the price within days.</w:t>
      </w:r>
    </w:p>
    <w:p>
      <w:pPr>
        <w:spacing w:after="120" w:before="0"/>
        <w:jc w:val="left"/>
      </w:pPr>
      <w:r>
        <w:rPr>
          <w:rFonts w:ascii="Times New Roman" w:cs="Times New Roman" w:eastAsia="Times New Roman" w:hAnsi="Times New Roman"/>
          <w:b w:val="false"/>
          <w:bCs w:val="false"/>
          <w:i w:val="false"/>
          <w:iCs w:val="false"/>
          <w:sz w:val="22"/>
          <w:szCs w:val="22"/>
        </w:rPr>
        <w:t xml:space="preserve">Supermarkets smooth the movement but cannot remove it. Within a week or two, the shelf price follows the market.</w:t>
      </w:r>
    </w:p>
    <w:p>
      <w:pPr>
        <w:spacing w:after="120" w:before="0"/>
        <w:jc w:val="left"/>
      </w:pPr>
      <w:r>
        <w:rPr>
          <w:rFonts w:ascii="Times New Roman" w:cs="Times New Roman" w:eastAsia="Times New Roman" w:hAnsi="Times New Roman"/>
          <w:b w:val="false"/>
          <w:bCs w:val="false"/>
          <w:i w:val="false"/>
          <w:iCs w:val="false"/>
          <w:sz w:val="22"/>
          <w:szCs w:val="22"/>
        </w:rPr>
        <w:t xml:space="preserve">Japan relies heavily on a relay of growing districts through the year. Cabbages, for example, come from the warm Pacific coast in winter and spring, and from the cool highlands of Gunma and Nagano in summer. Each district has a short season, so the weather in one place at one time matters.</w:t>
      </w:r>
    </w:p>
    <w:p>
      <w:pPr>
        <w:spacing w:after="120" w:before="0"/>
        <w:jc w:val="left"/>
      </w:pPr>
      <w:r>
        <w:rPr>
          <w:rFonts w:ascii="Times New Roman" w:cs="Times New Roman" w:eastAsia="Times New Roman" w:hAnsi="Times New Roman"/>
          <w:b w:val="false"/>
          <w:bCs w:val="false"/>
          <w:i w:val="false"/>
          <w:iCs w:val="false"/>
          <w:sz w:val="22"/>
          <w:szCs w:val="22"/>
        </w:rPr>
        <w:t xml:space="preserve">Vegetables cannot simply be imported to fill the gap. Leafy vegetables do not travel well, and imported supplies, mostly from China, go chiefly to restaurants and processors.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tools to soften the shocks. Under a price stabilisation system, growers of designated vegetables receive compensation when prices fall too low, which encourages them to keep planting. Some produce can be released from storage when prices rise.</w:t>
      </w:r>
    </w:p>
    <w:p>
      <w:pPr>
        <w:spacing w:after="120" w:before="0"/>
        <w:jc w:val="left"/>
      </w:pPr>
      <w:r>
        <w:rPr>
          <w:rFonts w:ascii="Times New Roman" w:cs="Times New Roman" w:eastAsia="Times New Roman" w:hAnsi="Times New Roman"/>
          <w:b w:val="false"/>
          <w:bCs w:val="false"/>
          <w:i w:val="false"/>
          <w:iCs w:val="false"/>
          <w:sz w:val="22"/>
          <w:szCs w:val="22"/>
        </w:rPr>
        <w:t xml:space="preserve">The weather's growing extremes have made the swings more frequent. Hot summers have damaged crops in recent years, and rainy spells in late summer and autumn now seem to arrive more often.</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mechanism works in reverse. When the weather is good and every district harvests at once, prices can fall so low that farmers plough crops back into the soil rather than pay to ship them.</w:t>
      </w:r>
    </w:p>
    <w:p>
      <w:pPr>
        <w:spacing w:after="120" w:before="0"/>
        <w:jc w:val="left"/>
      </w:pPr>
      <w:r>
        <w:rPr>
          <w:rFonts w:ascii="Times New Roman" w:cs="Times New Roman" w:eastAsia="Times New Roman" w:hAnsi="Times New Roman"/>
          <w:b w:val="false"/>
          <w:bCs w:val="false"/>
          <w:i w:val="false"/>
          <w:iCs w:val="false"/>
          <w:sz w:val="22"/>
          <w:szCs w:val="22"/>
        </w:rPr>
        <w:t xml:space="preserve">For the consumer price index, fresh vegetables are a small weight but a large source of volatility, which is why economists strip them out.</w:t>
      </w:r>
    </w:p>
    <w:p>
      <w:pPr>
        <w:spacing w:after="120" w:before="0"/>
        <w:jc w:val="left"/>
      </w:pPr>
      <w:r>
        <w:rPr>
          <w:rFonts w:ascii="Times New Roman" w:cs="Times New Roman" w:eastAsia="Times New Roman" w:hAnsi="Times New Roman"/>
          <w:b w:val="false"/>
          <w:bCs w:val="false"/>
          <w:i w:val="false"/>
          <w:iCs w:val="false"/>
          <w:sz w:val="22"/>
          <w:szCs w:val="22"/>
        </w:rPr>
        <w:t xml:space="preserve">For the shopper, they are a weekly reminder that food still depends on the sky.</w:t>
      </w:r>
    </w:p>
    <w:p>
      <w:pPr>
        <w:spacing w:after="240" w:before="0"/>
        <w:jc w:val="left"/>
      </w:pPr>
      <w:r>
        <w:rPr>
          <w:rFonts w:ascii="Times New Roman" w:cs="Times New Roman" w:eastAsia="Times New Roman" w:hAnsi="Times New Roman"/>
          <w:b w:val="false"/>
          <w:bCs w:val="false"/>
          <w:i/>
          <w:iCs/>
          <w:color w:val="888888"/>
          <w:sz w:val="18"/>
          <w:szCs w:val="18"/>
        </w:rPr>
        <w:t xml:space="preserve">[Page 8 | 313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Raid, Evidence, Order or Prosecution: How a Cartel Case Proceeds After the Investigators Arrive</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Fair Trade Commission has two ways of pursuing a cartel, and the word used in the reports of the brewers' case tells which one it has chosen.</w:t>
      </w:r>
    </w:p>
    <w:p>
      <w:pPr>
        <w:spacing w:after="120" w:before="0"/>
        <w:jc w:val="left"/>
      </w:pPr>
      <w:r>
        <w:rPr>
          <w:rFonts w:ascii="Times New Roman" w:cs="Times New Roman" w:eastAsia="Times New Roman" w:hAnsi="Times New Roman"/>
          <w:b w:val="false"/>
          <w:bCs w:val="false"/>
          <w:i w:val="false"/>
          <w:iCs w:val="false"/>
          <w:sz w:val="22"/>
          <w:szCs w:val="22"/>
        </w:rPr>
        <w:t xml:space="preserve">Most cases are administrative. Investigators enter a company's offices for an on-site inspection, collect documents and interview employees, and the case ends, if the commission finds a violation, with a cease-and-desist order and a surcharge payment order.</w:t>
      </w:r>
    </w:p>
    <w:p>
      <w:pPr>
        <w:spacing w:after="120" w:before="0"/>
        <w:jc w:val="left"/>
      </w:pPr>
      <w:r>
        <w:rPr>
          <w:rFonts w:ascii="Times New Roman" w:cs="Times New Roman" w:eastAsia="Times New Roman" w:hAnsi="Times New Roman"/>
          <w:b w:val="false"/>
          <w:bCs w:val="false"/>
          <w:i w:val="false"/>
          <w:iCs w:val="false"/>
          <w:sz w:val="22"/>
          <w:szCs w:val="22"/>
        </w:rPr>
        <w:t xml:space="preserve">A compulsory investigation is the criminal route. It is carried out with warrants from a judge, like a police search, and it is reserved for cases the commission considers serious enough to refer to the Public Prosecutors Office for criminal charges.</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commission's published policy is to seek prosecution in cases of cartels and bid-rigging that have a wide effect on people's lives, and in cases involving repeat offenders or companies that ignore its orders.</w:t>
      </w:r>
    </w:p>
    <w:p>
      <w:pPr>
        <w:spacing w:after="120" w:before="0"/>
        <w:jc w:val="left"/>
      </w:pPr>
      <w:r>
        <w:rPr>
          <w:rFonts w:ascii="Times New Roman" w:cs="Times New Roman" w:eastAsia="Times New Roman" w:hAnsi="Times New Roman"/>
          <w:b w:val="false"/>
          <w:bCs w:val="false"/>
          <w:i w:val="false"/>
          <w:iCs w:val="false"/>
          <w:sz w:val="22"/>
          <w:szCs w:val="22"/>
        </w:rPr>
        <w:t xml:space="preserve">Criminal referrals are rare, usually no more than one a year. Recent examples include the bid-rigging over construction of the Chuo maglev line in 2018 and the bid-rigging over test events and contracts for the Tokyo Olympics, referred in 2023.</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Antimonopoly Act, individuals convicted of taking part in a cartel can be imprisoned for up to five years, and companies fined up to 500 million yen.</w:t>
      </w:r>
    </w:p>
    <w:p>
      <w:pPr>
        <w:spacing w:after="120" w:before="0"/>
        <w:jc w:val="left"/>
      </w:pPr>
      <w:r>
        <w:rPr>
          <w:rFonts w:ascii="Times New Roman" w:cs="Times New Roman" w:eastAsia="Times New Roman" w:hAnsi="Times New Roman"/>
          <w:b w:val="false"/>
          <w:bCs w:val="false"/>
          <w:i w:val="false"/>
          <w:iCs w:val="false"/>
          <w:sz w:val="22"/>
          <w:szCs w:val="22"/>
        </w:rPr>
        <w:t xml:space="preserve">In administrative cases the surcharge for a large company in a cartel is generally ten per cent of its sales of the products concerned, which since a revision of the law in 2019 can be calculated over as many as ten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largest surcharges ever ordered, about 101 billion yen in all, were imposed in 2023 on electric power companies in western Japan that had agreed not to compete for each other's customers.</w:t>
      </w:r>
    </w:p>
    <w:p>
      <w:pPr>
        <w:spacing w:after="120" w:before="0"/>
        <w:jc w:val="left"/>
      </w:pPr>
      <w:r>
        <w:rPr>
          <w:rFonts w:ascii="Times New Roman" w:cs="Times New Roman" w:eastAsia="Times New Roman" w:hAnsi="Times New Roman"/>
          <w:b w:val="false"/>
          <w:bCs w:val="false"/>
          <w:i w:val="false"/>
          <w:iCs w:val="false"/>
          <w:sz w:val="22"/>
          <w:szCs w:val="22"/>
        </w:rPr>
        <w:t xml:space="preserve">Kansai Electric Power, which had reported the arrangement first, escaped a surcharge under the leniency programme. Since 2006 companies that confess have been able to reduce or avoid penalties, and a company that comes forward first can receive full immunity.</w:t>
      </w:r>
    </w:p>
    <w:p>
      <w:pPr>
        <w:spacing w:after="120" w:before="0"/>
        <w:jc w:val="left"/>
      </w:pPr>
      <w:r>
        <w:rPr>
          <w:rFonts w:ascii="Times New Roman" w:cs="Times New Roman" w:eastAsia="Times New Roman" w:hAnsi="Times New Roman"/>
          <w:b w:val="false"/>
          <w:bCs w:val="false"/>
          <w:i w:val="false"/>
          <w:iCs w:val="false"/>
          <w:sz w:val="22"/>
          <w:szCs w:val="22"/>
        </w:rPr>
        <w:t xml:space="preserve">Cases take time. Between a raid and a conclusion there are usually many months, sometimes more than a year, and no company has been found to have done anything wrong until then.</w:t>
      </w:r>
    </w:p>
    <w:p>
      <w:pPr>
        <w:spacing w:after="240" w:before="0"/>
        <w:jc w:val="left"/>
      </w:pPr>
      <w:r>
        <w:rPr>
          <w:rFonts w:ascii="Times New Roman" w:cs="Times New Roman" w:eastAsia="Times New Roman" w:hAnsi="Times New Roman"/>
          <w:b w:val="false"/>
          <w:bCs w:val="false"/>
          <w:i/>
          <w:iCs/>
          <w:color w:val="888888"/>
          <w:sz w:val="18"/>
          <w:szCs w:val="18"/>
        </w:rPr>
        <w:t xml:space="preserve">[Page 8 | 355 words]</w:t>
      </w:r>
    </w:p>
    <w:p>
      <w:pPr>
        <w:spacing w:after="80" w:before="200"/>
        <w:jc w:val="left"/>
      </w:pPr>
      <w:r>
        <w:rPr>
          <w:rFonts w:ascii="Times New Roman" w:cs="Times New Roman" w:eastAsia="Times New Roman" w:hAnsi="Times New Roman"/>
          <w:b/>
          <w:bCs/>
          <w:i w:val="false"/>
          <w:iCs w:val="false"/>
          <w:sz w:val="28"/>
          <w:szCs w:val="28"/>
        </w:rPr>
        <w:t xml:space="preserve">One Rate for Every Can: The Liquor Tax Reform That Took Its Last Step on October 1</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drinkers have long been able to buy something that looks and tastes like beer for considerably less than beer. A tax reform completed on October 1 has narrowed that gap.</w:t>
      </w:r>
    </w:p>
    <w:p>
      <w:pPr>
        <w:spacing w:after="120" w:before="0"/>
        <w:jc w:val="left"/>
      </w:pPr>
      <w:r>
        <w:rPr>
          <w:rFonts w:ascii="Times New Roman" w:cs="Times New Roman" w:eastAsia="Times New Roman" w:hAnsi="Times New Roman"/>
          <w:b w:val="false"/>
          <w:bCs w:val="false"/>
          <w:i w:val="false"/>
          <w:iCs w:val="false"/>
          <w:sz w:val="22"/>
          <w:szCs w:val="22"/>
        </w:rPr>
        <w:t xml:space="preserve">For decades the liquor tax depended on how much malt a drink contained. Beer, made mostly from malt, paid the most. Brewers responded by inventing cheaper categories: happoshu, low-malt beer, in the 1990s, and in the 2000s the so-called new genre, or third beer, made with little or no malt or with added spirits.</w:t>
      </w:r>
    </w:p>
    <w:p>
      <w:pPr>
        <w:spacing w:after="120" w:before="0"/>
        <w:jc w:val="left"/>
      </w:pPr>
      <w:r>
        <w:rPr>
          <w:rFonts w:ascii="Times New Roman" w:cs="Times New Roman" w:eastAsia="Times New Roman" w:hAnsi="Times New Roman"/>
          <w:b w:val="false"/>
          <w:bCs w:val="false"/>
          <w:i w:val="false"/>
          <w:iCs w:val="false"/>
          <w:sz w:val="22"/>
          <w:szCs w:val="22"/>
        </w:rPr>
        <w:t xml:space="preserve">Each time the brewers found a cheaper category, the government raised its tax, and each time they found another. The result was a market in which the drinks' recipes were shaped by the tax code.</w:t>
      </w:r>
    </w:p>
    <w:p>
      <w:pPr>
        <w:spacing w:after="120" w:before="0"/>
        <w:jc w:val="left"/>
      </w:pPr>
      <w:r>
        <w:rPr>
          <w:rFonts w:ascii="Times New Roman" w:cs="Times New Roman" w:eastAsia="Times New Roman" w:hAnsi="Times New Roman"/>
          <w:b w:val="false"/>
          <w:bCs w:val="false"/>
          <w:i w:val="false"/>
          <w:iCs w:val="false"/>
          <w:sz w:val="22"/>
          <w:szCs w:val="22"/>
        </w:rPr>
        <w:t xml:space="preserve">In 2017 the government decided to end the contest by bringing the three categories to a single rate in three steps, in October 2020, October 2023 and October 2026.</w:t>
      </w:r>
    </w:p>
    <w:p>
      <w:pPr>
        <w:spacing w:after="120" w:before="0"/>
        <w:jc w:val="left"/>
      </w:pPr>
      <w:r>
        <w:rPr>
          <w:rFonts w:ascii="Times New Roman" w:cs="Times New Roman" w:eastAsia="Times New Roman" w:hAnsi="Times New Roman"/>
          <w:b w:val="false"/>
          <w:bCs w:val="false"/>
          <w:i w:val="false"/>
          <w:iCs w:val="false"/>
          <w:sz w:val="22"/>
          <w:szCs w:val="22"/>
        </w:rPr>
        <w:t xml:space="preserve">For a 350-millilitre can, the tax on beer has fallen from 77 yen before the reform to 54.25 yen. The tax on the new genre has risen from 28 yen to the same 54.25 yen, and happoshu has moved to the common rate as well.</w:t>
      </w:r>
    </w:p>
    <w:p>
      <w:pPr>
        <w:spacing w:after="120" w:before="0"/>
        <w:jc w:val="left"/>
      </w:pPr>
      <w:r>
        <w:rPr>
          <w:rFonts w:ascii="Times New Roman" w:cs="Times New Roman" w:eastAsia="Times New Roman" w:hAnsi="Times New Roman"/>
          <w:b w:val="false"/>
          <w:bCs w:val="false"/>
          <w:i w:val="false"/>
          <w:iCs w:val="false"/>
          <w:sz w:val="22"/>
          <w:szCs w:val="22"/>
        </w:rPr>
        <w:t xml:space="preserve">Chuhai and other low-alcohol drinks pay less, and their tax rose on October 1 as well, from 28 yen to 35 yen per can.</w:t>
      </w:r>
    </w:p>
    <w:p>
      <w:pPr>
        <w:spacing w:after="120" w:before="0"/>
        <w:jc w:val="left"/>
      </w:pPr>
      <w:r>
        <w:rPr>
          <w:rFonts w:ascii="Times New Roman" w:cs="Times New Roman" w:eastAsia="Times New Roman" w:hAnsi="Times New Roman"/>
          <w:b w:val="false"/>
          <w:bCs w:val="false"/>
          <w:i w:val="false"/>
          <w:iCs w:val="false"/>
          <w:sz w:val="22"/>
          <w:szCs w:val="22"/>
        </w:rPr>
        <w:t xml:space="preserve">Sake and wine were brought to a single rate in 2023.</w:t>
      </w:r>
    </w:p>
    <w:p>
      <w:pPr>
        <w:spacing w:after="120" w:before="0"/>
        <w:jc w:val="left"/>
      </w:pPr>
      <w:r>
        <w:rPr>
          <w:rFonts w:ascii="Times New Roman" w:cs="Times New Roman" w:eastAsia="Times New Roman" w:hAnsi="Times New Roman"/>
          <w:b w:val="false"/>
          <w:bCs w:val="false"/>
          <w:i w:val="false"/>
          <w:iCs w:val="false"/>
          <w:sz w:val="22"/>
          <w:szCs w:val="22"/>
        </w:rPr>
        <w:t xml:space="preserve">The reform's purpose was partly revenue and partly fairness: drinks that compete for the same customers should, the government argued, pay similar taxes.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brewers it has meant a shift in strategy. With the tax advantage of the cheaper drinks gone, they have put more effort into beer itself, launching new brands and promoting premium products.</w:t>
      </w:r>
    </w:p>
    <w:p>
      <w:pPr>
        <w:spacing w:after="120" w:before="0"/>
        <w:jc w:val="left"/>
      </w:pPr>
      <w:r>
        <w:rPr>
          <w:rFonts w:ascii="Times New Roman" w:cs="Times New Roman" w:eastAsia="Times New Roman" w:hAnsi="Times New Roman"/>
          <w:b w:val="false"/>
          <w:bCs w:val="false"/>
          <w:i w:val="false"/>
          <w:iCs w:val="false"/>
          <w:sz w:val="22"/>
          <w:szCs w:val="22"/>
        </w:rPr>
        <w:t xml:space="preserve">Prices on the shelves reflect not only tax but also the costs of malt, aluminium, energy and transport, which have risen sharply in recent years. Those shipping prices are the subject of the commission's investigation.</w:t>
      </w:r>
    </w:p>
    <w:p>
      <w:pPr>
        <w:spacing w:after="240" w:before="0"/>
        <w:jc w:val="left"/>
      </w:pPr>
      <w:r>
        <w:rPr>
          <w:rFonts w:ascii="Times New Roman" w:cs="Times New Roman" w:eastAsia="Times New Roman" w:hAnsi="Times New Roman"/>
          <w:b w:val="false"/>
          <w:bCs w:val="false"/>
          <w:i/>
          <w:iCs/>
          <w:color w:val="888888"/>
          <w:sz w:val="18"/>
          <w:szCs w:val="18"/>
        </w:rPr>
        <w:t xml:space="preserve">[Page 9 | 321 words]</w:t>
      </w:r>
    </w:p>
    <w:p>
      <w:pPr>
        <w:spacing w:after="80" w:before="200"/>
        <w:jc w:val="left"/>
      </w:pPr>
      <w:r>
        <w:rPr>
          <w:rFonts w:ascii="Times New Roman" w:cs="Times New Roman" w:eastAsia="Times New Roman" w:hAnsi="Times New Roman"/>
          <w:b/>
          <w:bCs/>
          <w:i w:val="false"/>
          <w:iCs w:val="false"/>
          <w:sz w:val="28"/>
          <w:szCs w:val="28"/>
        </w:rPr>
        <w:t xml:space="preserve">Kirin, Asahi, Sapporo, Suntory: A Century and a Half of Japanese Beer, and the Rivalry That Shaped It</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Japan's beer market has been dominated for decades by four large brewers: Asahi, Kirin, Suntory and Sapporo. The reports available on Thursday morning named the first three among the companies investigated.</w:t>
      </w:r>
    </w:p>
    <w:p>
      <w:pPr>
        <w:spacing w:after="120" w:before="0"/>
        <w:jc w:val="left"/>
      </w:pPr>
      <w:r>
        <w:rPr>
          <w:rFonts w:ascii="Times New Roman" w:cs="Times New Roman" w:eastAsia="Times New Roman" w:hAnsi="Times New Roman"/>
          <w:b w:val="false"/>
          <w:bCs w:val="false"/>
          <w:i w:val="false"/>
          <w:iCs w:val="false"/>
          <w:sz w:val="22"/>
          <w:szCs w:val="22"/>
        </w:rPr>
        <w:t xml:space="preserve">Kirin traces its origins to a brewery founded in Yokohama in 1870 by an American, William Copeland, for the foreigners of the treaty port. Its successor, the Japan Brewery Company, launched the Kirin brand in 1888, and Kirin Brewery was established in 1907.</w:t>
      </w:r>
    </w:p>
    <w:p>
      <w:pPr>
        <w:spacing w:after="120" w:before="0"/>
        <w:jc w:val="left"/>
      </w:pPr>
      <w:r>
        <w:rPr>
          <w:rFonts w:ascii="Times New Roman" w:cs="Times New Roman" w:eastAsia="Times New Roman" w:hAnsi="Times New Roman"/>
          <w:b w:val="false"/>
          <w:bCs w:val="false"/>
          <w:i w:val="false"/>
          <w:iCs w:val="false"/>
          <w:sz w:val="22"/>
          <w:szCs w:val="22"/>
        </w:rPr>
        <w:t xml:space="preserve">Sapporo began as a brewery of the government's Hokkaido Development Commission in 1876, which is why a star, the commission's emblem, remains the company's symbol.</w:t>
      </w:r>
    </w:p>
    <w:p>
      <w:pPr>
        <w:spacing w:after="120" w:before="0"/>
        <w:jc w:val="left"/>
      </w:pPr>
      <w:r>
        <w:rPr>
          <w:rFonts w:ascii="Times New Roman" w:cs="Times New Roman" w:eastAsia="Times New Roman" w:hAnsi="Times New Roman"/>
          <w:b w:val="false"/>
          <w:bCs w:val="false"/>
          <w:i w:val="false"/>
          <w:iCs w:val="false"/>
          <w:sz w:val="22"/>
          <w:szCs w:val="22"/>
        </w:rPr>
        <w:t xml:space="preserve">Asahi grew from a brewery founded in Osaka in 1889. Suntory, best known for whisky, entered the beer business in 1963.</w:t>
      </w:r>
    </w:p>
    <w:p>
      <w:pPr>
        <w:spacing w:after="120" w:before="0"/>
        <w:jc w:val="left"/>
      </w:pPr>
      <w:r>
        <w:rPr>
          <w:rFonts w:ascii="Times New Roman" w:cs="Times New Roman" w:eastAsia="Times New Roman" w:hAnsi="Times New Roman"/>
          <w:b w:val="false"/>
          <w:bCs w:val="false"/>
          <w:i w:val="false"/>
          <w:iCs w:val="false"/>
          <w:sz w:val="22"/>
          <w:szCs w:val="22"/>
        </w:rPr>
        <w:t xml:space="preserve">For much of the post-war period Kirin was overwhelmingly the market leader, with its lager holding more than half of the market at its peak in the 1970s.</w:t>
      </w:r>
    </w:p>
    <w:p>
      <w:pPr>
        <w:spacing w:after="120" w:before="0"/>
        <w:jc w:val="left"/>
      </w:pPr>
      <w:r>
        <w:rPr>
          <w:rFonts w:ascii="Times New Roman" w:cs="Times New Roman" w:eastAsia="Times New Roman" w:hAnsi="Times New Roman"/>
          <w:b w:val="false"/>
          <w:bCs w:val="false"/>
          <w:i w:val="false"/>
          <w:iCs w:val="false"/>
          <w:sz w:val="22"/>
          <w:szCs w:val="22"/>
        </w:rPr>
        <w:t xml:space="preserve">The upheaval came in 1987, when Asahi launched Super Dry, a crisp, dry beer that became one of the most successful products in Japanese consumer history. Within about a decade Asahi had overtaken Kirin in beer.</w:t>
      </w:r>
    </w:p>
    <w:p>
      <w:pPr>
        <w:spacing w:after="120" w:before="0"/>
        <w:jc w:val="left"/>
      </w:pPr>
      <w:r>
        <w:rPr>
          <w:rFonts w:ascii="Times New Roman" w:cs="Times New Roman" w:eastAsia="Times New Roman" w:hAnsi="Times New Roman"/>
          <w:b w:val="false"/>
          <w:bCs w:val="false"/>
          <w:i w:val="false"/>
          <w:iCs w:val="false"/>
          <w:sz w:val="22"/>
          <w:szCs w:val="22"/>
        </w:rPr>
        <w:t xml:space="preserve">The rivalry then moved to price, through the low-malt and new-genre drinks, and to the shelves of convenience stores, which now sell a large share of the country's beer.</w:t>
      </w:r>
    </w:p>
    <w:p>
      <w:pPr>
        <w:spacing w:after="120" w:before="0"/>
        <w:jc w:val="left"/>
      </w:pPr>
      <w:r>
        <w:rPr>
          <w:rFonts w:ascii="Times New Roman" w:cs="Times New Roman" w:eastAsia="Times New Roman" w:hAnsi="Times New Roman"/>
          <w:b w:val="false"/>
          <w:bCs w:val="false"/>
          <w:i w:val="false"/>
          <w:iCs w:val="false"/>
          <w:sz w:val="22"/>
          <w:szCs w:val="22"/>
        </w:rPr>
        <w:t xml:space="preserve">Demand has been shrinking. Shipments of beer-type drinks have fallen for most of the period since the mid-1990s, as the population ages and younger people drink less. The companies have looked abroad for growth, buying brewers in Europe and Australia.</w:t>
      </w:r>
    </w:p>
    <w:p>
      <w:pPr>
        <w:spacing w:after="120" w:before="0"/>
        <w:jc w:val="left"/>
      </w:pPr>
      <w:r>
        <w:rPr>
          <w:rFonts w:ascii="Times New Roman" w:cs="Times New Roman" w:eastAsia="Times New Roman" w:hAnsi="Times New Roman"/>
          <w:b w:val="false"/>
          <w:bCs w:val="false"/>
          <w:i w:val="false"/>
          <w:iCs w:val="false"/>
          <w:sz w:val="22"/>
          <w:szCs w:val="22"/>
        </w:rPr>
        <w:t xml:space="preserve">They have also had to contend with shocks at home. In the autumn of last year a ransomware attack disrupted Asahi's ordering and shipping systems in Japan for weeks.</w:t>
      </w:r>
    </w:p>
    <w:p>
      <w:pPr>
        <w:spacing w:after="120" w:before="0"/>
        <w:jc w:val="left"/>
      </w:pPr>
      <w:r>
        <w:rPr>
          <w:rFonts w:ascii="Times New Roman" w:cs="Times New Roman" w:eastAsia="Times New Roman" w:hAnsi="Times New Roman"/>
          <w:b w:val="false"/>
          <w:bCs w:val="false"/>
          <w:i w:val="false"/>
          <w:iCs w:val="false"/>
          <w:sz w:val="22"/>
          <w:szCs w:val="22"/>
        </w:rPr>
        <w:t xml:space="preserve">A cartel case, if one is established, would be a different kind of shock: an allegation that rivals who compete fiercely in advertising agreed with one another on the prices that matter most.</w:t>
      </w:r>
    </w:p>
    <w:p>
      <w:pPr>
        <w:spacing w:after="240" w:before="0"/>
        <w:jc w:val="left"/>
      </w:pPr>
      <w:r>
        <w:rPr>
          <w:rFonts w:ascii="Times New Roman" w:cs="Times New Roman" w:eastAsia="Times New Roman" w:hAnsi="Times New Roman"/>
          <w:b w:val="false"/>
          <w:bCs w:val="false"/>
          <w:i/>
          <w:iCs/>
          <w:color w:val="888888"/>
          <w:sz w:val="18"/>
          <w:szCs w:val="18"/>
        </w:rPr>
        <w:t xml:space="preserve">[Page 9 | 315 words]</w:t>
      </w:r>
    </w:p>
    <w:p>
      <w:pPr>
        <w:spacing w:after="80" w:before="200"/>
        <w:jc w:val="left"/>
      </w:pPr>
      <w:r>
        <w:rPr>
          <w:rFonts w:ascii="Times New Roman" w:cs="Times New Roman" w:eastAsia="Times New Roman" w:hAnsi="Times New Roman"/>
          <w:b/>
          <w:bCs/>
          <w:i w:val="false"/>
          <w:iCs w:val="false"/>
          <w:sz w:val="28"/>
          <w:szCs w:val="28"/>
        </w:rPr>
        <w:t xml:space="preserve">Business Digest</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BREWERS: The Japan Fair Trade Commission conducts a compulsory investigation of four beer companies, Asahi, Kirin and Suntory among them, on suspicion of fixing shipping prices over several years.</w:t>
      </w:r>
    </w:p>
    <w:p>
      <w:pPr>
        <w:spacing w:after="120" w:before="0"/>
        <w:jc w:val="left"/>
      </w:pPr>
      <w:r>
        <w:rPr>
          <w:rFonts w:ascii="Times New Roman" w:cs="Times New Roman" w:eastAsia="Times New Roman" w:hAnsi="Times New Roman"/>
          <w:b w:val="false"/>
          <w:bCs w:val="false"/>
          <w:i w:val="false"/>
          <w:iCs w:val="false"/>
          <w:sz w:val="22"/>
          <w:szCs w:val="22"/>
        </w:rPr>
        <w:t xml:space="preserve">MARKETS: The Nikkei average falls 648 yen to 70,035.71 but holds above 70,000. The TOPIX briefly passes its August 14 high in the morning.</w:t>
      </w:r>
    </w:p>
    <w:p>
      <w:pPr>
        <w:spacing w:after="120" w:before="0"/>
        <w:jc w:val="left"/>
      </w:pPr>
      <w:r>
        <w:rPr>
          <w:rFonts w:ascii="Times New Roman" w:cs="Times New Roman" w:eastAsia="Times New Roman" w:hAnsi="Times New Roman"/>
          <w:b w:val="false"/>
          <w:bCs w:val="false"/>
          <w:i w:val="false"/>
          <w:iCs w:val="false"/>
          <w:sz w:val="22"/>
          <w:szCs w:val="22"/>
        </w:rPr>
        <w:t xml:space="preserve">CHIPS: Advantest, Tokyo Electron and Disco are among the shares sold.</w:t>
      </w:r>
    </w:p>
    <w:p>
      <w:pPr>
        <w:spacing w:after="120" w:before="0"/>
        <w:jc w:val="left"/>
      </w:pPr>
      <w:r>
        <w:rPr>
          <w:rFonts w:ascii="Times New Roman" w:cs="Times New Roman" w:eastAsia="Times New Roman" w:hAnsi="Times New Roman"/>
          <w:b w:val="false"/>
          <w:bCs w:val="false"/>
          <w:i w:val="false"/>
          <w:iCs w:val="false"/>
          <w:sz w:val="22"/>
          <w:szCs w:val="22"/>
        </w:rPr>
        <w:t xml:space="preserve">WAGES: Real wages rise 1.5 per cent in August, the eighth monthly rise in a row.</w:t>
      </w:r>
    </w:p>
    <w:p>
      <w:pPr>
        <w:spacing w:after="120" w:before="0"/>
        <w:jc w:val="left"/>
      </w:pPr>
      <w:r>
        <w:rPr>
          <w:rFonts w:ascii="Times New Roman" w:cs="Times New Roman" w:eastAsia="Times New Roman" w:hAnsi="Times New Roman"/>
          <w:b w:val="false"/>
          <w:bCs w:val="false"/>
          <w:i w:val="false"/>
          <w:iCs w:val="false"/>
          <w:sz w:val="22"/>
          <w:szCs w:val="22"/>
        </w:rPr>
        <w:t xml:space="preserve">VEGETABLES: Autumn vegetables grow dearer after a long spell of rain.</w:t>
      </w:r>
    </w:p>
    <w:p>
      <w:pPr>
        <w:spacing w:after="120" w:before="0"/>
        <w:jc w:val="left"/>
      </w:pPr>
      <w:r>
        <w:rPr>
          <w:rFonts w:ascii="Times New Roman" w:cs="Times New Roman" w:eastAsia="Times New Roman" w:hAnsi="Times New Roman"/>
          <w:b w:val="false"/>
          <w:bCs w:val="false"/>
          <w:i w:val="false"/>
          <w:iCs w:val="false"/>
          <w:sz w:val="22"/>
          <w:szCs w:val="22"/>
        </w:rPr>
        <w:t xml:space="preserve">BUDGET: The government considers a second supplementary budget for recovery from earthquake and heavy-rain damage.</w:t>
      </w:r>
    </w:p>
    <w:p>
      <w:pPr>
        <w:spacing w:after="120" w:before="0"/>
        <w:jc w:val="left"/>
      </w:pPr>
      <w:r>
        <w:rPr>
          <w:rFonts w:ascii="Times New Roman" w:cs="Times New Roman" w:eastAsia="Times New Roman" w:hAnsi="Times New Roman"/>
          <w:b w:val="false"/>
          <w:bCs w:val="false"/>
          <w:i w:val="false"/>
          <w:iCs w:val="false"/>
          <w:sz w:val="22"/>
          <w:szCs w:val="22"/>
        </w:rPr>
        <w:t xml:space="preserve">TAKIKAWA: The Hokkaido city cancels a 5.9 billion yen redevelopment of its station area and will keep supporting its municipal hospital.</w:t>
      </w:r>
    </w:p>
    <w:p>
      <w:pPr>
        <w:spacing w:after="120" w:before="0"/>
        <w:jc w:val="left"/>
      </w:pPr>
      <w:r>
        <w:rPr>
          <w:rFonts w:ascii="Times New Roman" w:cs="Times New Roman" w:eastAsia="Times New Roman" w:hAnsi="Times New Roman"/>
          <w:b w:val="false"/>
          <w:bCs w:val="false"/>
          <w:i w:val="false"/>
          <w:iCs w:val="false"/>
          <w:sz w:val="22"/>
          <w:szCs w:val="22"/>
        </w:rPr>
        <w:t xml:space="preserve">SHOPPING: Nikkei examines agentic commerce, in which AI systems search, compare and pay on a shopper's behalf.</w:t>
      </w:r>
    </w:p>
    <w:p>
      <w:pPr>
        <w:spacing w:after="120" w:before="0"/>
        <w:jc w:val="left"/>
      </w:pPr>
      <w:r>
        <w:rPr>
          <w:rFonts w:ascii="Times New Roman" w:cs="Times New Roman" w:eastAsia="Times New Roman" w:hAnsi="Times New Roman"/>
          <w:b w:val="false"/>
          <w:bCs w:val="false"/>
          <w:i w:val="false"/>
          <w:iCs w:val="false"/>
          <w:sz w:val="22"/>
          <w:szCs w:val="22"/>
        </w:rPr>
        <w:t xml:space="preserve">FINANCE: The heads of five financial groups are to discuss artificial intelligence in a session this afternoon, Nikkei reports.</w:t>
      </w:r>
    </w:p>
    <w:p>
      <w:pPr>
        <w:spacing w:after="120" w:before="0"/>
        <w:jc w:val="left"/>
      </w:pPr>
      <w:r>
        <w:rPr>
          <w:rFonts w:ascii="Times New Roman" w:cs="Times New Roman" w:eastAsia="Times New Roman" w:hAnsi="Times New Roman"/>
          <w:b w:val="false"/>
          <w:bCs w:val="false"/>
          <w:i w:val="false"/>
          <w:iCs w:val="false"/>
          <w:sz w:val="22"/>
          <w:szCs w:val="22"/>
        </w:rPr>
        <w:t xml:space="preserve">CHINA: Mainland markets reopen today after the National Day holiday.</w:t>
      </w:r>
    </w:p>
    <w:p>
      <w:pPr>
        <w:spacing w:after="240" w:before="0"/>
        <w:jc w:val="left"/>
      </w:pPr>
      <w:r>
        <w:rPr>
          <w:rFonts w:ascii="Times New Roman" w:cs="Times New Roman" w:eastAsia="Times New Roman" w:hAnsi="Times New Roman"/>
          <w:b w:val="false"/>
          <w:bCs w:val="false"/>
          <w:i/>
          <w:iCs/>
          <w:color w:val="888888"/>
          <w:sz w:val="18"/>
          <w:szCs w:val="18"/>
        </w:rPr>
        <w:t xml:space="preserve">[Page 9 | 173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The Soai Reaction: How a Molecule in a Flask Makes Copies of Its Own Handedness, Round After Round</w:t>
      </w:r>
    </w:p>
    <w:p>
      <w:pPr>
        <w:spacing w:after="80" w:before="0"/>
        <w:jc w:val="left"/>
      </w:pPr>
      <w:r>
        <w:rPr>
          <w:rFonts w:ascii="Times New Roman" w:cs="Times New Roman" w:eastAsia="Times New Roman" w:hAnsi="Times New Roman"/>
          <w:b w:val="false"/>
          <w:bCs w:val="false"/>
          <w:i/>
          <w:iCs/>
          <w:color w:val="9B1B2A"/>
          <w:sz w:val="24"/>
          <w:szCs w:val="24"/>
        </w:rPr>
        <w:t xml:space="preserve">A reaction first reported from Tokyo in 1995 turns a barely measurable imbalance into a product of almost perfect purity</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Most chemical reactions are indifferent to handedness. Start with ingredients that have no left or right, and the product comes out as an equal mixture of the two mirror forms, a racemate, as surely as a tossed coin falls evenly over many throws.</w:t>
      </w:r>
    </w:p>
    <w:p>
      <w:pPr>
        <w:spacing w:after="120" w:before="0"/>
        <w:jc w:val="left"/>
      </w:pPr>
      <w:r>
        <w:rPr>
          <w:rFonts w:ascii="Times New Roman" w:cs="Times New Roman" w:eastAsia="Times New Roman" w:hAnsi="Times New Roman"/>
          <w:b w:val="false"/>
          <w:bCs w:val="false"/>
          <w:i w:val="false"/>
          <w:iCs w:val="false"/>
          <w:sz w:val="22"/>
          <w:szCs w:val="22"/>
        </w:rPr>
        <w:t xml:space="preserve">Kenso Soai's reaction does something that, before 1995, many chemists would have said a simple reaction could not do.</w:t>
      </w:r>
    </w:p>
    <w:p>
      <w:pPr>
        <w:spacing w:after="80" w:before="160"/>
        <w:jc w:val="left"/>
      </w:pPr>
      <w:r>
        <w:rPr>
          <w:rFonts w:ascii="Times New Roman" w:cs="Times New Roman" w:eastAsia="Times New Roman" w:hAnsi="Times New Roman"/>
          <w:b/>
          <w:bCs/>
          <w:i w:val="false"/>
          <w:iCs w:val="false"/>
          <w:sz w:val="24"/>
          <w:szCs w:val="24"/>
        </w:rPr>
        <w:t xml:space="preserve">The ingredients</w:t>
      </w:r>
    </w:p>
    <w:p>
      <w:pPr>
        <w:spacing w:after="120" w:before="0"/>
        <w:jc w:val="left"/>
      </w:pPr>
      <w:r>
        <w:rPr>
          <w:rFonts w:ascii="Times New Roman" w:cs="Times New Roman" w:eastAsia="Times New Roman" w:hAnsi="Times New Roman"/>
          <w:b w:val="false"/>
          <w:bCs w:val="false"/>
          <w:i w:val="false"/>
          <w:iCs w:val="false"/>
          <w:sz w:val="22"/>
          <w:szCs w:val="22"/>
        </w:rPr>
        <w:t xml:space="preserve">It begins with a pyrimidine aldehyde, a small ring-shaped molecule containing nitrogen, and diisopropylzinc, a reagent that transfers a group of carbon atoms to the aldehyde. The product is an alcohol that exists in left- and right-handed forms.</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decisive point is that the product, bound to zinc, is itself a catalyst for the same reaction, and a handed one. A left-handed molecule of product helps to make more left-handed product. A right-handed molecule makes right-handed product.</w:t>
      </w:r>
    </w:p>
    <w:p>
      <w:pPr>
        <w:spacing w:after="120" w:before="0"/>
        <w:jc w:val="left"/>
      </w:pPr>
      <w:r>
        <w:rPr>
          <w:rFonts w:ascii="Times New Roman" w:cs="Times New Roman" w:eastAsia="Times New Roman" w:hAnsi="Times New Roman"/>
          <w:b w:val="false"/>
          <w:bCs w:val="false"/>
          <w:i w:val="false"/>
          <w:iCs w:val="false"/>
          <w:sz w:val="22"/>
          <w:szCs w:val="22"/>
        </w:rPr>
        <w:t xml:space="preserve">The reaction is thus autocatalytic: it accelerates itself, as a fire does, and it copies the handedness of what it has already made.</w:t>
      </w:r>
    </w:p>
    <w:p>
      <w:pPr>
        <w:spacing w:after="80" w:before="160"/>
        <w:jc w:val="left"/>
      </w:pPr>
      <w:r>
        <w:rPr>
          <w:rFonts w:ascii="Times New Roman" w:cs="Times New Roman" w:eastAsia="Times New Roman" w:hAnsi="Times New Roman"/>
          <w:b/>
          <w:bCs/>
          <w:i w:val="false"/>
          <w:iCs w:val="false"/>
          <w:sz w:val="24"/>
          <w:szCs w:val="24"/>
        </w:rPr>
        <w:t xml:space="preserve">From a whisper to a shout</w:t>
      </w:r>
    </w:p>
    <w:p>
      <w:pPr>
        <w:spacing w:after="120" w:before="0"/>
        <w:jc w:val="left"/>
      </w:pPr>
      <w:r>
        <w:rPr>
          <w:rFonts w:ascii="Times New Roman" w:cs="Times New Roman" w:eastAsia="Times New Roman" w:hAnsi="Times New Roman"/>
          <w:b w:val="false"/>
          <w:bCs w:val="false"/>
          <w:i w:val="false"/>
          <w:iCs w:val="false"/>
          <w:sz w:val="22"/>
          <w:szCs w:val="22"/>
        </w:rPr>
        <w:t xml:space="preserve">In the paper published in the journal Nature in 1995, Mr Soai and his colleagues at Tokyo University of Science showed that a sample with only a small excess of one form, when used to start the reaction, gave a product with a larger excess. Using that product to start the next round increased the excess again.</w:t>
      </w:r>
    </w:p>
    <w:p>
      <w:pPr>
        <w:spacing w:after="120" w:before="0"/>
        <w:jc w:val="left"/>
      </w:pPr>
      <w:r>
        <w:rPr>
          <w:rFonts w:ascii="Times New Roman" w:cs="Times New Roman" w:eastAsia="Times New Roman" w:hAnsi="Times New Roman"/>
          <w:b w:val="false"/>
          <w:bCs w:val="false"/>
          <w:i w:val="false"/>
          <w:iCs w:val="false"/>
          <w:sz w:val="22"/>
          <w:szCs w:val="22"/>
        </w:rPr>
        <w:t xml:space="preserve">With improved versions of the reaction, his group later reported starting from an excess of a tiny fraction of one per cent and reaching more than 99.5 per cent purity in three rounds.</w:t>
      </w:r>
    </w:p>
    <w:p>
      <w:pPr>
        <w:spacing w:after="120" w:before="0"/>
        <w:jc w:val="left"/>
      </w:pPr>
      <w:r>
        <w:rPr>
          <w:rFonts w:ascii="Times New Roman" w:cs="Times New Roman" w:eastAsia="Times New Roman" w:hAnsi="Times New Roman"/>
          <w:b w:val="false"/>
          <w:bCs w:val="false"/>
          <w:i w:val="false"/>
          <w:iCs w:val="false"/>
          <w:sz w:val="22"/>
          <w:szCs w:val="22"/>
        </w:rPr>
        <w:t xml:space="preserve">The amplification works because the two forms do not simply compete. Molecules of opposite hands pair up in inactive combinations, which removes the minority form from the race, while the majority form carries on multiplying.</w:t>
      </w:r>
    </w:p>
    <w:p>
      <w:pPr>
        <w:spacing w:after="80" w:before="160"/>
        <w:jc w:val="left"/>
      </w:pPr>
      <w:r>
        <w:rPr>
          <w:rFonts w:ascii="Times New Roman" w:cs="Times New Roman" w:eastAsia="Times New Roman" w:hAnsi="Times New Roman"/>
          <w:b/>
          <w:bCs/>
          <w:i w:val="false"/>
          <w:iCs w:val="false"/>
          <w:sz w:val="24"/>
          <w:szCs w:val="24"/>
        </w:rPr>
        <w:t xml:space="preserve">The triggers</w:t>
      </w:r>
    </w:p>
    <w:p>
      <w:pPr>
        <w:spacing w:after="120" w:before="0"/>
        <w:jc w:val="left"/>
      </w:pPr>
      <w:r>
        <w:rPr>
          <w:rFonts w:ascii="Times New Roman" w:cs="Times New Roman" w:eastAsia="Times New Roman" w:hAnsi="Times New Roman"/>
          <w:b w:val="false"/>
          <w:bCs w:val="false"/>
          <w:i w:val="false"/>
          <w:iCs w:val="false"/>
          <w:sz w:val="22"/>
          <w:szCs w:val="22"/>
        </w:rPr>
        <w:t xml:space="preserve">Because the reaction amplifies so powerfully, it can be used as a detector of the faintest asymmetry.</w:t>
      </w:r>
    </w:p>
    <w:p>
      <w:pPr>
        <w:spacing w:after="120" w:before="0"/>
        <w:jc w:val="left"/>
      </w:pPr>
      <w:r>
        <w:rPr>
          <w:rFonts w:ascii="Times New Roman" w:cs="Times New Roman" w:eastAsia="Times New Roman" w:hAnsi="Times New Roman"/>
          <w:b w:val="false"/>
          <w:bCs w:val="false"/>
          <w:i w:val="false"/>
          <w:iCs w:val="false"/>
          <w:sz w:val="22"/>
          <w:szCs w:val="22"/>
        </w:rPr>
        <w:t xml:space="preserve">Mr Soai's group showed that the handedness of the product could be decided by crystals of quartz, which grow in left- and right-handed forms; by circularly polarised light, which has a handedness of its own; by crystals of achiral substances that happen to grow in handed shapes; and even by molecules whose only asymmetry lies in the difference between ordinary hydrogen and its heavier isotope, deuterium, or between two isotopes of carbon.</w:t>
      </w:r>
    </w:p>
    <w:p>
      <w:pPr>
        <w:spacing w:after="120" w:before="0"/>
        <w:jc w:val="left"/>
      </w:pPr>
      <w:r>
        <w:rPr>
          <w:rFonts w:ascii="Times New Roman" w:cs="Times New Roman" w:eastAsia="Times New Roman" w:hAnsi="Times New Roman"/>
          <w:b w:val="false"/>
          <w:bCs w:val="false"/>
          <w:i w:val="false"/>
          <w:iCs w:val="false"/>
          <w:sz w:val="22"/>
          <w:szCs w:val="22"/>
        </w:rPr>
        <w:t xml:space="preserve">In 2009 the journal Science published the carbon isotope result, in which a difference of a single neutron in one carbon atom was enough to steer the reaction.</w:t>
      </w:r>
    </w:p>
    <w:p>
      <w:pPr>
        <w:spacing w:after="120" w:before="0"/>
        <w:jc w:val="left"/>
      </w:pPr>
      <w:r>
        <w:rPr>
          <w:rFonts w:ascii="Times New Roman" w:cs="Times New Roman" w:eastAsia="Times New Roman" w:hAnsi="Times New Roman"/>
          <w:b w:val="false"/>
          <w:bCs w:val="false"/>
          <w:i w:val="false"/>
          <w:iCs w:val="false"/>
          <w:sz w:val="22"/>
          <w:szCs w:val="22"/>
        </w:rPr>
        <w:t xml:space="preserve">Without any trigger at all, the reaction still produces one hand or the other in large excess, at random from one run to the next. That is what theorists had predicted for a reaction that copies itself and suppresses its rival.</w:t>
      </w:r>
    </w:p>
    <w:p>
      <w:pPr>
        <w:spacing w:after="80" w:before="160"/>
        <w:jc w:val="left"/>
      </w:pPr>
      <w:r>
        <w:rPr>
          <w:rFonts w:ascii="Times New Roman" w:cs="Times New Roman" w:eastAsia="Times New Roman" w:hAnsi="Times New Roman"/>
          <w:b/>
          <w:bCs/>
          <w:i w:val="false"/>
          <w:iCs w:val="false"/>
          <w:sz w:val="24"/>
          <w:szCs w:val="24"/>
        </w:rPr>
        <w:t xml:space="preserve">Why it took a prize to explain</w:t>
      </w:r>
    </w:p>
    <w:p>
      <w:pPr>
        <w:spacing w:after="120" w:before="0"/>
        <w:jc w:val="left"/>
      </w:pPr>
      <w:r>
        <w:rPr>
          <w:rFonts w:ascii="Times New Roman" w:cs="Times New Roman" w:eastAsia="Times New Roman" w:hAnsi="Times New Roman"/>
          <w:b w:val="false"/>
          <w:bCs w:val="false"/>
          <w:i w:val="false"/>
          <w:iCs w:val="false"/>
          <w:sz w:val="22"/>
          <w:szCs w:val="22"/>
        </w:rPr>
        <w:t xml:space="preserve">The theory had been set out in 1953 by the British physicist Charles Frank, who described in a short paper how a chemical system that made copies of itself and destroyed its mirror image could become entirely one-handed. For four decades it remained an idea on paper.</w:t>
      </w:r>
    </w:p>
    <w:p>
      <w:pPr>
        <w:spacing w:after="120" w:before="0"/>
        <w:jc w:val="left"/>
      </w:pPr>
      <w:r>
        <w:rPr>
          <w:rFonts w:ascii="Times New Roman" w:cs="Times New Roman" w:eastAsia="Times New Roman" w:hAnsi="Times New Roman"/>
          <w:b w:val="false"/>
          <w:bCs w:val="false"/>
          <w:i w:val="false"/>
          <w:iCs w:val="false"/>
          <w:sz w:val="22"/>
          <w:szCs w:val="22"/>
        </w:rPr>
        <w:t xml:space="preserve">The Soai reaction was the first real chemical system to behave that way, which is why it has been cited for thirty years in discussions of how life came to be one-handed.</w:t>
      </w:r>
    </w:p>
    <w:p>
      <w:pPr>
        <w:spacing w:after="240" w:before="0"/>
        <w:jc w:val="left"/>
      </w:pPr>
      <w:r>
        <w:rPr>
          <w:rFonts w:ascii="Times New Roman" w:cs="Times New Roman" w:eastAsia="Times New Roman" w:hAnsi="Times New Roman"/>
          <w:b w:val="false"/>
          <w:bCs w:val="false"/>
          <w:i/>
          <w:iCs/>
          <w:color w:val="888888"/>
          <w:sz w:val="18"/>
          <w:szCs w:val="18"/>
        </w:rPr>
        <w:t xml:space="preserve">[Page 9 | 541 words]</w:t>
      </w:r>
    </w:p>
    <w:p>
      <w:pPr>
        <w:spacing w:after="80" w:before="200"/>
        <w:jc w:val="left"/>
      </w:pPr>
      <w:r>
        <w:rPr>
          <w:rFonts w:ascii="Times New Roman" w:cs="Times New Roman" w:eastAsia="Times New Roman" w:hAnsi="Times New Roman"/>
          <w:b/>
          <w:bCs/>
          <w:i w:val="false"/>
          <w:iCs w:val="false"/>
          <w:sz w:val="28"/>
          <w:szCs w:val="28"/>
        </w:rPr>
        <w:t xml:space="preserve">Mirror Molecules: Why the Body Can Tell Left From Right, and Why It Matters for Every Pharmacy</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Hold your hands palm to palm and they match. Lay one on top of the other, both palms down, and they do not. Molecules can have the same property, which chemists call chirality, from the Greek word for hand, a term introduced by the British physicist Lord Kelvin.</w:t>
      </w:r>
    </w:p>
    <w:p>
      <w:pPr>
        <w:spacing w:after="120" w:before="0"/>
        <w:jc w:val="left"/>
      </w:pPr>
      <w:r>
        <w:rPr>
          <w:rFonts w:ascii="Times New Roman" w:cs="Times New Roman" w:eastAsia="Times New Roman" w:hAnsi="Times New Roman"/>
          <w:b w:val="false"/>
          <w:bCs w:val="false"/>
          <w:i w:val="false"/>
          <w:iCs w:val="false"/>
          <w:sz w:val="22"/>
          <w:szCs w:val="22"/>
        </w:rPr>
        <w:t xml:space="preserve">A molecule is chiral when it cannot be superimposed on its mirror image, usually because a carbon atom carries four different groups arranged in three dimensions. The two forms are called enantiomers.</w:t>
      </w:r>
    </w:p>
    <w:p>
      <w:pPr>
        <w:spacing w:after="120" w:before="0"/>
        <w:jc w:val="left"/>
      </w:pPr>
      <w:r>
        <w:rPr>
          <w:rFonts w:ascii="Times New Roman" w:cs="Times New Roman" w:eastAsia="Times New Roman" w:hAnsi="Times New Roman"/>
          <w:b w:val="false"/>
          <w:bCs w:val="false"/>
          <w:i w:val="false"/>
          <w:iCs w:val="false"/>
          <w:sz w:val="22"/>
          <w:szCs w:val="22"/>
        </w:rPr>
        <w:t xml:space="preserve">In most physical respects enantiomers are identical. They melt and boil at the same temperatures and dissolve equally well. They differ in how they rotate polarised light, and in how they interact with other handed molecules.</w:t>
      </w:r>
    </w:p>
    <w:p>
      <w:pPr>
        <w:spacing w:after="120" w:before="0"/>
        <w:jc w:val="left"/>
      </w:pPr>
      <w:r>
        <w:rPr>
          <w:rFonts w:ascii="Times New Roman" w:cs="Times New Roman" w:eastAsia="Times New Roman" w:hAnsi="Times New Roman"/>
          <w:b w:val="false"/>
          <w:bCs w:val="false"/>
          <w:i w:val="false"/>
          <w:iCs w:val="false"/>
          <w:sz w:val="22"/>
          <w:szCs w:val="22"/>
        </w:rPr>
        <w:t xml:space="preserve">That second difference is the one that matters, because life is built of handed molecules. The amino acids that make up proteins are almost all of one form, and the sugars of DNA and RNA of one form.</w:t>
      </w:r>
    </w:p>
    <w:p>
      <w:pPr>
        <w:spacing w:after="120" w:before="0"/>
        <w:jc w:val="left"/>
      </w:pPr>
      <w:r>
        <w:rPr>
          <w:rFonts w:ascii="Times New Roman" w:cs="Times New Roman" w:eastAsia="Times New Roman" w:hAnsi="Times New Roman"/>
          <w:b w:val="false"/>
          <w:bCs w:val="false"/>
          <w:i w:val="false"/>
          <w:iCs w:val="false"/>
          <w:sz w:val="22"/>
          <w:szCs w:val="22"/>
        </w:rPr>
        <w:t xml:space="preserve">Receptors in the nose can tell enantiomers apart. One form of the molecule carvone smells of spearmint, its mirror image of caraway.</w:t>
      </w:r>
    </w:p>
    <w:p>
      <w:pPr>
        <w:spacing w:after="120" w:before="0"/>
        <w:jc w:val="left"/>
      </w:pPr>
      <w:r>
        <w:rPr>
          <w:rFonts w:ascii="Times New Roman" w:cs="Times New Roman" w:eastAsia="Times New Roman" w:hAnsi="Times New Roman"/>
          <w:b w:val="false"/>
          <w:bCs w:val="false"/>
          <w:i w:val="false"/>
          <w:iCs w:val="false"/>
          <w:sz w:val="22"/>
          <w:szCs w:val="22"/>
        </w:rPr>
        <w:t xml:space="preserve">The tongue can too. The savoury taste of umami, identified by the Japanese chemist Kikunae Ikeda in 1908, comes from one form of glutamate. Its mirror image does not have the taste.</w:t>
      </w:r>
    </w:p>
    <w:p>
      <w:pPr>
        <w:spacing w:after="120" w:before="0"/>
        <w:jc w:val="left"/>
      </w:pPr>
      <w:r>
        <w:rPr>
          <w:rFonts w:ascii="Times New Roman" w:cs="Times New Roman" w:eastAsia="Times New Roman" w:hAnsi="Times New Roman"/>
          <w:b w:val="false"/>
          <w:bCs w:val="false"/>
          <w:i w:val="false"/>
          <w:iCs w:val="false"/>
          <w:sz w:val="22"/>
          <w:szCs w:val="22"/>
        </w:rPr>
        <w:t xml:space="preserve">In medicine the stakes are higher. Two enantiomers of a drug can differ in strength, in how the body processes them, and in their side effects.</w:t>
      </w:r>
    </w:p>
    <w:p>
      <w:pPr>
        <w:spacing w:after="120" w:before="0"/>
        <w:jc w:val="left"/>
      </w:pPr>
      <w:r>
        <w:rPr>
          <w:rFonts w:ascii="Times New Roman" w:cs="Times New Roman" w:eastAsia="Times New Roman" w:hAnsi="Times New Roman"/>
          <w:b w:val="false"/>
          <w:bCs w:val="false"/>
          <w:i w:val="false"/>
          <w:iCs w:val="false"/>
          <w:sz w:val="22"/>
          <w:szCs w:val="22"/>
        </w:rPr>
        <w:t xml:space="preserve">Thalidomide is the most notorious example. Sold as a sedative from the late 1950s, in Japan as well as in Europe, it caused severe birth defects. One form is associated with the sedative effect and the other with the harm, though the two convert into each other in the body, so that a pure form would not have been safe.</w:t>
      </w:r>
    </w:p>
    <w:p>
      <w:pPr>
        <w:spacing w:after="120" w:before="0"/>
        <w:jc w:val="left"/>
      </w:pPr>
      <w:r>
        <w:rPr>
          <w:rFonts w:ascii="Times New Roman" w:cs="Times New Roman" w:eastAsia="Times New Roman" w:hAnsi="Times New Roman"/>
          <w:b w:val="false"/>
          <w:bCs w:val="false"/>
          <w:i w:val="false"/>
          <w:iCs w:val="false"/>
          <w:sz w:val="22"/>
          <w:szCs w:val="22"/>
        </w:rPr>
        <w:t xml:space="preserve">Since 1992 the American Food and Drug Administration has expected drug makers to study each enantiomer of a new chiral drug, and regulators in Japan and Europe take a similar approach. Many modern medicines are sold as a single enantiomer.</w:t>
      </w:r>
    </w:p>
    <w:p>
      <w:pPr>
        <w:spacing w:after="120" w:before="0"/>
        <w:jc w:val="left"/>
      </w:pPr>
      <w:r>
        <w:rPr>
          <w:rFonts w:ascii="Times New Roman" w:cs="Times New Roman" w:eastAsia="Times New Roman" w:hAnsi="Times New Roman"/>
          <w:b w:val="false"/>
          <w:bCs w:val="false"/>
          <w:i w:val="false"/>
          <w:iCs w:val="false"/>
          <w:sz w:val="22"/>
          <w:szCs w:val="22"/>
        </w:rPr>
        <w:t xml:space="preserve">Making a single form efficiently is the purpose of asymmetric synthesis, the field honoured in 2001 and again on Wednesday.</w:t>
      </w:r>
    </w:p>
    <w:p>
      <w:pPr>
        <w:spacing w:after="240" w:before="0"/>
        <w:jc w:val="left"/>
      </w:pPr>
      <w:r>
        <w:rPr>
          <w:rFonts w:ascii="Times New Roman" w:cs="Times New Roman" w:eastAsia="Times New Roman" w:hAnsi="Times New Roman"/>
          <w:b w:val="false"/>
          <w:bCs w:val="false"/>
          <w:i/>
          <w:iCs/>
          <w:color w:val="888888"/>
          <w:sz w:val="18"/>
          <w:szCs w:val="18"/>
        </w:rPr>
        <w:t xml:space="preserve">[Page 9 | 354 words]</w:t>
      </w:r>
    </w:p>
    <w:p>
      <w:pPr>
        <w:spacing w:after="80" w:before="200"/>
        <w:jc w:val="left"/>
      </w:pPr>
      <w:r>
        <w:rPr>
          <w:rFonts w:ascii="Times New Roman" w:cs="Times New Roman" w:eastAsia="Times New Roman" w:hAnsi="Times New Roman"/>
          <w:b/>
          <w:bCs/>
          <w:i w:val="false"/>
          <w:iCs w:val="false"/>
          <w:sz w:val="28"/>
          <w:szCs w:val="28"/>
        </w:rPr>
        <w:t xml:space="preserve">Kagan's Non-Linear Effect: When an Impure Catalyst Gives a Purer Product Than Itself</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Before 1986 chemists assumed that a handed catalyst worked in a straightforward way. If a catalyst that was entirely one form gave a product 90 per cent pure, a catalyst that was half one form and half the other would give a product half as pure.</w:t>
      </w:r>
    </w:p>
    <w:p>
      <w:pPr>
        <w:spacing w:after="120" w:before="0"/>
        <w:jc w:val="left"/>
      </w:pPr>
      <w:r>
        <w:rPr>
          <w:rFonts w:ascii="Times New Roman" w:cs="Times New Roman" w:eastAsia="Times New Roman" w:hAnsi="Times New Roman"/>
          <w:b w:val="false"/>
          <w:bCs w:val="false"/>
          <w:i w:val="false"/>
          <w:iCs w:val="false"/>
          <w:sz w:val="22"/>
          <w:szCs w:val="22"/>
        </w:rPr>
        <w:t xml:space="preserve">Plot the purity of the catalyst against the purity of the product, and the result should be a straight line.</w:t>
      </w:r>
    </w:p>
    <w:p>
      <w:pPr>
        <w:spacing w:after="120" w:before="0"/>
        <w:jc w:val="left"/>
      </w:pPr>
      <w:r>
        <w:rPr>
          <w:rFonts w:ascii="Times New Roman" w:cs="Times New Roman" w:eastAsia="Times New Roman" w:hAnsi="Times New Roman"/>
          <w:b w:val="false"/>
          <w:bCs w:val="false"/>
          <w:i w:val="false"/>
          <w:iCs w:val="false"/>
          <w:sz w:val="22"/>
          <w:szCs w:val="22"/>
        </w:rPr>
        <w:t xml:space="preserve">Henri Kagan and his colleagues at Orsay showed that it need not be. In some reactions the line curved upward, so that a catalyst of modest purity gave a product of high purity. In others it curved downward.</w:t>
      </w:r>
    </w:p>
    <w:p>
      <w:pPr>
        <w:spacing w:after="120" w:before="0"/>
        <w:jc w:val="left"/>
      </w:pPr>
      <w:r>
        <w:rPr>
          <w:rFonts w:ascii="Times New Roman" w:cs="Times New Roman" w:eastAsia="Times New Roman" w:hAnsi="Times New Roman"/>
          <w:b w:val="false"/>
          <w:bCs w:val="false"/>
          <w:i w:val="false"/>
          <w:iCs w:val="false"/>
          <w:sz w:val="22"/>
          <w:szCs w:val="22"/>
        </w:rPr>
        <w:t xml:space="preserve">The upward curve, a positive non-linear effect, is also called asymmetric amplification.</w:t>
      </w:r>
    </w:p>
    <w:p>
      <w:pPr>
        <w:spacing w:after="120" w:before="0"/>
        <w:jc w:val="left"/>
      </w:pPr>
      <w:r>
        <w:rPr>
          <w:rFonts w:ascii="Times New Roman" w:cs="Times New Roman" w:eastAsia="Times New Roman" w:hAnsi="Times New Roman"/>
          <w:b w:val="false"/>
          <w:bCs w:val="false"/>
          <w:i w:val="false"/>
          <w:iCs w:val="false"/>
          <w:sz w:val="22"/>
          <w:szCs w:val="22"/>
        </w:rPr>
        <w:t xml:space="preserve">Mr Kagan explained it with models in which catalyst molecules do not act alone but combine in pairs or larger groups. When two molecules of the same hand combine, the pair may be active. When molecules of opposite hands combine, the pair may be inactive or less active.</w:t>
      </w:r>
    </w:p>
    <w:p>
      <w:pPr>
        <w:spacing w:after="120" w:before="0"/>
        <w:jc w:val="left"/>
      </w:pPr>
      <w:r>
        <w:rPr>
          <w:rFonts w:ascii="Times New Roman" w:cs="Times New Roman" w:eastAsia="Times New Roman" w:hAnsi="Times New Roman"/>
          <w:b w:val="false"/>
          <w:bCs w:val="false"/>
          <w:i w:val="false"/>
          <w:iCs w:val="false"/>
          <w:sz w:val="22"/>
          <w:szCs w:val="22"/>
        </w:rPr>
        <w:t xml:space="preserve">If the mixed pairs are more stable, they tie up the minority form, leaving an excess of the majority form free to work. The catalyst that actually does the work is thus purer than the catalyst put into the flask.</w:t>
      </w:r>
    </w:p>
    <w:p>
      <w:pPr>
        <w:spacing w:after="120" w:before="0"/>
        <w:jc w:val="left"/>
      </w:pPr>
      <w:r>
        <w:rPr>
          <w:rFonts w:ascii="Times New Roman" w:cs="Times New Roman" w:eastAsia="Times New Roman" w:hAnsi="Times New Roman"/>
          <w:b w:val="false"/>
          <w:bCs w:val="false"/>
          <w:i w:val="false"/>
          <w:iCs w:val="false"/>
          <w:sz w:val="22"/>
          <w:szCs w:val="22"/>
        </w:rPr>
        <w:t xml:space="preserve">One of the most striking examples came from Japan. In the late 1980s Ryoji Noyori's group at Nagoya University reported that an amino alcohol catalyst only 15 per cent pure could give a product 95 per cent pure in the addition of diethylzinc to an aldehyde, a reaction from the same family as Mr Soai's.</w:t>
      </w:r>
    </w:p>
    <w:p>
      <w:pPr>
        <w:spacing w:after="120" w:before="0"/>
        <w:jc w:val="left"/>
      </w:pPr>
      <w:r>
        <w:rPr>
          <w:rFonts w:ascii="Times New Roman" w:cs="Times New Roman" w:eastAsia="Times New Roman" w:hAnsi="Times New Roman"/>
          <w:b w:val="false"/>
          <w:bCs w:val="false"/>
          <w:i w:val="false"/>
          <w:iCs w:val="false"/>
          <w:sz w:val="22"/>
          <w:szCs w:val="22"/>
        </w:rPr>
        <w:t xml:space="preserve">The non-linear effect has practical uses. It means that a catalyst need not always be perfectly pure, and it gives chemists a way to diagnose how a catalyst works by measuring how the product's purity varies with the catalyst's.</w:t>
      </w:r>
    </w:p>
    <w:p>
      <w:pPr>
        <w:spacing w:after="120" w:before="0"/>
        <w:jc w:val="left"/>
      </w:pPr>
      <w:r>
        <w:rPr>
          <w:rFonts w:ascii="Times New Roman" w:cs="Times New Roman" w:eastAsia="Times New Roman" w:hAnsi="Times New Roman"/>
          <w:b w:val="false"/>
          <w:bCs w:val="false"/>
          <w:i w:val="false"/>
          <w:iCs w:val="false"/>
          <w:sz w:val="22"/>
          <w:szCs w:val="22"/>
        </w:rPr>
        <w:t xml:space="preserve">It also provides the conceptual bridge to Mr Soai's discovery. In the Soai reaction the catalyst is the product, so the amplification that Mr Kagan described happens again in every 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academy's citation joins the two men in one sentence: non-linear effects and autocatalysis in asymmetric organic synthesis.</w:t>
      </w:r>
    </w:p>
    <w:p>
      <w:pPr>
        <w:spacing w:after="240" w:before="0"/>
        <w:jc w:val="left"/>
      </w:pPr>
      <w:r>
        <w:rPr>
          <w:rFonts w:ascii="Times New Roman" w:cs="Times New Roman" w:eastAsia="Times New Roman" w:hAnsi="Times New Roman"/>
          <w:b w:val="false"/>
          <w:bCs w:val="false"/>
          <w:i/>
          <w:iCs/>
          <w:color w:val="888888"/>
          <w:sz w:val="18"/>
          <w:szCs w:val="18"/>
        </w:rPr>
        <w:t xml:space="preserve">[Page 9 | 347 words]</w:t>
      </w:r>
    </w:p>
    <w:p>
      <w:pPr>
        <w:spacing w:after="80" w:before="200"/>
        <w:jc w:val="left"/>
      </w:pPr>
      <w:r>
        <w:rPr>
          <w:rFonts w:ascii="Times New Roman" w:cs="Times New Roman" w:eastAsia="Times New Roman" w:hAnsi="Times New Roman"/>
          <w:b/>
          <w:bCs/>
          <w:i w:val="false"/>
          <w:iCs w:val="false"/>
          <w:sz w:val="28"/>
          <w:szCs w:val="28"/>
        </w:rPr>
        <w:t xml:space="preserve">From Noyori's Menthol to Soai's Self-Copying Molecule: Japan's Long Line in the Chemistry of Handedness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Wednesday's prize is the second Nobel in a quarter-century to honour Japanese work on how molecules choose a hand.</w:t>
      </w:r>
    </w:p>
    <w:p>
      <w:pPr>
        <w:spacing w:after="120" w:before="0"/>
        <w:jc w:val="left"/>
      </w:pPr>
      <w:r>
        <w:rPr>
          <w:rFonts w:ascii="Times New Roman" w:cs="Times New Roman" w:eastAsia="Times New Roman" w:hAnsi="Times New Roman"/>
          <w:b w:val="false"/>
          <w:bCs w:val="false"/>
          <w:i w:val="false"/>
          <w:iCs w:val="false"/>
          <w:sz w:val="22"/>
          <w:szCs w:val="22"/>
        </w:rPr>
        <w:t xml:space="preserve">Ryoji Noyori of Nagoya University shared the chemistry prize in 2001 for catalysts that add hydrogen to molecules with a strong preference for one mirror form. His best-known catalysts are built around a handed molecule called BINAP, which his group reported in 1980.</w:t>
      </w:r>
    </w:p>
    <w:p>
      <w:pPr>
        <w:spacing w:after="120" w:before="0"/>
        <w:jc w:val="left"/>
      </w:pPr>
      <w:r>
        <w:rPr>
          <w:rFonts w:ascii="Times New Roman" w:cs="Times New Roman" w:eastAsia="Times New Roman" w:hAnsi="Times New Roman"/>
          <w:b w:val="false"/>
          <w:bCs w:val="false"/>
          <w:i w:val="false"/>
          <w:iCs w:val="false"/>
          <w:sz w:val="22"/>
          <w:szCs w:val="22"/>
        </w:rPr>
        <w:t xml:space="preserve">Industry adopted his methods quickly. In 1983 the fragrance company Takasago International began making menthol, the cooling ingredient in toothpaste and chewing gum, by a process based on Noyori's catalysts, producing the natural form selectively.</w:t>
      </w:r>
    </w:p>
    <w:p>
      <w:pPr>
        <w:spacing w:after="120" w:before="0"/>
        <w:jc w:val="left"/>
      </w:pPr>
      <w:r>
        <w:rPr>
          <w:rFonts w:ascii="Times New Roman" w:cs="Times New Roman" w:eastAsia="Times New Roman" w:hAnsi="Times New Roman"/>
          <w:b w:val="false"/>
          <w:bCs w:val="false"/>
          <w:i w:val="false"/>
          <w:iCs w:val="false"/>
          <w:sz w:val="22"/>
          <w:szCs w:val="22"/>
        </w:rPr>
        <w:t xml:space="preserve">The family of reactions to which Mr Soai's belongs, the addition of zinc compounds to aldehydes, was studied intensively in Japan in the 1980s. Mr Noyori's group used it to demonstrate one of the most dramatic non-linear effects, and Mr Soai developed catalysts of his own for the same reaction before turning to the question of whether a product could catalyse itself.</w:t>
      </w:r>
    </w:p>
    <w:p>
      <w:pPr>
        <w:spacing w:after="120" w:before="0"/>
        <w:jc w:val="left"/>
      </w:pPr>
      <w:r>
        <w:rPr>
          <w:rFonts w:ascii="Times New Roman" w:cs="Times New Roman" w:eastAsia="Times New Roman" w:hAnsi="Times New Roman"/>
          <w:b w:val="false"/>
          <w:bCs w:val="false"/>
          <w:i w:val="false"/>
          <w:iCs w:val="false"/>
          <w:sz w:val="22"/>
          <w:szCs w:val="22"/>
        </w:rPr>
        <w:t xml:space="preserve">He first reported a self-catalysing reaction of this kind in 1990, with modest results. The version that multiplied its own handedness came five years later.</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been unusually successful in the chemistry prize this century. It won three years in a row, from 2000 to 2002, through Hideki Shirakawa for conducting polymers, Mr Noyori, and Koichi Tanaka for a method of weighing large biological molecules.</w:t>
      </w:r>
    </w:p>
    <w:p>
      <w:pPr>
        <w:spacing w:after="120" w:before="0"/>
        <w:jc w:val="left"/>
      </w:pPr>
      <w:r>
        <w:rPr>
          <w:rFonts w:ascii="Times New Roman" w:cs="Times New Roman" w:eastAsia="Times New Roman" w:hAnsi="Times New Roman"/>
          <w:b w:val="false"/>
          <w:bCs w:val="false"/>
          <w:i w:val="false"/>
          <w:iCs w:val="false"/>
          <w:sz w:val="22"/>
          <w:szCs w:val="22"/>
        </w:rPr>
        <w:t xml:space="preserve">Osamu Shimomura followed in 2008 for the green fluorescent protein, and Akira Suzuki and Ei-ichi Negishi in 2010 for reactions that join carbon atoms with the help of palladium.</w:t>
      </w:r>
    </w:p>
    <w:p>
      <w:pPr>
        <w:spacing w:after="120" w:before="0"/>
        <w:jc w:val="left"/>
      </w:pPr>
      <w:r>
        <w:rPr>
          <w:rFonts w:ascii="Times New Roman" w:cs="Times New Roman" w:eastAsia="Times New Roman" w:hAnsi="Times New Roman"/>
          <w:b w:val="false"/>
          <w:bCs w:val="false"/>
          <w:i w:val="false"/>
          <w:iCs w:val="false"/>
          <w:sz w:val="22"/>
          <w:szCs w:val="22"/>
        </w:rPr>
        <w:t xml:space="preserve">Akira Yoshino shared the prize in 2019 for the lithium-ion battery, and Susumu Kitagawa of Kyoto University last year for metal-organic frameworks, crystalline materials full of tiny pores that can store and separate gases.</w:t>
      </w:r>
    </w:p>
    <w:p>
      <w:pPr>
        <w:spacing w:after="120" w:before="0"/>
        <w:jc w:val="left"/>
      </w:pPr>
      <w:r>
        <w:rPr>
          <w:rFonts w:ascii="Times New Roman" w:cs="Times New Roman" w:eastAsia="Times New Roman" w:hAnsi="Times New Roman"/>
          <w:b w:val="false"/>
          <w:bCs w:val="false"/>
          <w:i w:val="false"/>
          <w:iCs w:val="false"/>
          <w:sz w:val="22"/>
          <w:szCs w:val="22"/>
        </w:rPr>
        <w:t xml:space="preserve">Mr Soai's is the tenth chemistry prize to go to a Japanese scientist, and the second in two years.</w:t>
      </w:r>
    </w:p>
    <w:p>
      <w:pPr>
        <w:spacing w:after="120" w:before="0"/>
        <w:jc w:val="left"/>
      </w:pPr>
      <w:r>
        <w:rPr>
          <w:rFonts w:ascii="Times New Roman" w:cs="Times New Roman" w:eastAsia="Times New Roman" w:hAnsi="Times New Roman"/>
          <w:b w:val="false"/>
          <w:bCs w:val="false"/>
          <w:i w:val="false"/>
          <w:iCs w:val="false"/>
          <w:sz w:val="22"/>
          <w:szCs w:val="22"/>
        </w:rPr>
        <w:t xml:space="preserve">Many of the ten did their decisive work decades before Stockholm called. Mr Soai's paper is 31 years old. Mr Kitagawa's frameworks date from the 1990s. The pattern says as much about the research of the 1980s and 1990s as about Japanese science today.</w:t>
      </w:r>
    </w:p>
    <w:p>
      <w:pPr>
        <w:spacing w:after="240" w:before="0"/>
        <w:jc w:val="left"/>
      </w:pPr>
      <w:r>
        <w:rPr>
          <w:rFonts w:ascii="Times New Roman" w:cs="Times New Roman" w:eastAsia="Times New Roman" w:hAnsi="Times New Roman"/>
          <w:b w:val="false"/>
          <w:bCs w:val="false"/>
          <w:i/>
          <w:iCs/>
          <w:color w:val="888888"/>
          <w:sz w:val="18"/>
          <w:szCs w:val="18"/>
        </w:rPr>
        <w:t xml:space="preserve">[Page 9-10 | 351 words]</w:t>
      </w:r>
    </w:p>
    <w:p>
      <w:pPr>
        <w:spacing w:after="80" w:before="200"/>
        <w:jc w:val="left"/>
      </w:pPr>
      <w:r>
        <w:rPr>
          <w:rFonts w:ascii="Times New Roman" w:cs="Times New Roman" w:eastAsia="Times New Roman" w:hAnsi="Times New Roman"/>
          <w:b/>
          <w:bCs/>
          <w:i w:val="false"/>
          <w:iCs w:val="false"/>
          <w:sz w:val="28"/>
          <w:szCs w:val="28"/>
        </w:rPr>
        <w:t xml:space="preserve">Why Is Life Left-Handed? Meteorites, Starlight and a Reaction in Tokyo Offer Pieces of an Answer</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Every living thing on Earth uses the same hand. The amino acids in proteins are almost all of the form chemists call L, and the sugars in the backbone of DNA and RNA of the form called D.</w:t>
      </w:r>
    </w:p>
    <w:p>
      <w:pPr>
        <w:spacing w:after="120" w:before="0"/>
        <w:jc w:val="left"/>
      </w:pPr>
      <w:r>
        <w:rPr>
          <w:rFonts w:ascii="Times New Roman" w:cs="Times New Roman" w:eastAsia="Times New Roman" w:hAnsi="Times New Roman"/>
          <w:b w:val="false"/>
          <w:bCs w:val="false"/>
          <w:i w:val="false"/>
          <w:iCs w:val="false"/>
          <w:sz w:val="22"/>
          <w:szCs w:val="22"/>
        </w:rPr>
        <w:t xml:space="preserve">A protein made of a random mixture of the two would not fold properly, and a mixed DNA would not form its double helix. Life, it seems, needed to choose. Why it chose as it did, and how, is one of the oldest open questions in biochemistry.</w:t>
      </w:r>
    </w:p>
    <w:p>
      <w:pPr>
        <w:spacing w:after="120" w:before="0"/>
        <w:jc w:val="left"/>
      </w:pPr>
      <w:r>
        <w:rPr>
          <w:rFonts w:ascii="Times New Roman" w:cs="Times New Roman" w:eastAsia="Times New Roman" w:hAnsi="Times New Roman"/>
          <w:b w:val="false"/>
          <w:bCs w:val="false"/>
          <w:i w:val="false"/>
          <w:iCs w:val="false"/>
          <w:sz w:val="22"/>
          <w:szCs w:val="22"/>
        </w:rPr>
        <w:t xml:space="preserve">Chemistry without life makes both forms in equal amounts. So the question has two parts: where did the first small imbalance come from, and how was it magnified until one form disappeared?</w:t>
      </w:r>
    </w:p>
    <w:p>
      <w:pPr>
        <w:spacing w:after="80" w:before="160"/>
        <w:jc w:val="left"/>
      </w:pPr>
      <w:r>
        <w:rPr>
          <w:rFonts w:ascii="Times New Roman" w:cs="Times New Roman" w:eastAsia="Times New Roman" w:hAnsi="Times New Roman"/>
          <w:b/>
          <w:bCs/>
          <w:i w:val="false"/>
          <w:iCs w:val="false"/>
          <w:sz w:val="24"/>
          <w:szCs w:val="24"/>
        </w:rPr>
        <w:t xml:space="preserve">Clues from space</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part may have an answer in the sky. The Murchison meteorite, which fell in Australia in 1969, contains amino acids, and some of them show a small excess of the L form, as American researchers reported in 1997.</w:t>
      </w:r>
    </w:p>
    <w:p>
      <w:pPr>
        <w:spacing w:after="120" w:before="0"/>
        <w:jc w:val="left"/>
      </w:pPr>
      <w:r>
        <w:rPr>
          <w:rFonts w:ascii="Times New Roman" w:cs="Times New Roman" w:eastAsia="Times New Roman" w:hAnsi="Times New Roman"/>
          <w:b w:val="false"/>
          <w:bCs w:val="false"/>
          <w:i w:val="false"/>
          <w:iCs w:val="false"/>
          <w:sz w:val="22"/>
          <w:szCs w:val="22"/>
        </w:rPr>
        <w:t xml:space="preserve">Japan's Hayabusa2 mission brought back samples of the asteroid Ryugu in 2020, and Japanese teams found more than 20 kinds of amino acids in them, as well as uracil, one of the bases of RNA.</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OSIRIS-REx mission returned samples of the asteroid Bennu in 2023, which turned out to contain amino acids too. But in those samples the two hands were found in roughly equal amounts, a reminder that the picture is not simple.</w:t>
      </w:r>
    </w:p>
    <w:p>
      <w:pPr>
        <w:spacing w:after="120" w:before="0"/>
        <w:jc w:val="left"/>
      </w:pPr>
      <w:r>
        <w:rPr>
          <w:rFonts w:ascii="Times New Roman" w:cs="Times New Roman" w:eastAsia="Times New Roman" w:hAnsi="Times New Roman"/>
          <w:b w:val="false"/>
          <w:bCs w:val="false"/>
          <w:i w:val="false"/>
          <w:iCs w:val="false"/>
          <w:sz w:val="22"/>
          <w:szCs w:val="22"/>
        </w:rPr>
        <w:t xml:space="preserve">Astronomers have proposed a possible source of imbalance in circularly polarised light, which has a handedness and can destroy one form of a molecule faster than the other. Such light has been observed in regions where stars are forming, including the Orion nebula.</w:t>
      </w:r>
    </w:p>
    <w:p>
      <w:pPr>
        <w:spacing w:after="80" w:before="160"/>
        <w:jc w:val="left"/>
      </w:pPr>
      <w:r>
        <w:rPr>
          <w:rFonts w:ascii="Times New Roman" w:cs="Times New Roman" w:eastAsia="Times New Roman" w:hAnsi="Times New Roman"/>
          <w:b/>
          <w:bCs/>
          <w:i w:val="false"/>
          <w:iCs w:val="false"/>
          <w:sz w:val="24"/>
          <w:szCs w:val="24"/>
        </w:rPr>
        <w:t xml:space="preserve">The amplifier</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part of the question is where Kenso Soai's reaction comes in. It demonstrated in a real flask that a tiny imbalance, of the kind such processes might produce, can be magnified to near-total purity by a molecule that copies its own handedness.</w:t>
      </w:r>
    </w:p>
    <w:p>
      <w:pPr>
        <w:spacing w:after="120" w:before="0"/>
        <w:jc w:val="left"/>
      </w:pPr>
      <w:r>
        <w:rPr>
          <w:rFonts w:ascii="Times New Roman" w:cs="Times New Roman" w:eastAsia="Times New Roman" w:hAnsi="Times New Roman"/>
          <w:b w:val="false"/>
          <w:bCs w:val="false"/>
          <w:i w:val="false"/>
          <w:iCs w:val="false"/>
          <w:sz w:val="22"/>
          <w:szCs w:val="22"/>
        </w:rPr>
        <w:t xml:space="preserve">And it showed that the trigger could be as slight as polarised light or a crystal of quartz, both of which existed on the early Earth.</w:t>
      </w:r>
    </w:p>
    <w:p>
      <w:pPr>
        <w:spacing w:after="120" w:before="0"/>
        <w:jc w:val="left"/>
      </w:pPr>
      <w:r>
        <w:rPr>
          <w:rFonts w:ascii="Times New Roman" w:cs="Times New Roman" w:eastAsia="Times New Roman" w:hAnsi="Times New Roman"/>
          <w:b w:val="false"/>
          <w:bCs w:val="false"/>
          <w:i w:val="false"/>
          <w:iCs w:val="false"/>
          <w:sz w:val="22"/>
          <w:szCs w:val="22"/>
        </w:rPr>
        <w:t xml:space="preserve">No one claims that the Soai reaction itself took place in a primordial pond. Its ingredients are not those of prebiotic chemistry, and it needs conditions that the early Earth would not have provided.</w:t>
      </w:r>
    </w:p>
    <w:p>
      <w:pPr>
        <w:spacing w:after="120" w:before="0"/>
        <w:jc w:val="left"/>
      </w:pPr>
      <w:r>
        <w:rPr>
          <w:rFonts w:ascii="Times New Roman" w:cs="Times New Roman" w:eastAsia="Times New Roman" w:hAnsi="Times New Roman"/>
          <w:b w:val="false"/>
          <w:bCs w:val="false"/>
          <w:i w:val="false"/>
          <w:iCs w:val="false"/>
          <w:sz w:val="22"/>
          <w:szCs w:val="22"/>
        </w:rPr>
        <w:t xml:space="preserve">Its importance is as a proof of principle: that chemistry alone, without enzymes or cells, can break the symmetry between left and right decisively. That is a large part of why it is famous.</w:t>
      </w:r>
    </w:p>
    <w:p>
      <w:pPr>
        <w:spacing w:after="240" w:before="0"/>
        <w:jc w:val="left"/>
      </w:pPr>
      <w:r>
        <w:rPr>
          <w:rFonts w:ascii="Times New Roman" w:cs="Times New Roman" w:eastAsia="Times New Roman" w:hAnsi="Times New Roman"/>
          <w:b w:val="false"/>
          <w:bCs w:val="false"/>
          <w:i/>
          <w:iCs/>
          <w:color w:val="888888"/>
          <w:sz w:val="18"/>
          <w:szCs w:val="18"/>
        </w:rPr>
        <w:t xml:space="preserve">[Page 10 | 419 words]</w:t>
      </w:r>
    </w:p>
    <w:p>
      <w:pPr>
        <w:spacing w:after="80" w:before="200"/>
        <w:jc w:val="left"/>
      </w:pPr>
      <w:r>
        <w:rPr>
          <w:rFonts w:ascii="Times New Roman" w:cs="Times New Roman" w:eastAsia="Times New Roman" w:hAnsi="Times New Roman"/>
          <w:b/>
          <w:bCs/>
          <w:i w:val="false"/>
          <w:iCs w:val="false"/>
          <w:sz w:val="28"/>
          <w:szCs w:val="28"/>
        </w:rPr>
        <w:t xml:space="preserve">Japan's 31 Nobel Laureates</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PHYSICS (12): Hideki Yukawa 1949; Sin-Itiro Tomonaga 1965; Leo Esaki 1973; Masatoshi Koshiba 2002; Yoichiro Nambu, Makoto Kobayashi and Toshihide Maskawa 2008; Isamu Akasaki, Hiroshi Amano and Shuji Nakamura 2014; Takaaki Kajita 2015; Syukuro Manabe 2021.</w:t>
      </w:r>
    </w:p>
    <w:p>
      <w:pPr>
        <w:spacing w:after="120" w:before="0"/>
        <w:jc w:val="left"/>
      </w:pPr>
      <w:r>
        <w:rPr>
          <w:rFonts w:ascii="Times New Roman" w:cs="Times New Roman" w:eastAsia="Times New Roman" w:hAnsi="Times New Roman"/>
          <w:b w:val="false"/>
          <w:bCs w:val="false"/>
          <w:i w:val="false"/>
          <w:iCs w:val="false"/>
          <w:sz w:val="22"/>
          <w:szCs w:val="22"/>
        </w:rPr>
        <w:t xml:space="preserve">CHEMISTRY (10): Kenichi Fukui 1981; Hideki Shirakawa 2000; Ryoji Noyori 2001; Koichi Tanaka 2002; Osamu Shimomura 2008; Akira Suzuki and Ei-ichi Negishi 2010; Akira Yoshino 2019; Susumu Kitagawa 2025; Kenso Soai 2026.</w:t>
      </w:r>
    </w:p>
    <w:p>
      <w:pPr>
        <w:spacing w:after="120" w:before="0"/>
        <w:jc w:val="left"/>
      </w:pPr>
      <w:r>
        <w:rPr>
          <w:rFonts w:ascii="Times New Roman" w:cs="Times New Roman" w:eastAsia="Times New Roman" w:hAnsi="Times New Roman"/>
          <w:b w:val="false"/>
          <w:bCs w:val="false"/>
          <w:i w:val="false"/>
          <w:iCs w:val="false"/>
          <w:sz w:val="22"/>
          <w:szCs w:val="22"/>
        </w:rPr>
        <w:t xml:space="preserve">PHYSIOLOGY OR MEDICINE (6): Susumu Tonegawa 1987; Shinya Yamanaka 2012; Satoshi Omura 2015; Yoshinori Ohsumi 2016; Tasuku Honjo 2018; Shimon Sakaguchi 2025.</w:t>
      </w:r>
    </w:p>
    <w:p>
      <w:pPr>
        <w:spacing w:after="120" w:before="0"/>
        <w:jc w:val="left"/>
      </w:pPr>
      <w:r>
        <w:rPr>
          <w:rFonts w:ascii="Times New Roman" w:cs="Times New Roman" w:eastAsia="Times New Roman" w:hAnsi="Times New Roman"/>
          <w:b w:val="false"/>
          <w:bCs w:val="false"/>
          <w:i w:val="false"/>
          <w:iCs w:val="false"/>
          <w:sz w:val="22"/>
          <w:szCs w:val="22"/>
        </w:rPr>
        <w:t xml:space="preserve">LITERATURE (2): Yasunari Kawabata 1968; Kenzaburo Oe 1994.</w:t>
      </w:r>
    </w:p>
    <w:p>
      <w:pPr>
        <w:spacing w:after="120" w:before="0"/>
        <w:jc w:val="left"/>
      </w:pPr>
      <w:r>
        <w:rPr>
          <w:rFonts w:ascii="Times New Roman" w:cs="Times New Roman" w:eastAsia="Times New Roman" w:hAnsi="Times New Roman"/>
          <w:b w:val="false"/>
          <w:bCs w:val="false"/>
          <w:i w:val="false"/>
          <w:iCs w:val="false"/>
          <w:sz w:val="22"/>
          <w:szCs w:val="22"/>
        </w:rPr>
        <w:t xml:space="preserve">PEACE (1): Eisaku Sato 1974. The organisation Nihon Hidankyo received the Peace Prize in 2024.</w:t>
      </w:r>
    </w:p>
    <w:p>
      <w:pPr>
        <w:spacing w:after="120" w:before="0"/>
        <w:jc w:val="left"/>
      </w:pPr>
      <w:r>
        <w:rPr>
          <w:rFonts w:ascii="Times New Roman" w:cs="Times New Roman" w:eastAsia="Times New Roman" w:hAnsi="Times New Roman"/>
          <w:b w:val="false"/>
          <w:bCs w:val="false"/>
          <w:i w:val="false"/>
          <w:iCs w:val="false"/>
          <w:sz w:val="22"/>
          <w:szCs w:val="22"/>
        </w:rPr>
        <w:t xml:space="preserve">THE COUNT: The total of 31 includes three laureates who were American citizens at the time of their awards, Mr Nambu, Mr Nakamura and Mr Manabe, as Japanese reports customarily do.</w:t>
      </w:r>
    </w:p>
    <w:p>
      <w:pPr>
        <w:spacing w:after="120" w:before="0"/>
        <w:jc w:val="left"/>
      </w:pPr>
      <w:r>
        <w:rPr>
          <w:rFonts w:ascii="Times New Roman" w:cs="Times New Roman" w:eastAsia="Times New Roman" w:hAnsi="Times New Roman"/>
          <w:b w:val="false"/>
          <w:bCs w:val="false"/>
          <w:i w:val="false"/>
          <w:iCs w:val="false"/>
          <w:sz w:val="22"/>
          <w:szCs w:val="22"/>
        </w:rPr>
        <w:t xml:space="preserve">THIS CENTURY: 23 of the 31 prizes have come since 2000.</w:t>
      </w:r>
    </w:p>
    <w:p>
      <w:pPr>
        <w:spacing w:after="120" w:before="0"/>
        <w:jc w:val="left"/>
      </w:pPr>
      <w:r>
        <w:rPr>
          <w:rFonts w:ascii="Times New Roman" w:cs="Times New Roman" w:eastAsia="Times New Roman" w:hAnsi="Times New Roman"/>
          <w:b w:val="false"/>
          <w:bCs w:val="false"/>
          <w:i w:val="false"/>
          <w:iCs w:val="false"/>
          <w:sz w:val="22"/>
          <w:szCs w:val="22"/>
        </w:rPr>
        <w:t xml:space="preserve">MOST IN ONE YEAR: Four, in 2008: three in physics and one in chemistry.</w:t>
      </w:r>
    </w:p>
    <w:p>
      <w:pPr>
        <w:spacing w:after="120" w:before="0"/>
        <w:jc w:val="left"/>
      </w:pPr>
      <w:r>
        <w:rPr>
          <w:rFonts w:ascii="Times New Roman" w:cs="Times New Roman" w:eastAsia="Times New Roman" w:hAnsi="Times New Roman"/>
          <w:b w:val="false"/>
          <w:bCs w:val="false"/>
          <w:i w:val="false"/>
          <w:iCs w:val="false"/>
          <w:sz w:val="22"/>
          <w:szCs w:val="22"/>
        </w:rPr>
        <w:t xml:space="preserve">YOUNGEST AT AWARD: Koichi Tanaka, 43, in 2002.</w:t>
      </w:r>
    </w:p>
    <w:p>
      <w:pPr>
        <w:spacing w:after="120" w:before="0"/>
        <w:jc w:val="left"/>
      </w:pPr>
      <w:r>
        <w:rPr>
          <w:rFonts w:ascii="Times New Roman" w:cs="Times New Roman" w:eastAsia="Times New Roman" w:hAnsi="Times New Roman"/>
          <w:b w:val="false"/>
          <w:bCs w:val="false"/>
          <w:i w:val="false"/>
          <w:iCs w:val="false"/>
          <w:sz w:val="22"/>
          <w:szCs w:val="22"/>
        </w:rPr>
        <w:t xml:space="preserve">FIRST: Hideki Yukawa, in 1949, for predicting the meson. The award, four years after the war, was a source of national pride.</w:t>
      </w:r>
    </w:p>
    <w:p>
      <w:pPr>
        <w:spacing w:after="240" w:before="0"/>
        <w:jc w:val="left"/>
      </w:pPr>
      <w:r>
        <w:rPr>
          <w:rFonts w:ascii="Times New Roman" w:cs="Times New Roman" w:eastAsia="Times New Roman" w:hAnsi="Times New Roman"/>
          <w:b w:val="false"/>
          <w:bCs w:val="false"/>
          <w:i/>
          <w:iCs/>
          <w:color w:val="888888"/>
          <w:sz w:val="18"/>
          <w:szCs w:val="18"/>
        </w:rPr>
        <w:t xml:space="preserve">[Page 10 | 199 words]</w:t>
      </w:r>
    </w:p>
    <w:p>
      <w:pPr>
        <w:spacing w:after="80" w:before="200"/>
        <w:jc w:val="left"/>
      </w:pPr>
      <w:r>
        <w:rPr>
          <w:rFonts w:ascii="Times New Roman" w:cs="Times New Roman" w:eastAsia="Times New Roman" w:hAnsi="Times New Roman"/>
          <w:b/>
          <w:bCs/>
          <w:i w:val="false"/>
          <w:iCs w:val="false"/>
          <w:sz w:val="28"/>
          <w:szCs w:val="28"/>
        </w:rPr>
        <w:t xml:space="preserve">Tokyo University of Science: Founded in 1881 by Twenty-One Young Physicists, and Now Home to a Laureate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Tokyo University of Science, Kenso Soai's university, began as an act of faith in physics by a group of young men in the early Meiji years.</w:t>
      </w:r>
    </w:p>
    <w:p>
      <w:pPr>
        <w:spacing w:after="120" w:before="0"/>
        <w:jc w:val="left"/>
      </w:pPr>
      <w:r>
        <w:rPr>
          <w:rFonts w:ascii="Times New Roman" w:cs="Times New Roman" w:eastAsia="Times New Roman" w:hAnsi="Times New Roman"/>
          <w:b w:val="false"/>
          <w:bCs w:val="false"/>
          <w:i w:val="false"/>
          <w:iCs w:val="false"/>
          <w:sz w:val="22"/>
          <w:szCs w:val="22"/>
        </w:rPr>
        <w:t xml:space="preserve">In 1881 twenty-one graduates of the physics course of the University of Tokyo founded a school to spread the study of physics and mathematics, teaching in the evenings. It was called the Tokyo Physics Training School, and from 1883 the Tokyo School of Physics.</w:t>
      </w:r>
    </w:p>
    <w:p>
      <w:pPr>
        <w:spacing w:after="120" w:before="0"/>
        <w:jc w:val="left"/>
      </w:pPr>
      <w:r>
        <w:rPr>
          <w:rFonts w:ascii="Times New Roman" w:cs="Times New Roman" w:eastAsia="Times New Roman" w:hAnsi="Times New Roman"/>
          <w:b w:val="false"/>
          <w:bCs w:val="false"/>
          <w:i w:val="false"/>
          <w:iCs w:val="false"/>
          <w:sz w:val="22"/>
          <w:szCs w:val="22"/>
        </w:rPr>
        <w:t xml:space="preserve">The school's purpose was to train the teachers and engineers a modernising country needed, and it was famously strict. Many students enrolled; far fewer graduated.</w:t>
      </w:r>
    </w:p>
    <w:p>
      <w:pPr>
        <w:spacing w:after="120" w:before="0"/>
        <w:jc w:val="left"/>
      </w:pPr>
      <w:r>
        <w:rPr>
          <w:rFonts w:ascii="Times New Roman" w:cs="Times New Roman" w:eastAsia="Times New Roman" w:hAnsi="Times New Roman"/>
          <w:b w:val="false"/>
          <w:bCs w:val="false"/>
          <w:i w:val="false"/>
          <w:iCs w:val="false"/>
          <w:sz w:val="22"/>
          <w:szCs w:val="22"/>
        </w:rPr>
        <w:t xml:space="preserve">It earned a place in literature. The hero of Natsume Soseki's novel Botchan, published in 1906, is a graduate of the physics school who goes to teach mathematics at a middle school in Shikoku.</w:t>
      </w:r>
    </w:p>
    <w:p>
      <w:pPr>
        <w:spacing w:after="120" w:before="0"/>
        <w:jc w:val="left"/>
      </w:pPr>
      <w:r>
        <w:rPr>
          <w:rFonts w:ascii="Times New Roman" w:cs="Times New Roman" w:eastAsia="Times New Roman" w:hAnsi="Times New Roman"/>
          <w:b w:val="false"/>
          <w:bCs w:val="false"/>
          <w:i w:val="false"/>
          <w:iCs w:val="false"/>
          <w:sz w:val="22"/>
          <w:szCs w:val="22"/>
        </w:rPr>
        <w:t xml:space="preserve">It became a university under the post-war education reforms in 1949 and is now one of the largest private science universities in Japan, with campuses at Kagurazaka in central Tokyo, at Katsushika in the east of the capital and at Noda in Chiba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Satoshi Omura, who shared the Nobel Prize in Physiology or Medicine in 2015 for the discovery of a drug against parasitic diseases, studied for his master's degree at the university and later received a doctorate there.</w:t>
      </w:r>
    </w:p>
    <w:p>
      <w:pPr>
        <w:spacing w:after="120" w:before="0"/>
        <w:jc w:val="left"/>
      </w:pPr>
      <w:r>
        <w:rPr>
          <w:rFonts w:ascii="Times New Roman" w:cs="Times New Roman" w:eastAsia="Times New Roman" w:hAnsi="Times New Roman"/>
          <w:b w:val="false"/>
          <w:bCs w:val="false"/>
          <w:i w:val="false"/>
          <w:iCs w:val="false"/>
          <w:sz w:val="22"/>
          <w:szCs w:val="22"/>
        </w:rPr>
        <w:t xml:space="preserve">Akira Fujishima, the chemist known for the discovery that titanium dioxide can split water under light, the basis of the photocatalysts now used on self-cleaning surfaces, served as its president.</w:t>
      </w:r>
    </w:p>
    <w:p>
      <w:pPr>
        <w:spacing w:after="120" w:before="0"/>
        <w:jc w:val="left"/>
      </w:pPr>
      <w:r>
        <w:rPr>
          <w:rFonts w:ascii="Times New Roman" w:cs="Times New Roman" w:eastAsia="Times New Roman" w:hAnsi="Times New Roman"/>
          <w:b w:val="false"/>
          <w:bCs w:val="false"/>
          <w:i w:val="false"/>
          <w:iCs w:val="false"/>
          <w:sz w:val="22"/>
          <w:szCs w:val="22"/>
        </w:rPr>
        <w:t xml:space="preserve">Mr Soai is a professor emeritus there, and the reaction that bears his name was reported from the university in 1995.</w:t>
      </w:r>
    </w:p>
    <w:p>
      <w:pPr>
        <w:spacing w:after="120" w:before="0"/>
        <w:jc w:val="left"/>
      </w:pPr>
      <w:r>
        <w:rPr>
          <w:rFonts w:ascii="Times New Roman" w:cs="Times New Roman" w:eastAsia="Times New Roman" w:hAnsi="Times New Roman"/>
          <w:b w:val="false"/>
          <w:bCs w:val="false"/>
          <w:i w:val="false"/>
          <w:iCs w:val="false"/>
          <w:sz w:val="22"/>
          <w:szCs w:val="22"/>
        </w:rPr>
        <w:t xml:space="preserve">Private universities fund research largely from tuition fees and competitive grants, without the large operating grants that national universities receive from the state. A Nobel prize for work done at one is a notable achievement.</w:t>
      </w:r>
    </w:p>
    <w:p>
      <w:pPr>
        <w:spacing w:after="120" w:before="0"/>
        <w:jc w:val="left"/>
      </w:pPr>
      <w:r>
        <w:rPr>
          <w:rFonts w:ascii="Times New Roman" w:cs="Times New Roman" w:eastAsia="Times New Roman" w:hAnsi="Times New Roman"/>
          <w:b w:val="false"/>
          <w:bCs w:val="false"/>
          <w:i w:val="false"/>
          <w:iCs w:val="false"/>
          <w:sz w:val="22"/>
          <w:szCs w:val="22"/>
        </w:rPr>
        <w:t xml:space="preserve">For a school founded to spread physics among the young, a prize for a reaction discovered in its own laboratories is a fitting milestone, 145 years after its founding.</w:t>
      </w:r>
    </w:p>
    <w:p>
      <w:pPr>
        <w:spacing w:after="240" w:before="0"/>
        <w:jc w:val="left"/>
      </w:pPr>
      <w:r>
        <w:rPr>
          <w:rFonts w:ascii="Times New Roman" w:cs="Times New Roman" w:eastAsia="Times New Roman" w:hAnsi="Times New Roman"/>
          <w:b w:val="false"/>
          <w:bCs w:val="false"/>
          <w:i/>
          <w:iCs/>
          <w:color w:val="888888"/>
          <w:sz w:val="18"/>
          <w:szCs w:val="18"/>
        </w:rPr>
        <w:t xml:space="preserve">[Page 10 | 324 words]</w:t>
      </w:r>
    </w:p>
    <w:p>
      <w:pPr>
        <w:spacing w:after="80" w:before="200"/>
        <w:jc w:val="left"/>
      </w:pPr>
      <w:r>
        <w:rPr>
          <w:rFonts w:ascii="Times New Roman" w:cs="Times New Roman" w:eastAsia="Times New Roman" w:hAnsi="Times New Roman"/>
          <w:b/>
          <w:bCs/>
          <w:i w:val="false"/>
          <w:iCs w:val="false"/>
          <w:sz w:val="28"/>
          <w:szCs w:val="28"/>
        </w:rPr>
        <w:t xml:space="preserve">Invitations, a Committee of Five and a Vote on the Day: How the Chemistry Prize Is Chosen</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Nobel Prize in Chemistry is awarded by the Royal Swedish Academy of Sciences, which also awards the prize in physics and, on behalf of Sweden's central bank, the prize in economic sciences.</w:t>
      </w:r>
    </w:p>
    <w:p>
      <w:pPr>
        <w:spacing w:after="120" w:before="0"/>
        <w:jc w:val="left"/>
      </w:pPr>
      <w:r>
        <w:rPr>
          <w:rFonts w:ascii="Times New Roman" w:cs="Times New Roman" w:eastAsia="Times New Roman" w:hAnsi="Times New Roman"/>
          <w:b w:val="false"/>
          <w:bCs w:val="false"/>
          <w:i w:val="false"/>
          <w:iCs w:val="false"/>
          <w:sz w:val="22"/>
          <w:szCs w:val="22"/>
        </w:rPr>
        <w:t xml:space="preserve">The process begins about a year before the announcement, when the Nobel Committee for Chemistry sends invitations to nominate to several thousand people around the world: professors of chemistry, members of academies, previous laureates and others.</w:t>
      </w:r>
    </w:p>
    <w:p>
      <w:pPr>
        <w:spacing w:after="120" w:before="0"/>
        <w:jc w:val="left"/>
      </w:pPr>
      <w:r>
        <w:rPr>
          <w:rFonts w:ascii="Times New Roman" w:cs="Times New Roman" w:eastAsia="Times New Roman" w:hAnsi="Times New Roman"/>
          <w:b w:val="false"/>
          <w:bCs w:val="false"/>
          <w:i w:val="false"/>
          <w:iCs w:val="false"/>
          <w:sz w:val="22"/>
          <w:szCs w:val="22"/>
        </w:rPr>
        <w:t xml:space="preserve">Nominations must arrive by January 31. Self-nominations are not accepted.</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committee, of five members chosen by the academy, then narrows the field, consulting experts in the relevant specialities, and writes a report with its recommendations.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 goes in the autumn to the academy's class for chemistry and then to the full academy, whose members vote on the day of the announcement. The decision is final, and there is no appeal.</w:t>
      </w:r>
    </w:p>
    <w:p>
      <w:pPr>
        <w:spacing w:after="120" w:before="0"/>
        <w:jc w:val="left"/>
      </w:pPr>
      <w:r>
        <w:rPr>
          <w:rFonts w:ascii="Times New Roman" w:cs="Times New Roman" w:eastAsia="Times New Roman" w:hAnsi="Times New Roman"/>
          <w:b w:val="false"/>
          <w:bCs w:val="false"/>
          <w:i w:val="false"/>
          <w:iCs w:val="false"/>
          <w:sz w:val="22"/>
          <w:szCs w:val="22"/>
        </w:rPr>
        <w:t xml:space="preserve">Nominations and the committee's deliberations are kept secret for 50 years. Historians who have studied the opened archives have found that some laureates were nominated many times over many years before they won.</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 can recognise a discovery long after it was made. The committee looks for work whose importance has been confirmed, which often means decades of further research by others.</w:t>
      </w:r>
    </w:p>
    <w:p>
      <w:pPr>
        <w:spacing w:after="120" w:before="0"/>
        <w:jc w:val="left"/>
      </w:pPr>
      <w:r>
        <w:rPr>
          <w:rFonts w:ascii="Times New Roman" w:cs="Times New Roman" w:eastAsia="Times New Roman" w:hAnsi="Times New Roman"/>
          <w:b w:val="false"/>
          <w:bCs w:val="false"/>
          <w:i w:val="false"/>
          <w:iCs w:val="false"/>
          <w:sz w:val="22"/>
          <w:szCs w:val="22"/>
        </w:rPr>
        <w:t xml:space="preserve">Laureates are telephoned shortly before the announcement, if they can be reached. Many recall being woken in the middle of the night; for laureates in Japan, the call comes in the evening.</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 money, set each year by the Nobel Foundation, is divided between the laureates when more than one shares a prize, in the proportions the academy decides.</w:t>
      </w:r>
    </w:p>
    <w:p>
      <w:pPr>
        <w:spacing w:after="120" w:before="0"/>
        <w:jc w:val="left"/>
      </w:pPr>
      <w:r>
        <w:rPr>
          <w:rFonts w:ascii="Times New Roman" w:cs="Times New Roman" w:eastAsia="Times New Roman" w:hAnsi="Times New Roman"/>
          <w:b w:val="false"/>
          <w:bCs w:val="false"/>
          <w:i w:val="false"/>
          <w:iCs w:val="false"/>
          <w:sz w:val="22"/>
          <w:szCs w:val="22"/>
        </w:rPr>
        <w:t xml:space="preserve">The laureates are invited to Stockholm in December, where they give lectures and receive their medals and diplomas from the King of Sweden at a ceremony on December 10.</w:t>
      </w:r>
    </w:p>
    <w:p>
      <w:pPr>
        <w:spacing w:after="240" w:before="0"/>
        <w:jc w:val="left"/>
      </w:pPr>
      <w:r>
        <w:rPr>
          <w:rFonts w:ascii="Times New Roman" w:cs="Times New Roman" w:eastAsia="Times New Roman" w:hAnsi="Times New Roman"/>
          <w:b w:val="false"/>
          <w:bCs w:val="false"/>
          <w:i/>
          <w:iCs/>
          <w:color w:val="888888"/>
          <w:sz w:val="18"/>
          <w:szCs w:val="18"/>
        </w:rPr>
        <w:t xml:space="preserve">[Page 10 | 293 words]</w:t>
      </w:r>
    </w:p>
    <w:p>
      <w:pPr>
        <w:spacing w:after="80" w:before="200"/>
        <w:jc w:val="left"/>
      </w:pPr>
      <w:r>
        <w:rPr>
          <w:rFonts w:ascii="Times New Roman" w:cs="Times New Roman" w:eastAsia="Times New Roman" w:hAnsi="Times New Roman"/>
          <w:b/>
          <w:bCs/>
          <w:i w:val="false"/>
          <w:iCs w:val="false"/>
          <w:sz w:val="28"/>
          <w:szCs w:val="28"/>
        </w:rPr>
        <w:t xml:space="preserve">What a Catalyst Does: The Matchmaker That Speeds a Reaction and Walks Away Unchanged</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Catalysts are at the centre of this week's chemistry prize and of much of modern industry, yet the word is often used loosely. Its meaning in chemistry is precise.</w:t>
      </w:r>
    </w:p>
    <w:p>
      <w:pPr>
        <w:spacing w:after="120" w:before="0"/>
        <w:jc w:val="left"/>
      </w:pPr>
      <w:r>
        <w:rPr>
          <w:rFonts w:ascii="Times New Roman" w:cs="Times New Roman" w:eastAsia="Times New Roman" w:hAnsi="Times New Roman"/>
          <w:b w:val="false"/>
          <w:bCs w:val="false"/>
          <w:i w:val="false"/>
          <w:iCs w:val="false"/>
          <w:sz w:val="22"/>
          <w:szCs w:val="22"/>
        </w:rPr>
        <w:t xml:space="preserve">A catalyst is a substance that speeds up a chemical reaction without being consumed by it. At the end of the reaction it is unchanged and can go on to do the same again.</w:t>
      </w:r>
    </w:p>
    <w:p>
      <w:pPr>
        <w:spacing w:after="120" w:before="0"/>
        <w:jc w:val="left"/>
      </w:pPr>
      <w:r>
        <w:rPr>
          <w:rFonts w:ascii="Times New Roman" w:cs="Times New Roman" w:eastAsia="Times New Roman" w:hAnsi="Times New Roman"/>
          <w:b w:val="false"/>
          <w:bCs w:val="false"/>
          <w:i w:val="false"/>
          <w:iCs w:val="false"/>
          <w:sz w:val="22"/>
          <w:szCs w:val="22"/>
        </w:rPr>
        <w:t xml:space="preserve">It works by offering the reacting molecules an easier path. Most reactions need an input of energy to get started, as a car needs a push to get over a hill. A catalyst lowers the hill.</w:t>
      </w:r>
    </w:p>
    <w:p>
      <w:pPr>
        <w:spacing w:after="120" w:before="0"/>
        <w:jc w:val="left"/>
      </w:pPr>
      <w:r>
        <w:rPr>
          <w:rFonts w:ascii="Times New Roman" w:cs="Times New Roman" w:eastAsia="Times New Roman" w:hAnsi="Times New Roman"/>
          <w:b w:val="false"/>
          <w:bCs w:val="false"/>
          <w:i w:val="false"/>
          <w:iCs w:val="false"/>
          <w:sz w:val="22"/>
          <w:szCs w:val="22"/>
        </w:rPr>
        <w:t xml:space="preserve">The catalytic converter in a car's exhaust uses platinum and other metals to turn harmful gases into less harmful ones. The Haber-Bosch process uses iron to make ammonia for fertiliser, feeding a large share of the world's population. The enzymes in the body are biological catalysts.</w:t>
      </w:r>
    </w:p>
    <w:p>
      <w:pPr>
        <w:spacing w:after="120" w:before="0"/>
        <w:jc w:val="left"/>
      </w:pPr>
      <w:r>
        <w:rPr>
          <w:rFonts w:ascii="Times New Roman" w:cs="Times New Roman" w:eastAsia="Times New Roman" w:hAnsi="Times New Roman"/>
          <w:b w:val="false"/>
          <w:bCs w:val="false"/>
          <w:i w:val="false"/>
          <w:iCs w:val="false"/>
          <w:sz w:val="22"/>
          <w:szCs w:val="22"/>
        </w:rPr>
        <w:t xml:space="preserve">A handed catalyst does more: it guides the reaction so that one mirror form of the product is made in preference to the other. It does so because it is itself handed, and it fits the reacting molecules better in one orientation than in the mirror one.</w:t>
      </w:r>
    </w:p>
    <w:p>
      <w:pPr>
        <w:spacing w:after="120" w:before="0"/>
        <w:jc w:val="left"/>
      </w:pPr>
      <w:r>
        <w:rPr>
          <w:rFonts w:ascii="Times New Roman" w:cs="Times New Roman" w:eastAsia="Times New Roman" w:hAnsi="Times New Roman"/>
          <w:b w:val="false"/>
          <w:bCs w:val="false"/>
          <w:i w:val="false"/>
          <w:iCs w:val="false"/>
          <w:sz w:val="22"/>
          <w:szCs w:val="22"/>
        </w:rPr>
        <w:t xml:space="preserve">Ryoji Noyori's catalysts, honoured in 2001, combine a metal such as ruthenium or rhodium with a handed organic molecule wrapped around it. Henri Kagan's DIOP, an early example of such a molecule, was published in 1972.</w:t>
      </w:r>
    </w:p>
    <w:p>
      <w:pPr>
        <w:spacing w:after="120" w:before="0"/>
        <w:jc w:val="left"/>
      </w:pPr>
      <w:r>
        <w:rPr>
          <w:rFonts w:ascii="Times New Roman" w:cs="Times New Roman" w:eastAsia="Times New Roman" w:hAnsi="Times New Roman"/>
          <w:b w:val="false"/>
          <w:bCs w:val="false"/>
          <w:i w:val="false"/>
          <w:iCs w:val="false"/>
          <w:sz w:val="22"/>
          <w:szCs w:val="22"/>
        </w:rPr>
        <w:t xml:space="preserve">Some catalysts contain no metal at all. Small organic molecules can act as handed catalysts too, a field that won the Nobel prize in 2021 for Benjamin List and David MacMillan.</w:t>
      </w:r>
    </w:p>
    <w:p>
      <w:pPr>
        <w:spacing w:after="120" w:before="0"/>
        <w:jc w:val="left"/>
      </w:pPr>
      <w:r>
        <w:rPr>
          <w:rFonts w:ascii="Times New Roman" w:cs="Times New Roman" w:eastAsia="Times New Roman" w:hAnsi="Times New Roman"/>
          <w:b w:val="false"/>
          <w:bCs w:val="false"/>
          <w:i w:val="false"/>
          <w:iCs w:val="false"/>
          <w:sz w:val="22"/>
          <w:szCs w:val="22"/>
        </w:rPr>
        <w:t xml:space="preserve">In Kenso Soai's reaction, the product is its own catalyst. That is autocatalysis: the reaction speeds itself up as it goes, and because the catalyst is handed, it copies its handedness into each new molecule.</w:t>
      </w:r>
    </w:p>
    <w:p>
      <w:pPr>
        <w:spacing w:after="120" w:before="0"/>
        <w:jc w:val="left"/>
      </w:pPr>
      <w:r>
        <w:rPr>
          <w:rFonts w:ascii="Times New Roman" w:cs="Times New Roman" w:eastAsia="Times New Roman" w:hAnsi="Times New Roman"/>
          <w:b w:val="false"/>
          <w:bCs w:val="false"/>
          <w:i w:val="false"/>
          <w:iCs w:val="false"/>
          <w:sz w:val="22"/>
          <w:szCs w:val="22"/>
        </w:rPr>
        <w:t xml:space="preserve">Autocatalysis is common in biology. Life itself can be seen as an enormously complex autocatalytic system, in which molecules direct the making of more of themselves.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one reason chemists interested in the origin of life find Mr Soai's simple reaction so suggestive.</w:t>
      </w:r>
    </w:p>
    <w:p>
      <w:pPr>
        <w:spacing w:after="240" w:before="0"/>
        <w:jc w:val="left"/>
      </w:pPr>
      <w:r>
        <w:rPr>
          <w:rFonts w:ascii="Times New Roman" w:cs="Times New Roman" w:eastAsia="Times New Roman" w:hAnsi="Times New Roman"/>
          <w:b w:val="false"/>
          <w:bCs w:val="false"/>
          <w:i/>
          <w:iCs/>
          <w:color w:val="888888"/>
          <w:sz w:val="18"/>
          <w:szCs w:val="18"/>
        </w:rPr>
        <w:t xml:space="preserve">[Page 10 | 338 words]</w:t>
      </w:r>
    </w:p>
    <w:p>
      <w:pPr>
        <w:spacing w:after="80" w:before="200"/>
        <w:jc w:val="left"/>
      </w:pPr>
      <w:r>
        <w:rPr>
          <w:rFonts w:ascii="Times New Roman" w:cs="Times New Roman" w:eastAsia="Times New Roman" w:hAnsi="Times New Roman"/>
          <w:b/>
          <w:bCs/>
          <w:i w:val="false"/>
          <w:iCs w:val="false"/>
          <w:sz w:val="28"/>
          <w:szCs w:val="28"/>
        </w:rPr>
        <w:t xml:space="preserve">From Laboratory to Factory: Where the Chemistry of Handedness Is Used Every Day</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chemistry honoured on Wednesday is not confined to the laboratory. Making one mirror form of a molecule in preference to the other is a large industrial business.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great success was a medicine for Parkinson's disease. In the 1970s William Knowles and his colleagues at the American company Monsanto developed a handed rhodium catalyst to make L-DOPA, the form of the drug that the body can use. The work earned Mr Knowles his share of the prize of 2001.</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the fragrance and flavour company Takasago International began in 1983 to make menthol by a process based on Ryoji Noyori's catalysts. Natural menthol is a single mirror form, the one that gives the familiar cooling sensation, and the process produces that form selectively.</w:t>
      </w:r>
    </w:p>
    <w:p>
      <w:pPr>
        <w:spacing w:after="120" w:before="0"/>
        <w:jc w:val="left"/>
      </w:pPr>
      <w:r>
        <w:rPr>
          <w:rFonts w:ascii="Times New Roman" w:cs="Times New Roman" w:eastAsia="Times New Roman" w:hAnsi="Times New Roman"/>
          <w:b w:val="false"/>
          <w:bCs w:val="false"/>
          <w:i w:val="false"/>
          <w:iCs w:val="false"/>
          <w:sz w:val="22"/>
          <w:szCs w:val="22"/>
        </w:rPr>
        <w:t xml:space="preserve">Mr Noyori's catalysts are also used to make intermediates for carbapenems, a family of powerful antibiotics, and his methods are widely used to make the building blocks of medicines.</w:t>
      </w:r>
    </w:p>
    <w:p>
      <w:pPr>
        <w:spacing w:after="120" w:before="0"/>
        <w:jc w:val="left"/>
      </w:pPr>
      <w:r>
        <w:rPr>
          <w:rFonts w:ascii="Times New Roman" w:cs="Times New Roman" w:eastAsia="Times New Roman" w:hAnsi="Times New Roman"/>
          <w:b w:val="false"/>
          <w:bCs w:val="false"/>
          <w:i w:val="false"/>
          <w:iCs w:val="false"/>
          <w:sz w:val="22"/>
          <w:szCs w:val="22"/>
        </w:rPr>
        <w:t xml:space="preserve">Agriculture uses the same chemistry. One of the largest asymmetric processes in the world makes a single form of the herbicide metolachlor, so that farmers apply only the active form and less chemical reaches the soil.</w:t>
      </w:r>
    </w:p>
    <w:p>
      <w:pPr>
        <w:spacing w:after="120" w:before="0"/>
        <w:jc w:val="left"/>
      </w:pPr>
      <w:r>
        <w:rPr>
          <w:rFonts w:ascii="Times New Roman" w:cs="Times New Roman" w:eastAsia="Times New Roman" w:hAnsi="Times New Roman"/>
          <w:b w:val="false"/>
          <w:bCs w:val="false"/>
          <w:i w:val="false"/>
          <w:iCs w:val="false"/>
          <w:sz w:val="22"/>
          <w:szCs w:val="22"/>
        </w:rPr>
        <w:t xml:space="preserve">The pharmaceutical industry is the biggest user. A large proportion of modern medicines contain at least one handed centre, and regulators expect companies to justify any decision to sell a mixture of the two forms rather than a single one.</w:t>
      </w:r>
    </w:p>
    <w:p>
      <w:pPr>
        <w:spacing w:after="120" w:before="0"/>
        <w:jc w:val="left"/>
      </w:pPr>
      <w:r>
        <w:rPr>
          <w:rFonts w:ascii="Times New Roman" w:cs="Times New Roman" w:eastAsia="Times New Roman" w:hAnsi="Times New Roman"/>
          <w:b w:val="false"/>
          <w:bCs w:val="false"/>
          <w:i w:val="false"/>
          <w:iCs w:val="false"/>
          <w:sz w:val="22"/>
          <w:szCs w:val="22"/>
        </w:rPr>
        <w:t xml:space="preserve">Catalysts are prized because they work in small amounts. A single molecule of catalyst can produce thousands or millions of molecules of product, which makes processes cheaper and reduces waste.</w:t>
      </w:r>
    </w:p>
    <w:p>
      <w:pPr>
        <w:spacing w:after="120" w:before="0"/>
        <w:jc w:val="left"/>
      </w:pPr>
      <w:r>
        <w:rPr>
          <w:rFonts w:ascii="Times New Roman" w:cs="Times New Roman" w:eastAsia="Times New Roman" w:hAnsi="Times New Roman"/>
          <w:b w:val="false"/>
          <w:bCs w:val="false"/>
          <w:i w:val="false"/>
          <w:iCs w:val="false"/>
          <w:sz w:val="22"/>
          <w:szCs w:val="22"/>
        </w:rPr>
        <w:t xml:space="preserve">Biology offers another route. Enzymes, nature's handed catalysts, are now engineered to perform industrial reactions, and fermentation produces many amino acids in their natural form. Japanese companies such as Ajinomoto have long been leaders in that field.</w:t>
      </w:r>
    </w:p>
    <w:p>
      <w:pPr>
        <w:spacing w:after="120" w:before="0"/>
        <w:jc w:val="left"/>
      </w:pPr>
      <w:r>
        <w:rPr>
          <w:rFonts w:ascii="Times New Roman" w:cs="Times New Roman" w:eastAsia="Times New Roman" w:hAnsi="Times New Roman"/>
          <w:b w:val="false"/>
          <w:bCs w:val="false"/>
          <w:i w:val="false"/>
          <w:iCs w:val="false"/>
          <w:sz w:val="22"/>
          <w:szCs w:val="22"/>
        </w:rPr>
        <w:t xml:space="preserve">Mr Soai's reaction is not itself an industrial process. Its value lies in what it shows: that handedness can be amplified from almost nothing, a principle that chemists continue to study for new ways of making pure compounds.</w:t>
      </w:r>
    </w:p>
    <w:p>
      <w:pPr>
        <w:spacing w:after="120" w:before="0"/>
        <w:jc w:val="left"/>
      </w:pPr>
      <w:r>
        <w:rPr>
          <w:rFonts w:ascii="Times New Roman" w:cs="Times New Roman" w:eastAsia="Times New Roman" w:hAnsi="Times New Roman"/>
          <w:b w:val="false"/>
          <w:bCs w:val="false"/>
          <w:i w:val="false"/>
          <w:iCs w:val="false"/>
          <w:sz w:val="22"/>
          <w:szCs w:val="22"/>
        </w:rPr>
        <w:t xml:space="preserve">The line from a curious observation in a university laboratory to a factory making tonnes of product can be short, as with menthol, or it can take generations. Nobody knows in advance which it will be.</w:t>
      </w:r>
    </w:p>
    <w:p>
      <w:pPr>
        <w:spacing w:after="240" w:before="0"/>
        <w:jc w:val="left"/>
      </w:pPr>
      <w:r>
        <w:rPr>
          <w:rFonts w:ascii="Times New Roman" w:cs="Times New Roman" w:eastAsia="Times New Roman" w:hAnsi="Times New Roman"/>
          <w:b w:val="false"/>
          <w:bCs w:val="false"/>
          <w:i/>
          <w:iCs/>
          <w:color w:val="888888"/>
          <w:sz w:val="18"/>
          <w:szCs w:val="18"/>
        </w:rPr>
        <w:t xml:space="preserve">[Page 10 | 372 words]</w:t>
      </w:r>
    </w:p>
    <w:p>
      <w:pPr>
        <w:spacing w:after="80" w:before="200"/>
        <w:jc w:val="left"/>
      </w:pPr>
      <w:r>
        <w:rPr>
          <w:rFonts w:ascii="Times New Roman" w:cs="Times New Roman" w:eastAsia="Times New Roman" w:hAnsi="Times New Roman"/>
          <w:b/>
          <w:bCs/>
          <w:i w:val="false"/>
          <w:iCs w:val="false"/>
          <w:sz w:val="28"/>
          <w:szCs w:val="28"/>
        </w:rPr>
        <w:t xml:space="preserve">Japan's Research Standing in Numbers: Fourth in Influential Papers Around 2000, Thirteenth Now</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won two chemistry prizes and a medicine prize in two years. The statistics on the health of its research tell a less cheerful story.</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Institute of Science and Technology Policy, a government research body, publishes an annual report on the country's science indicators. Its most watched figure is the number of papers each country produces among the ten per cent most cited in the world, a rough measure of influential research.</w:t>
      </w:r>
    </w:p>
    <w:p>
      <w:pPr>
        <w:spacing w:after="120" w:before="0"/>
        <w:jc w:val="left"/>
      </w:pPr>
      <w:r>
        <w:rPr>
          <w:rFonts w:ascii="Times New Roman" w:cs="Times New Roman" w:eastAsia="Times New Roman" w:hAnsi="Times New Roman"/>
          <w:b w:val="false"/>
          <w:bCs w:val="false"/>
          <w:i w:val="false"/>
          <w:iCs w:val="false"/>
          <w:sz w:val="22"/>
          <w:szCs w:val="22"/>
        </w:rPr>
        <w:t xml:space="preserve">Around the turn of the century Japan ranked fourth by that measure. In recent editions it has ranked thirteenth.</w:t>
      </w:r>
    </w:p>
    <w:p>
      <w:pPr>
        <w:spacing w:after="120" w:before="0"/>
        <w:jc w:val="left"/>
      </w:pPr>
      <w:r>
        <w:rPr>
          <w:rFonts w:ascii="Times New Roman" w:cs="Times New Roman" w:eastAsia="Times New Roman" w:hAnsi="Times New Roman"/>
          <w:b w:val="false"/>
          <w:bCs w:val="false"/>
          <w:i w:val="false"/>
          <w:iCs w:val="false"/>
          <w:sz w:val="22"/>
          <w:szCs w:val="22"/>
        </w:rPr>
        <w:t xml:space="preserve">China now ranks first, having overtaken the United States, and several countries smaller than Japan rank above it.</w:t>
      </w:r>
    </w:p>
    <w:p>
      <w:pPr>
        <w:spacing w:after="120" w:before="0"/>
        <w:jc w:val="left"/>
      </w:pPr>
      <w:r>
        <w:rPr>
          <w:rFonts w:ascii="Times New Roman" w:cs="Times New Roman" w:eastAsia="Times New Roman" w:hAnsi="Times New Roman"/>
          <w:b w:val="false"/>
          <w:bCs w:val="false"/>
          <w:i w:val="false"/>
          <w:iCs w:val="false"/>
          <w:sz w:val="22"/>
          <w:szCs w:val="22"/>
        </w:rPr>
        <w:t xml:space="preserve">Japan's total number of papers has held up better than its share of the most cited. The country still produces a large volume of research. What it produces less of, relatively, is work that others build upon.</w:t>
      </w:r>
    </w:p>
    <w:p>
      <w:pPr>
        <w:spacing w:after="120" w:before="0"/>
        <w:jc w:val="left"/>
      </w:pPr>
      <w:r>
        <w:rPr>
          <w:rFonts w:ascii="Times New Roman" w:cs="Times New Roman" w:eastAsia="Times New Roman" w:hAnsi="Times New Roman"/>
          <w:b w:val="false"/>
          <w:bCs w:val="false"/>
          <w:i w:val="false"/>
          <w:iCs w:val="false"/>
          <w:sz w:val="22"/>
          <w:szCs w:val="22"/>
        </w:rPr>
        <w:t xml:space="preserve">Funding explains part of the gap. The operating grants that the state gives the national universities, which pay for permanent staff and basic research, fell from about 1.24 trillion yen in 2004, when the universities became independent corporations, to about 1.08 trillion yen in recent years.</w:t>
      </w:r>
    </w:p>
    <w:p>
      <w:pPr>
        <w:spacing w:after="120" w:before="0"/>
        <w:jc w:val="left"/>
      </w:pPr>
      <w:r>
        <w:rPr>
          <w:rFonts w:ascii="Times New Roman" w:cs="Times New Roman" w:eastAsia="Times New Roman" w:hAnsi="Times New Roman"/>
          <w:b w:val="false"/>
          <w:bCs w:val="false"/>
          <w:i w:val="false"/>
          <w:iCs w:val="false"/>
          <w:sz w:val="22"/>
          <w:szCs w:val="22"/>
        </w:rPr>
        <w:t xml:space="preserve">Competitive funding grew instead, and with it the number of researchers on fixed-term contracts. Surveys of researchers have repeatedly found that the time available for research has shrunk as administrative duties have grown.</w:t>
      </w:r>
    </w:p>
    <w:p>
      <w:pPr>
        <w:spacing w:after="120" w:before="0"/>
        <w:jc w:val="left"/>
      </w:pPr>
      <w:r>
        <w:rPr>
          <w:rFonts w:ascii="Times New Roman" w:cs="Times New Roman" w:eastAsia="Times New Roman" w:hAnsi="Times New Roman"/>
          <w:b w:val="false"/>
          <w:bCs w:val="false"/>
          <w:i w:val="false"/>
          <w:iCs w:val="false"/>
          <w:sz w:val="22"/>
          <w:szCs w:val="22"/>
        </w:rPr>
        <w:t xml:space="preserve">The pipeline of new scientists has narrowed. Enrolments in doctoral programmes peaked in the early 2000s and have fallen since, and Japan has fewer doctorate holders relative to its population than other major industrial countries.</w:t>
      </w:r>
    </w:p>
    <w:p>
      <w:pPr>
        <w:spacing w:after="120" w:before="0"/>
        <w:jc w:val="left"/>
      </w:pPr>
      <w:r>
        <w:rPr>
          <w:rFonts w:ascii="Times New Roman" w:cs="Times New Roman" w:eastAsia="Times New Roman" w:hAnsi="Times New Roman"/>
          <w:b w:val="false"/>
          <w:bCs w:val="false"/>
          <w:i w:val="false"/>
          <w:iCs w:val="false"/>
          <w:sz w:val="22"/>
          <w:szCs w:val="22"/>
        </w:rPr>
        <w:t xml:space="preserve">Women make up less than a fifth of Japan's researchers, the lowest share among the Group of Seven countries.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responded with a ten trillion yen fund for universities aiming at international excellence, more support for doctoral students and programmes for regional research universities. Its effects will take years to appear in the statistics, just as the effects of the earlier cuts did.</w:t>
      </w:r>
    </w:p>
    <w:p>
      <w:pPr>
        <w:spacing w:after="120" w:before="0"/>
        <w:jc w:val="left"/>
      </w:pPr>
      <w:r>
        <w:rPr>
          <w:rFonts w:ascii="Times New Roman" w:cs="Times New Roman" w:eastAsia="Times New Roman" w:hAnsi="Times New Roman"/>
          <w:b w:val="false"/>
          <w:bCs w:val="false"/>
          <w:i w:val="false"/>
          <w:iCs w:val="false"/>
          <w:sz w:val="22"/>
          <w:szCs w:val="22"/>
        </w:rPr>
        <w:t xml:space="preserve">Nobel prizes, which typically honour work done decades earlier, are a lagging indicator. The papers of today are the leading one.</w:t>
      </w:r>
    </w:p>
    <w:p>
      <w:pPr>
        <w:spacing w:after="240" w:before="0"/>
        <w:jc w:val="left"/>
      </w:pPr>
      <w:r>
        <w:rPr>
          <w:rFonts w:ascii="Times New Roman" w:cs="Times New Roman" w:eastAsia="Times New Roman" w:hAnsi="Times New Roman"/>
          <w:b w:val="false"/>
          <w:bCs w:val="false"/>
          <w:i/>
          <w:iCs/>
          <w:color w:val="888888"/>
          <w:sz w:val="18"/>
          <w:szCs w:val="18"/>
        </w:rPr>
        <w:t xml:space="preserve">[Page 10-11 | 349 words]</w:t>
      </w:r>
    </w:p>
    <w:p>
      <w:pPr>
        <w:spacing w:after="80" w:before="200"/>
        <w:jc w:val="left"/>
      </w:pPr>
      <w:r>
        <w:rPr>
          <w:rFonts w:ascii="Times New Roman" w:cs="Times New Roman" w:eastAsia="Times New Roman" w:hAnsi="Times New Roman"/>
          <w:b/>
          <w:bCs/>
          <w:i w:val="false"/>
          <w:iCs w:val="false"/>
          <w:sz w:val="28"/>
          <w:szCs w:val="28"/>
        </w:rPr>
        <w:t xml:space="preserve">The Ten Trillion Yen University Fund: How the State Hopes to Build Universities of the First Rank</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Japan's largest recent attempt to restore the strength of its universities is a fund of about ten trillion yen, managed by the Japan Science and Technology Agency.</w:t>
      </w:r>
    </w:p>
    <w:p>
      <w:pPr>
        <w:spacing w:after="120" w:before="0"/>
        <w:jc w:val="left"/>
      </w:pPr>
      <w:r>
        <w:rPr>
          <w:rFonts w:ascii="Times New Roman" w:cs="Times New Roman" w:eastAsia="Times New Roman" w:hAnsi="Times New Roman"/>
          <w:b w:val="false"/>
          <w:bCs w:val="false"/>
          <w:i w:val="false"/>
          <w:iCs w:val="false"/>
          <w:sz w:val="22"/>
          <w:szCs w:val="22"/>
        </w:rPr>
        <w:t xml:space="preserve">The fund invests its capital in financial markets and uses the returns to support a small number of universities certified as universities of international research excellence. The support is meant to last for up to 25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model is the endowment of the great American universities, which pay for research and scholarships from the income of large invested funds. Japan's universities have no endowments on that scale, and the state decided to create one for them.</w:t>
      </w:r>
    </w:p>
    <w:p>
      <w:pPr>
        <w:spacing w:after="120" w:before="0"/>
        <w:jc w:val="left"/>
      </w:pPr>
      <w:r>
        <w:rPr>
          <w:rFonts w:ascii="Times New Roman" w:cs="Times New Roman" w:eastAsia="Times New Roman" w:hAnsi="Times New Roman"/>
          <w:b w:val="false"/>
          <w:bCs w:val="false"/>
          <w:i w:val="false"/>
          <w:iCs w:val="false"/>
          <w:sz w:val="22"/>
          <w:szCs w:val="22"/>
        </w:rPr>
        <w:t xml:space="preserve">Tohoku University, in Sendai, was certified as the first such university in 2024, after a selection in which the University of Tokyo and Kyoto University, among others, applied without success in the first round.</w:t>
      </w:r>
    </w:p>
    <w:p>
      <w:pPr>
        <w:spacing w:after="120" w:before="0"/>
        <w:jc w:val="left"/>
      </w:pPr>
      <w:r>
        <w:rPr>
          <w:rFonts w:ascii="Times New Roman" w:cs="Times New Roman" w:eastAsia="Times New Roman" w:hAnsi="Times New Roman"/>
          <w:b w:val="false"/>
          <w:bCs w:val="false"/>
          <w:i w:val="false"/>
          <w:iCs w:val="false"/>
          <w:sz w:val="22"/>
          <w:szCs w:val="22"/>
        </w:rPr>
        <w:t xml:space="preserve">Certified universities must commit to reforms: stronger management, more freedom for young researchers, more international staff and students, and growth in their own income from other sources.</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say the fund gives a few universities the resources to compete with the best in the world, which the old system of thinly spread grants could not.</w:t>
      </w:r>
    </w:p>
    <w:p>
      <w:pPr>
        <w:spacing w:after="120" w:before="0"/>
        <w:jc w:val="left"/>
      </w:pPr>
      <w:r>
        <w:rPr>
          <w:rFonts w:ascii="Times New Roman" w:cs="Times New Roman" w:eastAsia="Times New Roman" w:hAnsi="Times New Roman"/>
          <w:b w:val="false"/>
          <w:bCs w:val="false"/>
          <w:i w:val="false"/>
          <w:iCs w:val="false"/>
          <w:sz w:val="22"/>
          <w:szCs w:val="22"/>
        </w:rPr>
        <w:t xml:space="preserve">Critics argue that concentrating money on a handful of institutions does nothing for the many universities where good research is also done, and that the fund's income depends on the markets.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also introduced a separate programme to strengthen research at regional and specialised universities, an acknowledgment that excellence is not confined to the largest names.</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week's prize illustrates the point. Kenso Soai did his work at Tokyo University of Science, a private university that is not among those the fund supports.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success of the fund will be judged over decades, in the same way as the research it supports.</w:t>
      </w:r>
    </w:p>
    <w:p>
      <w:pPr>
        <w:spacing w:after="240" w:before="0"/>
        <w:jc w:val="left"/>
      </w:pPr>
      <w:r>
        <w:rPr>
          <w:rFonts w:ascii="Times New Roman" w:cs="Times New Roman" w:eastAsia="Times New Roman" w:hAnsi="Times New Roman"/>
          <w:b w:val="false"/>
          <w:bCs w:val="false"/>
          <w:i/>
          <w:iCs/>
          <w:color w:val="888888"/>
          <w:sz w:val="18"/>
          <w:szCs w:val="18"/>
        </w:rPr>
        <w:t xml:space="preserve">[Page 11 | 297 words]</w:t>
      </w:r>
    </w:p>
    <w:p>
      <w:pPr>
        <w:spacing w:after="80" w:before="200"/>
        <w:jc w:val="left"/>
      </w:pPr>
      <w:r>
        <w:rPr>
          <w:rFonts w:ascii="Times New Roman" w:cs="Times New Roman" w:eastAsia="Times New Roman" w:hAnsi="Times New Roman"/>
          <w:b/>
          <w:bCs/>
          <w:i w:val="false"/>
          <w:iCs w:val="false"/>
          <w:sz w:val="28"/>
          <w:szCs w:val="28"/>
        </w:rPr>
        <w:t xml:space="preserve">Agentic Commerce: Shopping in Which AI Searches, Compares and Pays, and the Questions It Raises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Nikkei is devoting attention from noon today to agentic commerce, shopping in which an artificial intelligence system searches for products, compares them and pays on the customer's behalf.</w:t>
      </w:r>
    </w:p>
    <w:p>
      <w:pPr>
        <w:spacing w:after="120" w:before="0"/>
        <w:jc w:val="left"/>
      </w:pPr>
      <w:r>
        <w:rPr>
          <w:rFonts w:ascii="Times New Roman" w:cs="Times New Roman" w:eastAsia="Times New Roman" w:hAnsi="Times New Roman"/>
          <w:b w:val="false"/>
          <w:bCs w:val="false"/>
          <w:i w:val="false"/>
          <w:iCs w:val="false"/>
          <w:sz w:val="22"/>
          <w:szCs w:val="22"/>
        </w:rPr>
        <w:t xml:space="preserve">The idea goes beyond the recommendation engines of online shops. An AI agent is meant to carry out a task, not merely suggest: told to buy a pair of running shoes under 15,000 yen in a certain size, it would search several shops, compare prices and reviews, choose and complete the purchase.</w:t>
      </w:r>
    </w:p>
    <w:p>
      <w:pPr>
        <w:spacing w:after="120" w:before="0"/>
        <w:jc w:val="left"/>
      </w:pPr>
      <w:r>
        <w:rPr>
          <w:rFonts w:ascii="Times New Roman" w:cs="Times New Roman" w:eastAsia="Times New Roman" w:hAnsi="Times New Roman"/>
          <w:b w:val="false"/>
          <w:bCs w:val="false"/>
          <w:i w:val="false"/>
          <w:iCs w:val="false"/>
          <w:sz w:val="22"/>
          <w:szCs w:val="22"/>
        </w:rPr>
        <w:t xml:space="preserve">The largest payment companies have been preparing for it. In April last year Visa and Mastercard each announced programmes to let AI agents make payments with cards, using digital tokens that can be limited to particular merchants, amounts or periods.</w:t>
      </w:r>
    </w:p>
    <w:p>
      <w:pPr>
        <w:spacing w:after="120" w:before="0"/>
        <w:jc w:val="left"/>
      </w:pPr>
      <w:r>
        <w:rPr>
          <w:rFonts w:ascii="Times New Roman" w:cs="Times New Roman" w:eastAsia="Times New Roman" w:hAnsi="Times New Roman"/>
          <w:b w:val="false"/>
          <w:bCs w:val="false"/>
          <w:i w:val="false"/>
          <w:iCs w:val="false"/>
          <w:sz w:val="22"/>
          <w:szCs w:val="22"/>
        </w:rPr>
        <w:t xml:space="preserve">In September last year OpenAI introduced a checkout function in ChatGPT, allowing American users to buy from some online sellers without leaving the conversation, using a protocol developed with the payments company Stripe. Google announced a protocol of its own for payments by agents in the same month.</w:t>
      </w:r>
    </w:p>
    <w:p>
      <w:pPr>
        <w:spacing w:after="80" w:before="160"/>
        <w:jc w:val="left"/>
      </w:pPr>
      <w:r>
        <w:rPr>
          <w:rFonts w:ascii="Times New Roman" w:cs="Times New Roman" w:eastAsia="Times New Roman" w:hAnsi="Times New Roman"/>
          <w:b/>
          <w:bCs/>
          <w:i w:val="false"/>
          <w:iCs w:val="false"/>
          <w:sz w:val="24"/>
          <w:szCs w:val="24"/>
        </w:rPr>
        <w:t xml:space="preserve">The questions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raises questions that existing rules did not anticipate.</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is authority. A shop needs to know that an agent is acting for a real customer and within limits the customer set. The payment companies' tokens are one answer, but standards are still being agreed.</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responsibility. If an agent buys the wrong item, or is tricked by a fraudulent site, who bears the loss: the customer, the company that made the agent, the shop or the card issuer?</w:t>
      </w:r>
    </w:p>
    <w:p>
      <w:pPr>
        <w:spacing w:after="120" w:before="0"/>
        <w:jc w:val="left"/>
      </w:pPr>
      <w:r>
        <w:rPr>
          <w:rFonts w:ascii="Times New Roman" w:cs="Times New Roman" w:eastAsia="Times New Roman" w:hAnsi="Times New Roman"/>
          <w:b w:val="false"/>
          <w:bCs w:val="false"/>
          <w:i w:val="false"/>
          <w:iCs w:val="false"/>
          <w:sz w:val="22"/>
          <w:szCs w:val="22"/>
        </w:rPr>
        <w:t xml:space="preserve">Japan's law on electronic consumer contracts, passed in 2001, protects consumers who make an input error when the seller did not give them a chance to confirm the order. It was written for people pressing buttons, not for software acting on their behalf.</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is security. Since April last year, Japanese online shops have been required under guidelines for card security to use an extra authentication step, EMV 3-D Secure, for card payments. Systems in which no person is present at the moment of payment have to be fitted into that framework.</w:t>
      </w:r>
    </w:p>
    <w:p>
      <w:pPr>
        <w:spacing w:after="120" w:before="0"/>
        <w:jc w:val="left"/>
      </w:pPr>
      <w:r>
        <w:rPr>
          <w:rFonts w:ascii="Times New Roman" w:cs="Times New Roman" w:eastAsia="Times New Roman" w:hAnsi="Times New Roman"/>
          <w:b w:val="false"/>
          <w:bCs w:val="false"/>
          <w:i w:val="false"/>
          <w:iCs w:val="false"/>
          <w:sz w:val="22"/>
          <w:szCs w:val="22"/>
        </w:rPr>
        <w:t xml:space="preserve">The fourth is competition. If customers delegate their shopping to a few AI systems, the companies that run them gain great power over which shops and brands are seen at all.</w:t>
      </w:r>
    </w:p>
    <w:p>
      <w:pPr>
        <w:spacing w:after="120" w:before="0"/>
        <w:jc w:val="left"/>
      </w:pPr>
      <w:r>
        <w:rPr>
          <w:rFonts w:ascii="Times New Roman" w:cs="Times New Roman" w:eastAsia="Times New Roman" w:hAnsi="Times New Roman"/>
          <w:b w:val="false"/>
          <w:bCs w:val="false"/>
          <w:i w:val="false"/>
          <w:iCs w:val="false"/>
          <w:sz w:val="22"/>
          <w:szCs w:val="22"/>
        </w:rPr>
        <w:t xml:space="preserve">For now agentic commerce is at an early stage. Its promoters see the largest change in online shopping since the smartphone. Its sceptics point out that most people still like to choose for themselves.</w:t>
      </w:r>
    </w:p>
    <w:p>
      <w:pPr>
        <w:spacing w:after="240" w:before="0"/>
        <w:jc w:val="left"/>
      </w:pPr>
      <w:r>
        <w:rPr>
          <w:rFonts w:ascii="Times New Roman" w:cs="Times New Roman" w:eastAsia="Times New Roman" w:hAnsi="Times New Roman"/>
          <w:b w:val="false"/>
          <w:bCs w:val="false"/>
          <w:i/>
          <w:iCs/>
          <w:color w:val="888888"/>
          <w:sz w:val="18"/>
          <w:szCs w:val="18"/>
        </w:rPr>
        <w:t xml:space="preserve">[Page 11 | 411 words]</w:t>
      </w:r>
    </w:p>
    <w:p>
      <w:pPr>
        <w:spacing w:after="80" w:before="200"/>
        <w:jc w:val="left"/>
      </w:pPr>
      <w:r>
        <w:rPr>
          <w:rFonts w:ascii="Times New Roman" w:cs="Times New Roman" w:eastAsia="Times New Roman" w:hAnsi="Times New Roman"/>
          <w:b/>
          <w:bCs/>
          <w:i w:val="false"/>
          <w:iCs w:val="false"/>
          <w:sz w:val="28"/>
          <w:szCs w:val="28"/>
        </w:rPr>
        <w:t xml:space="preserve">The Sankei Urges Companies to Guard Against the Misuse of AI as Leaks of Personal Data Reach a Record</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Sankei Shimbun called in an editorial on Thursday for measures against the misuse of artificial intelligence, to prevent leaks of data from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follows the report, carried on the Yomiuri's front page on Wednesday, that leaks of personal information in Japan have reached a record 506 cases so far this year, according to a count by a security company.</w:t>
      </w:r>
    </w:p>
    <w:p>
      <w:pPr>
        <w:spacing w:after="120" w:before="0"/>
        <w:jc w:val="left"/>
      </w:pPr>
      <w:r>
        <w:rPr>
          <w:rFonts w:ascii="Times New Roman" w:cs="Times New Roman" w:eastAsia="Times New Roman" w:hAnsi="Times New Roman"/>
          <w:b w:val="false"/>
          <w:bCs w:val="false"/>
          <w:i w:val="false"/>
          <w:iCs w:val="false"/>
          <w:sz w:val="22"/>
          <w:szCs w:val="22"/>
        </w:rPr>
        <w:t xml:space="preserve">That count lists, among the methods behind this year's cases, attackers using AI to search systems for vulnerabilities.</w:t>
      </w:r>
    </w:p>
    <w:p>
      <w:pPr>
        <w:spacing w:after="120" w:before="0"/>
        <w:jc w:val="left"/>
      </w:pPr>
      <w:r>
        <w:rPr>
          <w:rFonts w:ascii="Times New Roman" w:cs="Times New Roman" w:eastAsia="Times New Roman" w:hAnsi="Times New Roman"/>
          <w:b w:val="false"/>
          <w:bCs w:val="false"/>
          <w:i w:val="false"/>
          <w:iCs w:val="false"/>
          <w:sz w:val="22"/>
          <w:szCs w:val="22"/>
        </w:rPr>
        <w:t xml:space="preserve">Several large cases have been reported this week. Yakiniku King, the restaurant chain, has had about 10.78 million records taken through its smartphone app, Nikkei reported. Up to about 6.6 million records may have been exposed at Times Car, the car-sharing service, and about 220,000 at Daiwa Securities.</w:t>
      </w:r>
    </w:p>
    <w:p>
      <w:pPr>
        <w:spacing w:after="120" w:before="0"/>
        <w:jc w:val="left"/>
      </w:pPr>
      <w:r>
        <w:rPr>
          <w:rFonts w:ascii="Times New Roman" w:cs="Times New Roman" w:eastAsia="Times New Roman" w:hAnsi="Times New Roman"/>
          <w:b w:val="false"/>
          <w:bCs w:val="false"/>
          <w:i w:val="false"/>
          <w:iCs w:val="false"/>
          <w:sz w:val="22"/>
          <w:szCs w:val="22"/>
        </w:rPr>
        <w:t xml:space="preserve">The threat runs in two directions. Attackers use AI to find weaknesses and to write convincing fraudulent messages, and employees can leak information by feeding confidential material into AI services that are not under their company's control.</w:t>
      </w:r>
    </w:p>
    <w:p>
      <w:pPr>
        <w:spacing w:after="120" w:before="0"/>
        <w:jc w:val="left"/>
      </w:pPr>
      <w:r>
        <w:rPr>
          <w:rFonts w:ascii="Times New Roman" w:cs="Times New Roman" w:eastAsia="Times New Roman" w:hAnsi="Times New Roman"/>
          <w:b w:val="false"/>
          <w:bCs w:val="false"/>
          <w:i w:val="false"/>
          <w:iCs w:val="false"/>
          <w:sz w:val="22"/>
          <w:szCs w:val="22"/>
        </w:rPr>
        <w:t xml:space="preserve">Security specialists generally recommend that companies keep an inventory of the AI tools their staff use, set rules for what information may be entered into them, and apply security fixes faster, because AI shortens the time between the discovery of a flaw and its exploitation.</w:t>
      </w:r>
    </w:p>
    <w:p>
      <w:pPr>
        <w:spacing w:after="120" w:before="0"/>
        <w:jc w:val="left"/>
      </w:pPr>
      <w:r>
        <w:rPr>
          <w:rFonts w:ascii="Times New Roman" w:cs="Times New Roman" w:eastAsia="Times New Roman" w:hAnsi="Times New Roman"/>
          <w:b w:val="false"/>
          <w:bCs w:val="false"/>
          <w:i w:val="false"/>
          <w:iCs w:val="false"/>
          <w:sz w:val="22"/>
          <w:szCs w:val="22"/>
        </w:rPr>
        <w:t xml:space="preserve">Defenders can use the same tools. AI systems that read code and logs can find vulnerabilities and signs of intrusion faster than people alone.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new powers of active cyber defence, which took effect on October 1, are aimed at serious attacks on infrastructure and the state, not at the routine theft of customer data.</w:t>
      </w:r>
    </w:p>
    <w:p>
      <w:pPr>
        <w:spacing w:after="120" w:before="0"/>
        <w:jc w:val="left"/>
      </w:pPr>
      <w:r>
        <w:rPr>
          <w:rFonts w:ascii="Times New Roman" w:cs="Times New Roman" w:eastAsia="Times New Roman" w:hAnsi="Times New Roman"/>
          <w:b w:val="false"/>
          <w:bCs w:val="false"/>
          <w:i w:val="false"/>
          <w:iCs w:val="false"/>
          <w:sz w:val="22"/>
          <w:szCs w:val="22"/>
        </w:rPr>
        <w:t xml:space="preserve">Companies that suffer certain leaks must report them to the Personal Information Protection Commission and notify the people affected.</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adds the voice of a national newspaper to the calls for companies to treat the security of personal data as a responsibility of management, not of the IT department alone.</w:t>
      </w:r>
    </w:p>
    <w:p>
      <w:pPr>
        <w:spacing w:after="240" w:before="0"/>
        <w:jc w:val="left"/>
      </w:pPr>
      <w:r>
        <w:rPr>
          <w:rFonts w:ascii="Times New Roman" w:cs="Times New Roman" w:eastAsia="Times New Roman" w:hAnsi="Times New Roman"/>
          <w:b w:val="false"/>
          <w:bCs w:val="false"/>
          <w:i/>
          <w:iCs/>
          <w:color w:val="888888"/>
          <w:sz w:val="18"/>
          <w:szCs w:val="18"/>
        </w:rPr>
        <w:t xml:space="preserve">[Page 11 | 317 words]</w:t>
      </w:r>
    </w:p>
    <w:p>
      <w:pPr>
        <w:spacing w:after="80" w:before="200"/>
        <w:jc w:val="left"/>
      </w:pPr>
      <w:r>
        <w:rPr>
          <w:rFonts w:ascii="Times New Roman" w:cs="Times New Roman" w:eastAsia="Times New Roman" w:hAnsi="Times New Roman"/>
          <w:b/>
          <w:bCs/>
          <w:i w:val="false"/>
          <w:iCs w:val="false"/>
          <w:sz w:val="28"/>
          <w:szCs w:val="28"/>
        </w:rPr>
        <w:t xml:space="preserve">Himawari's Ten-Minute Eye: The Satellite Watching Koguma, Twelve Years After Its Predecessor Was Launched</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typhoons on Thursday's map are being watched, every ten minutes, from 35,800 kilometres above the equator.</w:t>
      </w:r>
    </w:p>
    <w:p>
      <w:pPr>
        <w:spacing w:after="120" w:before="0"/>
        <w:jc w:val="left"/>
      </w:pPr>
      <w:r>
        <w:rPr>
          <w:rFonts w:ascii="Times New Roman" w:cs="Times New Roman" w:eastAsia="Times New Roman" w:hAnsi="Times New Roman"/>
          <w:b w:val="false"/>
          <w:bCs w:val="false"/>
          <w:i w:val="false"/>
          <w:iCs w:val="false"/>
          <w:sz w:val="22"/>
          <w:szCs w:val="22"/>
        </w:rPr>
        <w:t xml:space="preserve">Himawari-9, the Japan Meteorological Agency's geostationary weather satellite, hovers over a fixed point south of Japan at about 140 degrees east, the same speed as the Earth's rotation keeping it in place.</w:t>
      </w:r>
    </w:p>
    <w:p>
      <w:pPr>
        <w:spacing w:after="120" w:before="0"/>
        <w:jc w:val="left"/>
      </w:pPr>
      <w:r>
        <w:rPr>
          <w:rFonts w:ascii="Times New Roman" w:cs="Times New Roman" w:eastAsia="Times New Roman" w:hAnsi="Times New Roman"/>
          <w:b w:val="false"/>
          <w:bCs w:val="false"/>
          <w:i w:val="false"/>
          <w:iCs w:val="false"/>
          <w:sz w:val="22"/>
          <w:szCs w:val="22"/>
        </w:rPr>
        <w:t xml:space="preserve">It photographs the whole disc of the Earth visible from that position every ten minutes, and the area around Japan every two and a half minutes. When a typhoon threatens, a smaller area around it can be imaged every two and a half minutes as well.</w:t>
      </w:r>
    </w:p>
    <w:p>
      <w:pPr>
        <w:spacing w:after="120" w:before="0"/>
        <w:jc w:val="left"/>
      </w:pPr>
      <w:r>
        <w:rPr>
          <w:rFonts w:ascii="Times New Roman" w:cs="Times New Roman" w:eastAsia="Times New Roman" w:hAnsi="Times New Roman"/>
          <w:b w:val="false"/>
          <w:bCs w:val="false"/>
          <w:i w:val="false"/>
          <w:iCs w:val="false"/>
          <w:sz w:val="22"/>
          <w:szCs w:val="22"/>
        </w:rPr>
        <w:t xml:space="preserve">Its imager sees in 16 wavelengths of visible and infrared light, which allows forecasters to estimate the height of clouds, the temperature of their tops, water vapour in the air and even volcanic ash and dust.</w:t>
      </w:r>
    </w:p>
    <w:p>
      <w:pPr>
        <w:spacing w:after="120" w:before="0"/>
        <w:jc w:val="left"/>
      </w:pPr>
      <w:r>
        <w:rPr>
          <w:rFonts w:ascii="Times New Roman" w:cs="Times New Roman" w:eastAsia="Times New Roman" w:hAnsi="Times New Roman"/>
          <w:b w:val="false"/>
          <w:bCs w:val="false"/>
          <w:i w:val="false"/>
          <w:iCs w:val="false"/>
          <w:sz w:val="22"/>
          <w:szCs w:val="22"/>
        </w:rPr>
        <w:t xml:space="preserve">The design was introduced with Himawari-8, launched on an H-IIA rocket from Tanegashima on October 7, 2014, twelve years ago yesterday. It began operations in July 2015, and Himawari-9, its twin, took over in December 2022.</w:t>
      </w:r>
    </w:p>
    <w:p>
      <w:pPr>
        <w:spacing w:after="120" w:before="0"/>
        <w:jc w:val="left"/>
      </w:pPr>
      <w:r>
        <w:rPr>
          <w:rFonts w:ascii="Times New Roman" w:cs="Times New Roman" w:eastAsia="Times New Roman" w:hAnsi="Times New Roman"/>
          <w:b w:val="false"/>
          <w:bCs w:val="false"/>
          <w:i w:val="false"/>
          <w:iCs w:val="false"/>
          <w:sz w:val="22"/>
          <w:szCs w:val="22"/>
        </w:rPr>
        <w:t xml:space="preserve">The improvement over the previous generation was large: three times as many wavelengths, and images several times as frequent and sharper.</w:t>
      </w:r>
    </w:p>
    <w:p>
      <w:pPr>
        <w:spacing w:after="120" w:before="0"/>
        <w:jc w:val="left"/>
      </w:pPr>
      <w:r>
        <w:rPr>
          <w:rFonts w:ascii="Times New Roman" w:cs="Times New Roman" w:eastAsia="Times New Roman" w:hAnsi="Times New Roman"/>
          <w:b w:val="false"/>
          <w:bCs w:val="false"/>
          <w:i w:val="false"/>
          <w:iCs w:val="false"/>
          <w:sz w:val="22"/>
          <w:szCs w:val="22"/>
        </w:rPr>
        <w:t xml:space="preserve">For typhoons the data matter at every stage. Forecasters estimate a storm's intensity from the pattern of its clouds in satellite images, a method devised in the United States in the 1970s, because few aircraft fly into typhoons in the western Pacific.</w:t>
      </w:r>
    </w:p>
    <w:p>
      <w:pPr>
        <w:spacing w:after="120" w:before="0"/>
        <w:jc w:val="left"/>
      </w:pPr>
      <w:r>
        <w:rPr>
          <w:rFonts w:ascii="Times New Roman" w:cs="Times New Roman" w:eastAsia="Times New Roman" w:hAnsi="Times New Roman"/>
          <w:b w:val="false"/>
          <w:bCs w:val="false"/>
          <w:i w:val="false"/>
          <w:iCs w:val="false"/>
          <w:sz w:val="22"/>
          <w:szCs w:val="22"/>
        </w:rPr>
        <w:t xml:space="preserve">The images are shared freely with weather services across Asia and the Pacific, and they have become a standard tool for assessing disasters, from floods to wildfires.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Himawari was launched in 1977. Himawari-10, now being built, is due to enter service around the end of this decade, carrying for the first time an infrared sounder that will measure the temperature and moisture of the atmosphere layer by layer.</w:t>
      </w:r>
    </w:p>
    <w:p>
      <w:pPr>
        <w:spacing w:after="120" w:before="0"/>
        <w:jc w:val="left"/>
      </w:pPr>
      <w:r>
        <w:rPr>
          <w:rFonts w:ascii="Times New Roman" w:cs="Times New Roman" w:eastAsia="Times New Roman" w:hAnsi="Times New Roman"/>
          <w:b w:val="false"/>
          <w:bCs w:val="false"/>
          <w:i w:val="false"/>
          <w:iCs w:val="false"/>
          <w:sz w:val="22"/>
          <w:szCs w:val="22"/>
        </w:rPr>
        <w:t xml:space="preserve">The name means sunflower, the flower that turns to follow the sun.</w:t>
      </w:r>
    </w:p>
    <w:p>
      <w:pPr>
        <w:spacing w:after="240" w:before="0"/>
        <w:jc w:val="left"/>
      </w:pPr>
      <w:r>
        <w:rPr>
          <w:rFonts w:ascii="Times New Roman" w:cs="Times New Roman" w:eastAsia="Times New Roman" w:hAnsi="Times New Roman"/>
          <w:b w:val="false"/>
          <w:bCs w:val="false"/>
          <w:i/>
          <w:iCs/>
          <w:color w:val="888888"/>
          <w:sz w:val="18"/>
          <w:szCs w:val="18"/>
        </w:rPr>
        <w:t xml:space="preserve">[Page 11 | 312 words]</w:t>
      </w:r>
    </w:p>
    <w:p>
      <w:pPr>
        <w:spacing w:after="80" w:before="200"/>
        <w:jc w:val="left"/>
      </w:pPr>
      <w:r>
        <w:rPr>
          <w:rFonts w:ascii="Times New Roman" w:cs="Times New Roman" w:eastAsia="Times New Roman" w:hAnsi="Times New Roman"/>
          <w:b/>
          <w:bCs/>
          <w:i w:val="false"/>
          <w:iCs w:val="false"/>
          <w:sz w:val="28"/>
          <w:szCs w:val="28"/>
        </w:rPr>
        <w:t xml:space="preserve">October 8, 1958: In Stockholm, a Surgeon Implants the First Pacemaker Placed Wholly Inside a Patient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8, 1958, sixty-eight years ago today, the surgeon Åke Senning implanted a pacemaker inside the body of a patient at the Karolinska Hospital in Stockholm, the city where the Nobel prizes are announced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device had been built by Rune Elmqvist, an engineer and physician at the Swedish medical equipment company Elema-Schönander. It was a small disc containing two transistors and a rechargeable battery, encased in epoxy resin.</w:t>
      </w:r>
    </w:p>
    <w:p>
      <w:pPr>
        <w:spacing w:after="120" w:before="0"/>
        <w:jc w:val="left"/>
      </w:pPr>
      <w:r>
        <w:rPr>
          <w:rFonts w:ascii="Times New Roman" w:cs="Times New Roman" w:eastAsia="Times New Roman" w:hAnsi="Times New Roman"/>
          <w:b w:val="false"/>
          <w:bCs w:val="false"/>
          <w:i w:val="false"/>
          <w:iCs w:val="false"/>
          <w:sz w:val="22"/>
          <w:szCs w:val="22"/>
        </w:rPr>
        <w:t xml:space="preserve">The patient, Arne Larsson, was 43. A viral infection had damaged his heart's electrical system, and he was suffering many fainting attacks a day. His wife, Else-Marie, had pressed the doctors to try the experimental device.</w:t>
      </w:r>
    </w:p>
    <w:p>
      <w:pPr>
        <w:spacing w:after="120" w:before="0"/>
        <w:jc w:val="left"/>
      </w:pPr>
      <w:r>
        <w:rPr>
          <w:rFonts w:ascii="Times New Roman" w:cs="Times New Roman" w:eastAsia="Times New Roman" w:hAnsi="Times New Roman"/>
          <w:b w:val="false"/>
          <w:bCs w:val="false"/>
          <w:i w:val="false"/>
          <w:iCs w:val="false"/>
          <w:sz w:val="22"/>
          <w:szCs w:val="22"/>
        </w:rPr>
        <w:t xml:space="preserve">Earlier pacemakers had been external machines, some the size of a television set, connected to the heart through wires in the skin. They tied patients to a power socket and risked infection.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implanted unit stopped working within hours and was replaced with a second. The early devices were short-lived, and Larsson needed many more.</w:t>
      </w:r>
    </w:p>
    <w:p>
      <w:pPr>
        <w:spacing w:after="120" w:before="0"/>
        <w:jc w:val="left"/>
      </w:pPr>
      <w:r>
        <w:rPr>
          <w:rFonts w:ascii="Times New Roman" w:cs="Times New Roman" w:eastAsia="Times New Roman" w:hAnsi="Times New Roman"/>
          <w:b w:val="false"/>
          <w:bCs w:val="false"/>
          <w:i w:val="false"/>
          <w:iCs w:val="false"/>
          <w:sz w:val="22"/>
          <w:szCs w:val="22"/>
        </w:rPr>
        <w:t xml:space="preserve">He received more than 20 pacemakers over the rest of his life, as the technology improved. He lived until 2001, dying at 86, having outlived both the surgeon and the engineer who gave him his first.</w:t>
      </w:r>
    </w:p>
    <w:p>
      <w:pPr>
        <w:spacing w:after="120" w:before="0"/>
        <w:jc w:val="left"/>
      </w:pPr>
      <w:r>
        <w:rPr>
          <w:rFonts w:ascii="Times New Roman" w:cs="Times New Roman" w:eastAsia="Times New Roman" w:hAnsi="Times New Roman"/>
          <w:b w:val="false"/>
          <w:bCs w:val="false"/>
          <w:i w:val="false"/>
          <w:iCs w:val="false"/>
          <w:sz w:val="22"/>
          <w:szCs w:val="22"/>
        </w:rPr>
        <w:t xml:space="preserve">In the decades that followed, pacemakers became smaller, longer-lasting and smarter, sensing the heart's own rhythm and stimulating it only when needed. Lithium batteries, introduced in the 1970s, extended their lives to many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most recent designs are leadless: capsules the size of a large vitamin pill placed directly inside the heart through a vein, without surgery to open the chest.</w:t>
      </w:r>
    </w:p>
    <w:p>
      <w:pPr>
        <w:spacing w:after="120" w:before="0"/>
        <w:jc w:val="left"/>
      </w:pPr>
      <w:r>
        <w:rPr>
          <w:rFonts w:ascii="Times New Roman" w:cs="Times New Roman" w:eastAsia="Times New Roman" w:hAnsi="Times New Roman"/>
          <w:b w:val="false"/>
          <w:bCs w:val="false"/>
          <w:i w:val="false"/>
          <w:iCs w:val="false"/>
          <w:sz w:val="22"/>
          <w:szCs w:val="22"/>
        </w:rPr>
        <w:t xml:space="preserve">Pacemakers are now implanted in hundreds of thousands of people around the world every year.</w:t>
      </w:r>
    </w:p>
    <w:p>
      <w:pPr>
        <w:spacing w:after="120" w:before="0"/>
        <w:jc w:val="left"/>
      </w:pPr>
      <w:r>
        <w:rPr>
          <w:rFonts w:ascii="Times New Roman" w:cs="Times New Roman" w:eastAsia="Times New Roman" w:hAnsi="Times New Roman"/>
          <w:b w:val="false"/>
          <w:bCs w:val="false"/>
          <w:i w:val="false"/>
          <w:iCs w:val="false"/>
          <w:sz w:val="22"/>
          <w:szCs w:val="22"/>
        </w:rPr>
        <w:t xml:space="preserve">Larsson's operation was carried out with little publicity. It stands now as one of the founding moments of implanted medical electronics.</w:t>
      </w:r>
    </w:p>
    <w:p>
      <w:pPr>
        <w:spacing w:after="240" w:before="0"/>
        <w:jc w:val="left"/>
      </w:pPr>
      <w:r>
        <w:rPr>
          <w:rFonts w:ascii="Times New Roman" w:cs="Times New Roman" w:eastAsia="Times New Roman" w:hAnsi="Times New Roman"/>
          <w:b w:val="false"/>
          <w:bCs w:val="false"/>
          <w:i/>
          <w:iCs/>
          <w:color w:val="888888"/>
          <w:sz w:val="18"/>
          <w:szCs w:val="18"/>
        </w:rPr>
        <w:t xml:space="preserve">[Page 11 | 298 words]</w:t>
      </w:r>
    </w:p>
    <w:p>
      <w:pPr>
        <w:spacing w:after="80" w:before="200"/>
        <w:jc w:val="left"/>
      </w:pPr>
      <w:r>
        <w:rPr>
          <w:rFonts w:ascii="Times New Roman" w:cs="Times New Roman" w:eastAsia="Times New Roman" w:hAnsi="Times New Roman"/>
          <w:b/>
          <w:bCs/>
          <w:i w:val="false"/>
          <w:iCs w:val="false"/>
          <w:sz w:val="28"/>
          <w:szCs w:val="28"/>
        </w:rPr>
        <w:t xml:space="preserve">October 8, 1945: An Engineer at a Radar Company Files the First Patent for Cooking With Microwaves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8, 1945, the American engineer Percy Spencer of the Raytheon Company filed a patent application for a method of treating foodstuffs with microwaves. It was the beginning of the microwave oven.</w:t>
      </w:r>
    </w:p>
    <w:p>
      <w:pPr>
        <w:spacing w:after="120" w:before="0"/>
        <w:jc w:val="left"/>
      </w:pPr>
      <w:r>
        <w:rPr>
          <w:rFonts w:ascii="Times New Roman" w:cs="Times New Roman" w:eastAsia="Times New Roman" w:hAnsi="Times New Roman"/>
          <w:b w:val="false"/>
          <w:bCs w:val="false"/>
          <w:i w:val="false"/>
          <w:iCs w:val="false"/>
          <w:sz w:val="22"/>
          <w:szCs w:val="22"/>
        </w:rPr>
        <w:t xml:space="preserve">Spencer was an expert on the magnetron, the vacuum tube that generates microwaves and that had made wartime radar possible. Raytheon had built huge numbers of them for the Allies.</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story told ever since, he noticed that a chocolate bar in his pocket had melted while he was working near a magnetron. He tried popcorn kernels next, and they popped.</w:t>
      </w:r>
    </w:p>
    <w:p>
      <w:pPr>
        <w:spacing w:after="120" w:before="0"/>
        <w:jc w:val="left"/>
      </w:pPr>
      <w:r>
        <w:rPr>
          <w:rFonts w:ascii="Times New Roman" w:cs="Times New Roman" w:eastAsia="Times New Roman" w:hAnsi="Times New Roman"/>
          <w:b w:val="false"/>
          <w:bCs w:val="false"/>
          <w:i w:val="false"/>
          <w:iCs w:val="false"/>
          <w:sz w:val="22"/>
          <w:szCs w:val="22"/>
        </w:rPr>
        <w:t xml:space="preserve">The patent was granted in 1950. Raytheon's first commercial oven, the Radarange, went on sale in 1947. It stood almost as tall as a man, weighed more than 300 kilograms and needed water cooling, and it was sold to restaurants, ships and railways, not to households.</w:t>
      </w:r>
    </w:p>
    <w:p>
      <w:pPr>
        <w:spacing w:after="120" w:before="0"/>
        <w:jc w:val="left"/>
      </w:pPr>
      <w:r>
        <w:rPr>
          <w:rFonts w:ascii="Times New Roman" w:cs="Times New Roman" w:eastAsia="Times New Roman" w:hAnsi="Times New Roman"/>
          <w:b w:val="false"/>
          <w:bCs w:val="false"/>
          <w:i w:val="false"/>
          <w:iCs w:val="false"/>
          <w:sz w:val="22"/>
          <w:szCs w:val="22"/>
        </w:rPr>
        <w:t xml:space="preserve">A countertop model for homes followed in the United States in 1967.</w:t>
      </w:r>
    </w:p>
    <w:p>
      <w:pPr>
        <w:spacing w:after="120" w:before="0"/>
        <w:jc w:val="left"/>
      </w:pPr>
      <w:r>
        <w:rPr>
          <w:rFonts w:ascii="Times New Roman" w:cs="Times New Roman" w:eastAsia="Times New Roman" w:hAnsi="Times New Roman"/>
          <w:b w:val="false"/>
          <w:bCs w:val="false"/>
          <w:i w:val="false"/>
          <w:iCs w:val="false"/>
          <w:sz w:val="22"/>
          <w:szCs w:val="22"/>
        </w:rPr>
        <w:t xml:space="preserve">Japan played a large part in making the oven an ordinary appliance. Sharp began mass production of Japan's first microwave oven in 1962, and in 1966 it introduced the turntable, which rotates the food so that it heats more evenly.</w:t>
      </w:r>
    </w:p>
    <w:p>
      <w:pPr>
        <w:spacing w:after="120" w:before="0"/>
        <w:jc w:val="left"/>
      </w:pPr>
      <w:r>
        <w:rPr>
          <w:rFonts w:ascii="Times New Roman" w:cs="Times New Roman" w:eastAsia="Times New Roman" w:hAnsi="Times New Roman"/>
          <w:b w:val="false"/>
          <w:bCs w:val="false"/>
          <w:i w:val="false"/>
          <w:iCs w:val="false"/>
          <w:sz w:val="22"/>
          <w:szCs w:val="22"/>
        </w:rPr>
        <w:t xml:space="preserve">The early ovens announced that the food was ready with a bell. The sound gave Japanese a verb, chin suru, which is still used for heating something in the microwave, though most ovens now beep.</w:t>
      </w:r>
    </w:p>
    <w:p>
      <w:pPr>
        <w:spacing w:after="120" w:before="0"/>
        <w:jc w:val="left"/>
      </w:pPr>
      <w:r>
        <w:rPr>
          <w:rFonts w:ascii="Times New Roman" w:cs="Times New Roman" w:eastAsia="Times New Roman" w:hAnsi="Times New Roman"/>
          <w:b w:val="false"/>
          <w:bCs w:val="false"/>
          <w:i w:val="false"/>
          <w:iCs w:val="false"/>
          <w:sz w:val="22"/>
          <w:szCs w:val="22"/>
        </w:rPr>
        <w:t xml:space="preserve">The oven works by making water molecules in food rotate back and forth in a rapidly alternating electric field. The motion becomes heat. Microwaves penetrate only a few centimetres, which is why large portions heat unevenly.</w:t>
      </w:r>
    </w:p>
    <w:p>
      <w:pPr>
        <w:spacing w:after="120" w:before="0"/>
        <w:jc w:val="left"/>
      </w:pPr>
      <w:r>
        <w:rPr>
          <w:rFonts w:ascii="Times New Roman" w:cs="Times New Roman" w:eastAsia="Times New Roman" w:hAnsi="Times New Roman"/>
          <w:b w:val="false"/>
          <w:bCs w:val="false"/>
          <w:i w:val="false"/>
          <w:iCs w:val="false"/>
          <w:sz w:val="22"/>
          <w:szCs w:val="22"/>
        </w:rPr>
        <w:t xml:space="preserve">Nearly every Japanese household now owns one, and many models combine microwaves with conventional heating and steam.</w:t>
      </w:r>
    </w:p>
    <w:p>
      <w:pPr>
        <w:spacing w:after="120" w:before="0"/>
        <w:jc w:val="left"/>
      </w:pPr>
      <w:r>
        <w:rPr>
          <w:rFonts w:ascii="Times New Roman" w:cs="Times New Roman" w:eastAsia="Times New Roman" w:hAnsi="Times New Roman"/>
          <w:b w:val="false"/>
          <w:bCs w:val="false"/>
          <w:i w:val="false"/>
          <w:iCs w:val="false"/>
          <w:sz w:val="22"/>
          <w:szCs w:val="22"/>
        </w:rPr>
        <w:t xml:space="preserve">The oven is one of the great examples of a technology of war turned to peaceful use: radar, invented to find bombers, ended up in the kitchen.</w:t>
      </w:r>
    </w:p>
    <w:p>
      <w:pPr>
        <w:spacing w:after="240" w:before="0"/>
        <w:jc w:val="left"/>
      </w:pPr>
      <w:r>
        <w:rPr>
          <w:rFonts w:ascii="Times New Roman" w:cs="Times New Roman" w:eastAsia="Times New Roman" w:hAnsi="Times New Roman"/>
          <w:b w:val="false"/>
          <w:bCs w:val="false"/>
          <w:i/>
          <w:iCs/>
          <w:color w:val="888888"/>
          <w:sz w:val="18"/>
          <w:szCs w:val="18"/>
        </w:rPr>
        <w:t xml:space="preserve">[Page 11 | 309 words]</w:t>
      </w:r>
    </w:p>
    <w:p>
      <w:pPr>
        <w:spacing w:after="80" w:before="200"/>
        <w:jc w:val="left"/>
      </w:pPr>
      <w:r>
        <w:rPr>
          <w:rFonts w:ascii="Times New Roman" w:cs="Times New Roman" w:eastAsia="Times New Roman" w:hAnsi="Times New Roman"/>
          <w:b/>
          <w:bCs/>
          <w:i w:val="false"/>
          <w:iCs w:val="false"/>
          <w:sz w:val="28"/>
          <w:szCs w:val="28"/>
        </w:rPr>
        <w:t xml:space="preserve">This Week in Technology History</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OCTOBER 1, 1982: Sony's CDP-101, the first compact disc player, goes on sale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OCTOBER 4, 1957: The Soviet Union launches Sputnik 1, the first artificial satellite.</w:t>
      </w:r>
    </w:p>
    <w:p>
      <w:pPr>
        <w:spacing w:after="120" w:before="0"/>
        <w:jc w:val="left"/>
      </w:pPr>
      <w:r>
        <w:rPr>
          <w:rFonts w:ascii="Times New Roman" w:cs="Times New Roman" w:eastAsia="Times New Roman" w:hAnsi="Times New Roman"/>
          <w:b w:val="false"/>
          <w:bCs w:val="false"/>
          <w:i w:val="false"/>
          <w:iCs w:val="false"/>
          <w:sz w:val="22"/>
          <w:szCs w:val="22"/>
        </w:rPr>
        <w:t xml:space="preserve">OCTOBER 5, 1991: Linus Torvalds announces an early version of the Linux kernel, weeks after making the first release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OCTOBER 6, 1927: The Jazz Singer, the first feature-length film with synchronised speech and singing, opens in New York.</w:t>
      </w:r>
    </w:p>
    <w:p>
      <w:pPr>
        <w:spacing w:after="120" w:before="0"/>
        <w:jc w:val="left"/>
      </w:pPr>
      <w:r>
        <w:rPr>
          <w:rFonts w:ascii="Times New Roman" w:cs="Times New Roman" w:eastAsia="Times New Roman" w:hAnsi="Times New Roman"/>
          <w:b w:val="false"/>
          <w:bCs w:val="false"/>
          <w:i w:val="false"/>
          <w:iCs w:val="false"/>
          <w:sz w:val="22"/>
          <w:szCs w:val="22"/>
        </w:rPr>
        <w:t xml:space="preserve">OCTOBER 7, 1959: The Soviet probe Luna 3 photographs the far side of the Moon.</w:t>
      </w:r>
    </w:p>
    <w:p>
      <w:pPr>
        <w:spacing w:after="120" w:before="0"/>
        <w:jc w:val="left"/>
      </w:pPr>
      <w:r>
        <w:rPr>
          <w:rFonts w:ascii="Times New Roman" w:cs="Times New Roman" w:eastAsia="Times New Roman" w:hAnsi="Times New Roman"/>
          <w:b w:val="false"/>
          <w:bCs w:val="false"/>
          <w:i w:val="false"/>
          <w:iCs w:val="false"/>
          <w:sz w:val="22"/>
          <w:szCs w:val="22"/>
        </w:rPr>
        <w:t xml:space="preserve">OCTOBER 7, 2014: Himawari-8, the weather satellite that set the pattern for today's, is launched from Tanegashima.</w:t>
      </w:r>
    </w:p>
    <w:p>
      <w:pPr>
        <w:spacing w:after="120" w:before="0"/>
        <w:jc w:val="left"/>
      </w:pPr>
      <w:r>
        <w:rPr>
          <w:rFonts w:ascii="Times New Roman" w:cs="Times New Roman" w:eastAsia="Times New Roman" w:hAnsi="Times New Roman"/>
          <w:b w:val="false"/>
          <w:bCs w:val="false"/>
          <w:i w:val="false"/>
          <w:iCs w:val="false"/>
          <w:sz w:val="22"/>
          <w:szCs w:val="22"/>
        </w:rPr>
        <w:t xml:space="preserve">OCTOBER 8, 1945: Percy Spencer of Raytheon files the first patent for a microwave oven.</w:t>
      </w:r>
    </w:p>
    <w:p>
      <w:pPr>
        <w:spacing w:after="120" w:before="0"/>
        <w:jc w:val="left"/>
      </w:pPr>
      <w:r>
        <w:rPr>
          <w:rFonts w:ascii="Times New Roman" w:cs="Times New Roman" w:eastAsia="Times New Roman" w:hAnsi="Times New Roman"/>
          <w:b w:val="false"/>
          <w:bCs w:val="false"/>
          <w:i w:val="false"/>
          <w:iCs w:val="false"/>
          <w:sz w:val="22"/>
          <w:szCs w:val="22"/>
        </w:rPr>
        <w:t xml:space="preserve">OCTOBER 8, 1958: Åke Senning implants Rune Elmqvist's pacemaker in Arne Larsson in Stockholm, the first placed wholly inside a patient.</w:t>
      </w:r>
    </w:p>
    <w:p>
      <w:pPr>
        <w:spacing w:after="120" w:before="0"/>
        <w:jc w:val="left"/>
      </w:pPr>
      <w:r>
        <w:rPr>
          <w:rFonts w:ascii="Times New Roman" w:cs="Times New Roman" w:eastAsia="Times New Roman" w:hAnsi="Times New Roman"/>
          <w:b w:val="false"/>
          <w:bCs w:val="false"/>
          <w:i w:val="false"/>
          <w:iCs w:val="false"/>
          <w:sz w:val="22"/>
          <w:szCs w:val="22"/>
        </w:rPr>
        <w:t xml:space="preserve">1995: Kenso Soai's group reports in Nature a reaction that multiplies its own handedness, the work honoured with the Nobel Prize in Chemistry yesterday.</w:t>
      </w:r>
    </w:p>
    <w:p>
      <w:pPr>
        <w:spacing w:after="120" w:before="0"/>
        <w:jc w:val="left"/>
      </w:pPr>
      <w:r>
        <w:rPr>
          <w:rFonts w:ascii="Times New Roman" w:cs="Times New Roman" w:eastAsia="Times New Roman" w:hAnsi="Times New Roman"/>
          <w:b w:val="false"/>
          <w:bCs w:val="false"/>
          <w:i w:val="false"/>
          <w:iCs w:val="false"/>
          <w:sz w:val="22"/>
          <w:szCs w:val="22"/>
        </w:rPr>
        <w:t xml:space="preserve">1986: Henri Kagan's group describes the non-linear effect in asymmetric catalysis.</w:t>
      </w:r>
    </w:p>
    <w:p>
      <w:pPr>
        <w:spacing w:after="240" w:before="0"/>
        <w:jc w:val="left"/>
      </w:pPr>
      <w:r>
        <w:rPr>
          <w:rFonts w:ascii="Times New Roman" w:cs="Times New Roman" w:eastAsia="Times New Roman" w:hAnsi="Times New Roman"/>
          <w:b w:val="false"/>
          <w:bCs w:val="false"/>
          <w:i/>
          <w:iCs/>
          <w:color w:val="888888"/>
          <w:sz w:val="18"/>
          <w:szCs w:val="18"/>
        </w:rPr>
        <w:t xml:space="preserve">[Page 11 | 170 words]</w:t>
      </w:r>
    </w:p>
    <w:p>
      <w:pPr>
        <w:spacing w:after="80" w:before="200"/>
        <w:jc w:val="left"/>
      </w:pPr>
      <w:r>
        <w:rPr>
          <w:rFonts w:ascii="Times New Roman" w:cs="Times New Roman" w:eastAsia="Times New Roman" w:hAnsi="Times New Roman"/>
          <w:b/>
          <w:bCs/>
          <w:i w:val="false"/>
          <w:iCs w:val="false"/>
          <w:sz w:val="28"/>
          <w:szCs w:val="28"/>
        </w:rPr>
        <w:t xml:space="preserve">Technology Digest</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NOBEL: Kenso Soai of Tokyo University of Science and Henri Kagan of France share the chemistry prize for non-linear effects and autocatalysis in asymmetric synthesis.</w:t>
      </w:r>
    </w:p>
    <w:p>
      <w:pPr>
        <w:spacing w:after="120" w:before="0"/>
        <w:jc w:val="left"/>
      </w:pPr>
      <w:r>
        <w:rPr>
          <w:rFonts w:ascii="Times New Roman" w:cs="Times New Roman" w:eastAsia="Times New Roman" w:hAnsi="Times New Roman"/>
          <w:b w:val="false"/>
          <w:bCs w:val="false"/>
          <w:i w:val="false"/>
          <w:iCs w:val="false"/>
          <w:sz w:val="22"/>
          <w:szCs w:val="22"/>
        </w:rPr>
        <w:t xml:space="preserve">PHYSICS: Tuesday's prize to Francis Halzen honours the IceCube observatory, in which Chiba University takes part.</w:t>
      </w:r>
    </w:p>
    <w:p>
      <w:pPr>
        <w:spacing w:after="120" w:before="0"/>
        <w:jc w:val="left"/>
      </w:pPr>
      <w:r>
        <w:rPr>
          <w:rFonts w:ascii="Times New Roman" w:cs="Times New Roman" w:eastAsia="Times New Roman" w:hAnsi="Times New Roman"/>
          <w:b w:val="false"/>
          <w:bCs w:val="false"/>
          <w:i w:val="false"/>
          <w:iCs w:val="false"/>
          <w:sz w:val="22"/>
          <w:szCs w:val="22"/>
        </w:rPr>
        <w:t xml:space="preserve">MEDICINE: Monday's prize honours optogenetics, the control of nerve cells with light.</w:t>
      </w:r>
    </w:p>
    <w:p>
      <w:pPr>
        <w:spacing w:after="120" w:before="0"/>
        <w:jc w:val="left"/>
      </w:pPr>
      <w:r>
        <w:rPr>
          <w:rFonts w:ascii="Times New Roman" w:cs="Times New Roman" w:eastAsia="Times New Roman" w:hAnsi="Times New Roman"/>
          <w:b w:val="false"/>
          <w:bCs w:val="false"/>
          <w:i w:val="false"/>
          <w:iCs w:val="false"/>
          <w:sz w:val="22"/>
          <w:szCs w:val="22"/>
        </w:rPr>
        <w:t xml:space="preserve">SHOPPING: Nikkei examines agentic commerce, in which AI systems search, compare and pay.</w:t>
      </w:r>
    </w:p>
    <w:p>
      <w:pPr>
        <w:spacing w:after="120" w:before="0"/>
        <w:jc w:val="left"/>
      </w:pPr>
      <w:r>
        <w:rPr>
          <w:rFonts w:ascii="Times New Roman" w:cs="Times New Roman" w:eastAsia="Times New Roman" w:hAnsi="Times New Roman"/>
          <w:b w:val="false"/>
          <w:bCs w:val="false"/>
          <w:i w:val="false"/>
          <w:iCs w:val="false"/>
          <w:sz w:val="22"/>
          <w:szCs w:val="22"/>
        </w:rPr>
        <w:t xml:space="preserve">FINANCE: The heads of five financial groups are to discuss artificial intelligence this afternoon, Nikkei reports.</w:t>
      </w:r>
    </w:p>
    <w:p>
      <w:pPr>
        <w:spacing w:after="120" w:before="0"/>
        <w:jc w:val="left"/>
      </w:pPr>
      <w:r>
        <w:rPr>
          <w:rFonts w:ascii="Times New Roman" w:cs="Times New Roman" w:eastAsia="Times New Roman" w:hAnsi="Times New Roman"/>
          <w:b w:val="false"/>
          <w:bCs w:val="false"/>
          <w:i w:val="false"/>
          <w:iCs w:val="false"/>
          <w:sz w:val="22"/>
          <w:szCs w:val="22"/>
        </w:rPr>
        <w:t xml:space="preserve">SECURITY: The Sankei calls for measures against AI misuse to prevent data leaks.</w:t>
      </w:r>
    </w:p>
    <w:p>
      <w:pPr>
        <w:spacing w:after="120" w:before="0"/>
        <w:jc w:val="left"/>
      </w:pPr>
      <w:r>
        <w:rPr>
          <w:rFonts w:ascii="Times New Roman" w:cs="Times New Roman" w:eastAsia="Times New Roman" w:hAnsi="Times New Roman"/>
          <w:b w:val="false"/>
          <w:bCs w:val="false"/>
          <w:i w:val="false"/>
          <w:iCs w:val="false"/>
          <w:sz w:val="22"/>
          <w:szCs w:val="22"/>
        </w:rPr>
        <w:t xml:space="preserve">LEAKS: The count of personal data leaks this year stands at a record 506.</w:t>
      </w:r>
    </w:p>
    <w:p>
      <w:pPr>
        <w:spacing w:after="120" w:before="0"/>
        <w:jc w:val="left"/>
      </w:pPr>
      <w:r>
        <w:rPr>
          <w:rFonts w:ascii="Times New Roman" w:cs="Times New Roman" w:eastAsia="Times New Roman" w:hAnsi="Times New Roman"/>
          <w:b w:val="false"/>
          <w:bCs w:val="false"/>
          <w:i w:val="false"/>
          <w:iCs w:val="false"/>
          <w:sz w:val="22"/>
          <w:szCs w:val="22"/>
        </w:rPr>
        <w:t xml:space="preserve">WEATHER: Himawari-9 watches Typhoons No. 28 and No. 29 from 35,800 km above the equator.</w:t>
      </w:r>
    </w:p>
    <w:p>
      <w:pPr>
        <w:spacing w:after="120" w:before="0"/>
        <w:jc w:val="left"/>
      </w:pPr>
      <w:r>
        <w:rPr>
          <w:rFonts w:ascii="Times New Roman" w:cs="Times New Roman" w:eastAsia="Times New Roman" w:hAnsi="Times New Roman"/>
          <w:b w:val="false"/>
          <w:bCs w:val="false"/>
          <w:i w:val="false"/>
          <w:iCs w:val="false"/>
          <w:sz w:val="22"/>
          <w:szCs w:val="22"/>
        </w:rPr>
        <w:t xml:space="preserve">HISTORY: The first fully implanted pacemaker was fitted 68 years ago today in Stockholm.</w:t>
      </w:r>
    </w:p>
    <w:p>
      <w:pPr>
        <w:spacing w:after="120" w:before="0"/>
        <w:jc w:val="left"/>
      </w:pPr>
      <w:r>
        <w:rPr>
          <w:rFonts w:ascii="Times New Roman" w:cs="Times New Roman" w:eastAsia="Times New Roman" w:hAnsi="Times New Roman"/>
          <w:b w:val="false"/>
          <w:bCs w:val="false"/>
          <w:i w:val="false"/>
          <w:iCs w:val="false"/>
          <w:sz w:val="22"/>
          <w:szCs w:val="22"/>
        </w:rPr>
        <w:t xml:space="preserve">LITERATURE: The Swedish Academy announces its prize at about 8 p.m.</w:t>
      </w:r>
    </w:p>
    <w:p>
      <w:pPr>
        <w:spacing w:after="240" w:before="0"/>
        <w:jc w:val="left"/>
      </w:pPr>
      <w:r>
        <w:rPr>
          <w:rFonts w:ascii="Times New Roman" w:cs="Times New Roman" w:eastAsia="Times New Roman" w:hAnsi="Times New Roman"/>
          <w:b w:val="false"/>
          <w:bCs w:val="false"/>
          <w:i/>
          <w:iCs/>
          <w:color w:val="888888"/>
          <w:sz w:val="18"/>
          <w:szCs w:val="18"/>
        </w:rPr>
        <w:t xml:space="preserve">[Page 12 | 149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Detention, Indictment, Trial: What Happens Next in the Naha Killing Under Japanese Criminal Procedure</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Marine arrested on Sunday in the killing of a woman in Naha is held under the same criminal procedure as any suspect in Japan, and its timetable will shape the coming weeks.</w:t>
      </w:r>
    </w:p>
    <w:p>
      <w:pPr>
        <w:spacing w:after="120" w:before="0"/>
        <w:jc w:val="left"/>
      </w:pPr>
      <w:r>
        <w:rPr>
          <w:rFonts w:ascii="Times New Roman" w:cs="Times New Roman" w:eastAsia="Times New Roman" w:hAnsi="Times New Roman"/>
          <w:b w:val="false"/>
          <w:bCs w:val="false"/>
          <w:i w:val="false"/>
          <w:iCs w:val="false"/>
          <w:sz w:val="22"/>
          <w:szCs w:val="22"/>
        </w:rPr>
        <w:t xml:space="preserve">After an arrest, the police may hold a suspect for up to 48 hours before sending the case to prosecutors, who then have 24 hours to ask a judge for detention.</w:t>
      </w:r>
    </w:p>
    <w:p>
      <w:pPr>
        <w:spacing w:after="120" w:before="0"/>
        <w:jc w:val="left"/>
      </w:pPr>
      <w:r>
        <w:rPr>
          <w:rFonts w:ascii="Times New Roman" w:cs="Times New Roman" w:eastAsia="Times New Roman" w:hAnsi="Times New Roman"/>
          <w:b w:val="false"/>
          <w:bCs w:val="false"/>
          <w:i w:val="false"/>
          <w:iCs w:val="false"/>
          <w:sz w:val="22"/>
          <w:szCs w:val="22"/>
        </w:rPr>
        <w:t xml:space="preserve">A judge can order detention for up to ten days, and extend it by up to ten more. Within that period, at most 23 days from the arrest, prosecutors must decide whether to indict the suspect or release him. If he is arrested again on a separate charge, the clock starts anew.</w:t>
      </w:r>
    </w:p>
    <w:p>
      <w:pPr>
        <w:spacing w:after="120" w:before="0"/>
        <w:jc w:val="left"/>
      </w:pPr>
      <w:r>
        <w:rPr>
          <w:rFonts w:ascii="Times New Roman" w:cs="Times New Roman" w:eastAsia="Times New Roman" w:hAnsi="Times New Roman"/>
          <w:b w:val="false"/>
          <w:bCs w:val="false"/>
          <w:i w:val="false"/>
          <w:iCs w:val="false"/>
          <w:sz w:val="22"/>
          <w:szCs w:val="22"/>
        </w:rPr>
        <w:t xml:space="preserve">Questioning takes place during detention, without a lawyer present, a feature of the Japanese system that has long been criticised by defence lawyers and human rights groups. Recording of interrogations is required for cases tried before lay judges, which include this one.</w:t>
      </w:r>
    </w:p>
    <w:p>
      <w:pPr>
        <w:spacing w:after="120" w:before="0"/>
        <w:jc w:val="left"/>
      </w:pPr>
      <w:r>
        <w:rPr>
          <w:rFonts w:ascii="Times New Roman" w:cs="Times New Roman" w:eastAsia="Times New Roman" w:hAnsi="Times New Roman"/>
          <w:b w:val="false"/>
          <w:bCs w:val="false"/>
          <w:i w:val="false"/>
          <w:iCs w:val="false"/>
          <w:sz w:val="22"/>
          <w:szCs w:val="22"/>
        </w:rPr>
        <w:t xml:space="preserve">The suspect, a lance corporal aged 20 from Futenma air station, is held on suspicion of robbery and murder. He denies the allegation.</w:t>
      </w:r>
    </w:p>
    <w:p>
      <w:pPr>
        <w:spacing w:after="120" w:before="0"/>
        <w:jc w:val="left"/>
      </w:pPr>
      <w:r>
        <w:rPr>
          <w:rFonts w:ascii="Times New Roman" w:cs="Times New Roman" w:eastAsia="Times New Roman" w:hAnsi="Times New Roman"/>
          <w:b w:val="false"/>
          <w:bCs w:val="false"/>
          <w:i w:val="false"/>
          <w:iCs w:val="false"/>
          <w:sz w:val="22"/>
          <w:szCs w:val="22"/>
        </w:rPr>
        <w:t xml:space="preserve">Robbery resulting in death is among the gravest offences in the Penal Code. Its penalty is death or life imprisonment.</w:t>
      </w:r>
    </w:p>
    <w:p>
      <w:pPr>
        <w:spacing w:after="120" w:before="0"/>
        <w:jc w:val="left"/>
      </w:pPr>
      <w:r>
        <w:rPr>
          <w:rFonts w:ascii="Times New Roman" w:cs="Times New Roman" w:eastAsia="Times New Roman" w:hAnsi="Times New Roman"/>
          <w:b w:val="false"/>
          <w:bCs w:val="false"/>
          <w:i w:val="false"/>
          <w:iCs w:val="false"/>
          <w:sz w:val="22"/>
          <w:szCs w:val="22"/>
        </w:rPr>
        <w:t xml:space="preserve">Serious cases of this kind are tried in district courts by a panel of three professional judges and six citizens chosen at random, the lay judge system introduced in 2009. Trials usually begin many months after indictment.</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Status of Forces Agreement, Japan has the primary right to try members of the American forces for offences committed off duty. When a suspect is in American hands, the agreement allows the United States to keep custody until indictment, though in cases of murder and rape it has agreed to consider handing suspects over earlier.</w:t>
      </w:r>
    </w:p>
    <w:p>
      <w:pPr>
        <w:spacing w:after="120" w:before="0"/>
        <w:jc w:val="left"/>
      </w:pPr>
      <w:r>
        <w:rPr>
          <w:rFonts w:ascii="Times New Roman" w:cs="Times New Roman" w:eastAsia="Times New Roman" w:hAnsi="Times New Roman"/>
          <w:b w:val="false"/>
          <w:bCs w:val="false"/>
          <w:i w:val="false"/>
          <w:iCs w:val="false"/>
          <w:sz w:val="22"/>
          <w:szCs w:val="22"/>
        </w:rPr>
        <w:t xml:space="preserve">That rule has been at the centre of Okinawan demands for a review of the agreement, which Governor Genta Koja put to the senior American officer on the island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The woman, who was 39, was found strangled in a hotel room in the city's Wakasa district early on Saturday. A suspect who is arrested is presumed innocent until proved guilty.</w:t>
      </w:r>
    </w:p>
    <w:p>
      <w:pPr>
        <w:spacing w:after="240" w:before="0"/>
        <w:jc w:val="left"/>
      </w:pPr>
      <w:r>
        <w:rPr>
          <w:rFonts w:ascii="Times New Roman" w:cs="Times New Roman" w:eastAsia="Times New Roman" w:hAnsi="Times New Roman"/>
          <w:b w:val="false"/>
          <w:bCs w:val="false"/>
          <w:i/>
          <w:iCs/>
          <w:color w:val="888888"/>
          <w:sz w:val="18"/>
          <w:szCs w:val="18"/>
        </w:rPr>
        <w:t xml:space="preserve">[Page 12 | 357 words]</w:t>
      </w:r>
    </w:p>
    <w:p>
      <w:pPr>
        <w:spacing w:after="80" w:before="200"/>
        <w:jc w:val="left"/>
      </w:pPr>
      <w:r>
        <w:rPr>
          <w:rFonts w:ascii="Times New Roman" w:cs="Times New Roman" w:eastAsia="Times New Roman" w:hAnsi="Times New Roman"/>
          <w:b/>
          <w:bCs/>
          <w:i w:val="false"/>
          <w:iCs w:val="false"/>
          <w:sz w:val="28"/>
          <w:szCs w:val="28"/>
        </w:rPr>
        <w:t xml:space="preserve">Takikawa Drops a 5.9 Billion Yen Plan to Rebuild Its Station Area and Puts Its Money Behind the City Hospital</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Takikawa, a city in central Hokkaido, has cancelled a plan to redevelop the area around its railway station at a cost of 5.9 billion yen, and will continue to support its municipal hospital instead, the morning papers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choice between a project to revive a town centre and the money to keep a hospital running is one that many small cities in Japan now face. Takikawa has made it in public.</w:t>
      </w:r>
    </w:p>
    <w:p>
      <w:pPr>
        <w:spacing w:after="120" w:before="0"/>
        <w:jc w:val="left"/>
      </w:pPr>
      <w:r>
        <w:rPr>
          <w:rFonts w:ascii="Times New Roman" w:cs="Times New Roman" w:eastAsia="Times New Roman" w:hAnsi="Times New Roman"/>
          <w:b w:val="false"/>
          <w:bCs w:val="false"/>
          <w:i w:val="false"/>
          <w:iCs w:val="false"/>
          <w:sz w:val="22"/>
          <w:szCs w:val="22"/>
        </w:rPr>
        <w:t xml:space="preserve">The city, which had fewer than 40,000 people at the last census, lies on the Ishikari plain where the Sorachi River joins the Ishikari. It is known for its fields of rapeseed flowers in spring and as the home of a well-known chain of restaurants serving grilled mutton.</w:t>
      </w:r>
    </w:p>
    <w:p>
      <w:pPr>
        <w:spacing w:after="120" w:before="0"/>
        <w:jc w:val="left"/>
      </w:pPr>
      <w:r>
        <w:rPr>
          <w:rFonts w:ascii="Times New Roman" w:cs="Times New Roman" w:eastAsia="Times New Roman" w:hAnsi="Times New Roman"/>
          <w:b w:val="false"/>
          <w:bCs w:val="false"/>
          <w:i w:val="false"/>
          <w:iCs w:val="false"/>
          <w:sz w:val="22"/>
          <w:szCs w:val="22"/>
        </w:rPr>
        <w:t xml:space="preserve">Its station is a junction. The Nemuro Main Line branches off the Hakodate Main Line there, though the line no longer runs through to eastern Hokkaido: the section between Furano and Shintoku was closed in 2024.</w:t>
      </w:r>
    </w:p>
    <w:p>
      <w:pPr>
        <w:spacing w:after="120" w:before="0"/>
        <w:jc w:val="left"/>
      </w:pPr>
      <w:r>
        <w:rPr>
          <w:rFonts w:ascii="Times New Roman" w:cs="Times New Roman" w:eastAsia="Times New Roman" w:hAnsi="Times New Roman"/>
          <w:b w:val="false"/>
          <w:bCs w:val="false"/>
          <w:i w:val="false"/>
          <w:iCs w:val="false"/>
          <w:sz w:val="22"/>
          <w:szCs w:val="22"/>
        </w:rPr>
        <w:t xml:space="preserve">Station-area redevelopment has been a standard remedy for declining town centres: new buildings with shops, housing and public facilities, often financed with national subsidies, intended to bring people back to the middle of town.</w:t>
      </w:r>
    </w:p>
    <w:p>
      <w:pPr>
        <w:spacing w:after="120" w:before="0"/>
        <w:jc w:val="left"/>
      </w:pPr>
      <w:r>
        <w:rPr>
          <w:rFonts w:ascii="Times New Roman" w:cs="Times New Roman" w:eastAsia="Times New Roman" w:hAnsi="Times New Roman"/>
          <w:b w:val="false"/>
          <w:bCs w:val="false"/>
          <w:i w:val="false"/>
          <w:iCs w:val="false"/>
          <w:sz w:val="22"/>
          <w:szCs w:val="22"/>
        </w:rPr>
        <w:t xml:space="preserve">Such projects have become harder to justify as costs of construction have risen and populations have fallen. Several cities have scaled back or abandoned them in recent years.</w:t>
      </w:r>
    </w:p>
    <w:p>
      <w:pPr>
        <w:spacing w:after="120" w:before="0"/>
        <w:jc w:val="left"/>
      </w:pPr>
      <w:r>
        <w:rPr>
          <w:rFonts w:ascii="Times New Roman" w:cs="Times New Roman" w:eastAsia="Times New Roman" w:hAnsi="Times New Roman"/>
          <w:b w:val="false"/>
          <w:bCs w:val="false"/>
          <w:i w:val="false"/>
          <w:iCs w:val="false"/>
          <w:sz w:val="22"/>
          <w:szCs w:val="22"/>
        </w:rPr>
        <w:t xml:space="preserve">Municipal hospitals, meanwhile, have come under heavy financial pressure. Many have run deficits as wages, energy and equipment costs have risen faster than the fees paid under the national health insurance system, and cities have had to transfer money from their general budgets to keep them open.</w:t>
      </w:r>
    </w:p>
    <w:p>
      <w:pPr>
        <w:spacing w:after="120" w:before="0"/>
        <w:jc w:val="left"/>
      </w:pPr>
      <w:r>
        <w:rPr>
          <w:rFonts w:ascii="Times New Roman" w:cs="Times New Roman" w:eastAsia="Times New Roman" w:hAnsi="Times New Roman"/>
          <w:b w:val="false"/>
          <w:bCs w:val="false"/>
          <w:i w:val="false"/>
          <w:iCs w:val="false"/>
          <w:sz w:val="22"/>
          <w:szCs w:val="22"/>
        </w:rPr>
        <w:t xml:space="preserve">For a city in rural Hokkaido, the hospital is often the only place for emergency care and many specialties for a wide area. Losing it would push patients to make long journeys, especially in winter.</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did not give the details of the support the city will provide or the hospital's finances.</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decision is likely to be watched by other cities weighing similar choices between the visible ambition of a new building and the less visible necessity of a hospital that works.</w:t>
      </w:r>
    </w:p>
    <w:p>
      <w:pPr>
        <w:spacing w:after="240" w:before="0"/>
        <w:jc w:val="left"/>
      </w:pPr>
      <w:r>
        <w:rPr>
          <w:rFonts w:ascii="Times New Roman" w:cs="Times New Roman" w:eastAsia="Times New Roman" w:hAnsi="Times New Roman"/>
          <w:b w:val="false"/>
          <w:bCs w:val="false"/>
          <w:i/>
          <w:iCs/>
          <w:color w:val="888888"/>
          <w:sz w:val="18"/>
          <w:szCs w:val="18"/>
        </w:rPr>
        <w:t xml:space="preserve">[Page 12 | 349 words]</w:t>
      </w:r>
    </w:p>
    <w:p>
      <w:pPr>
        <w:spacing w:after="80" w:before="200"/>
        <w:jc w:val="left"/>
      </w:pPr>
      <w:r>
        <w:rPr>
          <w:rFonts w:ascii="Times New Roman" w:cs="Times New Roman" w:eastAsia="Times New Roman" w:hAnsi="Times New Roman"/>
          <w:b/>
          <w:bCs/>
          <w:i w:val="false"/>
          <w:iCs w:val="false"/>
          <w:sz w:val="28"/>
          <w:szCs w:val="28"/>
        </w:rPr>
        <w:t xml:space="preserve">The Bonin Islands: Settled From Hawaii, Claimed by Japan, Run by America and Returned in 1968</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that Typhoon No. 29 is forecast to approach next week have one of the most unusual histories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Ogasawara Islands lie about a thousand kilometres south of Tokyo. Their English name, the Bonin Islands, is thought to come from the old Japanese word for uninhabited, which they were when Japanese navigators found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permanent settlers arrived in 1830 from Hawaii: a small group of Americans and Europeans, among them a man from Massachusetts named Nathaniel Savory, together with Pacific Islanders. Whaling ships called for water and supplies.</w:t>
      </w:r>
    </w:p>
    <w:p>
      <w:pPr>
        <w:spacing w:after="120" w:before="0"/>
        <w:jc w:val="left"/>
      </w:pPr>
      <w:r>
        <w:rPr>
          <w:rFonts w:ascii="Times New Roman" w:cs="Times New Roman" w:eastAsia="Times New Roman" w:hAnsi="Times New Roman"/>
          <w:b w:val="false"/>
          <w:bCs w:val="false"/>
          <w:i w:val="false"/>
          <w:iCs w:val="false"/>
          <w:sz w:val="22"/>
          <w:szCs w:val="22"/>
        </w:rPr>
        <w:t xml:space="preserve">Japan asserted its sovereignty in 1876, and Japanese settlers followed. The descendants of the first settlers became Japanese subjects.</w:t>
      </w:r>
    </w:p>
    <w:p>
      <w:pPr>
        <w:spacing w:after="120" w:before="0"/>
        <w:jc w:val="left"/>
      </w:pPr>
      <w:r>
        <w:rPr>
          <w:rFonts w:ascii="Times New Roman" w:cs="Times New Roman" w:eastAsia="Times New Roman" w:hAnsi="Times New Roman"/>
          <w:b w:val="false"/>
          <w:bCs w:val="false"/>
          <w:i w:val="false"/>
          <w:iCs w:val="false"/>
          <w:sz w:val="22"/>
          <w:szCs w:val="22"/>
        </w:rPr>
        <w:t xml:space="preserve">During the Second World War the civilian population was evacuated to the mainland. Iwo To, known abroad as Iwo Jima, part of the same administrative group, was the scene of one of the war's bloodiest battles in 1945.</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war the islands were placed under American administration, and only the descendants of the Western settlers were allowed to return. The rest of the former residents waited more than two decades.</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were returned to Japan on June 26, 1968, four years before Okinawa. They now form the village of Ogasawara, part of the Tokyo metropolitan government, with about 2,500 residents on Chichijima and Hahajima.</w:t>
      </w:r>
    </w:p>
    <w:p>
      <w:pPr>
        <w:spacing w:after="120" w:before="0"/>
        <w:jc w:val="left"/>
      </w:pPr>
      <w:r>
        <w:rPr>
          <w:rFonts w:ascii="Times New Roman" w:cs="Times New Roman" w:eastAsia="Times New Roman" w:hAnsi="Times New Roman"/>
          <w:b w:val="false"/>
          <w:bCs w:val="false"/>
          <w:i w:val="false"/>
          <w:iCs w:val="false"/>
          <w:sz w:val="22"/>
          <w:szCs w:val="22"/>
        </w:rPr>
        <w:t xml:space="preserve">Their isolation, never connected to a continent, produced plants, snails, birds and insects found nowhere else, which earned the islands their nickname as the Galapagos of the Orient and a place on UNESCO's World Heritage list in 2011.</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no airport. Proposals to build one have been debated for decades, set against the cost, the terrain and the effect on the islands' environment. The ship from Tokyo remains the only scheduled link.</w:t>
      </w:r>
    </w:p>
    <w:p>
      <w:pPr>
        <w:spacing w:after="120" w:before="0"/>
        <w:jc w:val="left"/>
      </w:pPr>
      <w:r>
        <w:rPr>
          <w:rFonts w:ascii="Times New Roman" w:cs="Times New Roman" w:eastAsia="Times New Roman" w:hAnsi="Times New Roman"/>
          <w:b w:val="false"/>
          <w:bCs w:val="false"/>
          <w:i w:val="false"/>
          <w:iCs w:val="false"/>
          <w:sz w:val="22"/>
          <w:szCs w:val="22"/>
        </w:rPr>
        <w:t xml:space="preserve">Typhoons are part of island life. Residents secure boats and houses, and the shipping company adjusts its sailings, as it may do again before Koguma arrives.</w:t>
      </w:r>
    </w:p>
    <w:p>
      <w:pPr>
        <w:spacing w:after="240" w:before="0"/>
        <w:jc w:val="left"/>
      </w:pPr>
      <w:r>
        <w:rPr>
          <w:rFonts w:ascii="Times New Roman" w:cs="Times New Roman" w:eastAsia="Times New Roman" w:hAnsi="Times New Roman"/>
          <w:b w:val="false"/>
          <w:bCs w:val="false"/>
          <w:i/>
          <w:iCs/>
          <w:color w:val="888888"/>
          <w:sz w:val="18"/>
          <w:szCs w:val="18"/>
        </w:rPr>
        <w:t xml:space="preserve">[Page 12 | 317 words]</w:t>
      </w:r>
    </w:p>
    <w:p>
      <w:pPr>
        <w:spacing w:after="80" w:before="200"/>
        <w:jc w:val="left"/>
      </w:pPr>
      <w:r>
        <w:rPr>
          <w:rFonts w:ascii="Times New Roman" w:cs="Times New Roman" w:eastAsia="Times New Roman" w:hAnsi="Times New Roman"/>
          <w:b/>
          <w:bCs/>
          <w:i w:val="false"/>
          <w:iCs w:val="false"/>
          <w:sz w:val="28"/>
          <w:szCs w:val="28"/>
        </w:rPr>
        <w:t xml:space="preserve">Municipal Hospitals: Why the Hospitals Japan's Towns Run Themselves Are Losing Money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about 8,000 hospitals. Most are private, many of them run by doctors' medical corporations. Roughly one in ten is public, run by prefectures, cities, towns or groups of municipalities.</w:t>
      </w:r>
    </w:p>
    <w:p>
      <w:pPr>
        <w:spacing w:after="120" w:before="0"/>
        <w:jc w:val="left"/>
      </w:pPr>
      <w:r>
        <w:rPr>
          <w:rFonts w:ascii="Times New Roman" w:cs="Times New Roman" w:eastAsia="Times New Roman" w:hAnsi="Times New Roman"/>
          <w:b w:val="false"/>
          <w:bCs w:val="false"/>
          <w:i w:val="false"/>
          <w:iCs w:val="false"/>
          <w:sz w:val="22"/>
          <w:szCs w:val="22"/>
        </w:rPr>
        <w:t xml:space="preserve">Public hospitals are concentrated where private ones are scarce: in rural areas and small cities, and in services that do not pay, such as emergency care, children's care, childbirth and care in remote areas.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heart of their difficulty. Hospital income in Japan comes overwhelmingly from fees set nationally under the health insurance system, revised every two years. A hospital cannot raise its prices when its costs rise.</w:t>
      </w:r>
    </w:p>
    <w:p>
      <w:pPr>
        <w:spacing w:after="120" w:before="0"/>
        <w:jc w:val="left"/>
      </w:pPr>
      <w:r>
        <w:rPr>
          <w:rFonts w:ascii="Times New Roman" w:cs="Times New Roman" w:eastAsia="Times New Roman" w:hAnsi="Times New Roman"/>
          <w:b w:val="false"/>
          <w:bCs w:val="false"/>
          <w:i w:val="false"/>
          <w:iCs w:val="false"/>
          <w:sz w:val="22"/>
          <w:szCs w:val="22"/>
        </w:rPr>
        <w:t xml:space="preserve">Costs have risen sharply. Wages for nurses and other staff, electricity and gas, food for patients and medical equipment have all become more expensive since 2022.</w:t>
      </w:r>
    </w:p>
    <w:p>
      <w:pPr>
        <w:spacing w:after="120" w:before="0"/>
        <w:jc w:val="left"/>
      </w:pPr>
      <w:r>
        <w:rPr>
          <w:rFonts w:ascii="Times New Roman" w:cs="Times New Roman" w:eastAsia="Times New Roman" w:hAnsi="Times New Roman"/>
          <w:b w:val="false"/>
          <w:bCs w:val="false"/>
          <w:i w:val="false"/>
          <w:iCs w:val="false"/>
          <w:sz w:val="22"/>
          <w:szCs w:val="22"/>
        </w:rPr>
        <w:t xml:space="preserve">During the pandemic, subsidies for beds reserved for patients with the coronavirus kept many hospitals afloat. When they ended, deficits returned and widened, and hospital associations have reported most public hospitals running at a loss.</w:t>
      </w:r>
    </w:p>
    <w:p>
      <w:pPr>
        <w:spacing w:after="120" w:before="0"/>
        <w:jc w:val="left"/>
      </w:pPr>
      <w:r>
        <w:rPr>
          <w:rFonts w:ascii="Times New Roman" w:cs="Times New Roman" w:eastAsia="Times New Roman" w:hAnsi="Times New Roman"/>
          <w:b w:val="false"/>
          <w:bCs w:val="false"/>
          <w:i w:val="false"/>
          <w:iCs w:val="false"/>
          <w:sz w:val="22"/>
          <w:szCs w:val="22"/>
        </w:rPr>
        <w:t xml:space="preserve">Municipalities fill the gap from their general budgets, transferring money for services that the hospital is obliged to provide, such as emergency care. For small cities, those transfers can become a heavy burden.</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internal affairs ministry has asked local authorities to draw up plans to strengthen the management of their hospitals, encouraging them to share functions with neighbouring hospitals, convert some beds to other uses and secure doctors.</w:t>
      </w:r>
    </w:p>
    <w:p>
      <w:pPr>
        <w:spacing w:after="120" w:before="0"/>
        <w:jc w:val="left"/>
      </w:pPr>
      <w:r>
        <w:rPr>
          <w:rFonts w:ascii="Times New Roman" w:cs="Times New Roman" w:eastAsia="Times New Roman" w:hAnsi="Times New Roman"/>
          <w:b w:val="false"/>
          <w:bCs w:val="false"/>
          <w:i w:val="false"/>
          <w:iCs w:val="false"/>
          <w:sz w:val="22"/>
          <w:szCs w:val="22"/>
        </w:rPr>
        <w:t xml:space="preserve">The shortage of doctors is a separate problem. Rules limiting doctors' overtime took effect in April 2024, making it harder for rural hospitals that depended on doctors sent from university hospitals to staff night duties.</w:t>
      </w:r>
    </w:p>
    <w:p>
      <w:pPr>
        <w:spacing w:after="120" w:before="0"/>
        <w:jc w:val="left"/>
      </w:pPr>
      <w:r>
        <w:rPr>
          <w:rFonts w:ascii="Times New Roman" w:cs="Times New Roman" w:eastAsia="Times New Roman" w:hAnsi="Times New Roman"/>
          <w:b w:val="false"/>
          <w:bCs w:val="false"/>
          <w:i w:val="false"/>
          <w:iCs w:val="false"/>
          <w:sz w:val="22"/>
          <w:szCs w:val="22"/>
        </w:rPr>
        <w:t xml:space="preserve">Closures and mergers have followed in some places. For residents, the consequence can be a long drive to the nearest emergency department.</w:t>
      </w:r>
    </w:p>
    <w:p>
      <w:pPr>
        <w:spacing w:after="120" w:before="0"/>
        <w:jc w:val="left"/>
      </w:pPr>
      <w:r>
        <w:rPr>
          <w:rFonts w:ascii="Times New Roman" w:cs="Times New Roman" w:eastAsia="Times New Roman" w:hAnsi="Times New Roman"/>
          <w:b w:val="false"/>
          <w:bCs w:val="false"/>
          <w:i w:val="false"/>
          <w:iCs w:val="false"/>
          <w:sz w:val="22"/>
          <w:szCs w:val="22"/>
        </w:rPr>
        <w:t xml:space="preserve">Takikawa's choice to support its hospital rather than build a new station area is one answer to that pressure. It will not be the last city to face the question.</w:t>
      </w:r>
    </w:p>
    <w:p>
      <w:pPr>
        <w:spacing w:after="240" w:before="0"/>
        <w:jc w:val="left"/>
      </w:pPr>
      <w:r>
        <w:rPr>
          <w:rFonts w:ascii="Times New Roman" w:cs="Times New Roman" w:eastAsia="Times New Roman" w:hAnsi="Times New Roman"/>
          <w:b w:val="false"/>
          <w:bCs w:val="false"/>
          <w:i/>
          <w:iCs/>
          <w:color w:val="888888"/>
          <w:sz w:val="18"/>
          <w:szCs w:val="18"/>
        </w:rPr>
        <w:t xml:space="preserve">[Page 12 | 318 words]</w:t>
      </w:r>
    </w:p>
    <w:p>
      <w:pPr>
        <w:spacing w:after="80" w:before="200"/>
        <w:jc w:val="left"/>
      </w:pPr>
      <w:r>
        <w:rPr>
          <w:rFonts w:ascii="Times New Roman" w:cs="Times New Roman" w:eastAsia="Times New Roman" w:hAnsi="Times New Roman"/>
          <w:b/>
          <w:bCs/>
          <w:i w:val="false"/>
          <w:iCs w:val="false"/>
          <w:sz w:val="28"/>
          <w:szCs w:val="28"/>
        </w:rPr>
        <w:t xml:space="preserve">Sunshine From Hokkaido to Kyushu After a Chilly Start: 6 Degrees in Kushiro, 30 in Naha</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is a day of sunshine across Japan, according to the forecast map supplied for this edition, which gives the sky, the forecast highs and this morning's lows for 19 cities.</w:t>
      </w:r>
    </w:p>
    <w:p>
      <w:pPr>
        <w:spacing w:after="120" w:before="0"/>
        <w:jc w:val="left"/>
      </w:pPr>
      <w:r>
        <w:rPr>
          <w:rFonts w:ascii="Times New Roman" w:cs="Times New Roman" w:eastAsia="Times New Roman" w:hAnsi="Times New Roman"/>
          <w:b w:val="false"/>
          <w:bCs w:val="false"/>
          <w:i w:val="false"/>
          <w:iCs w:val="false"/>
          <w:sz w:val="22"/>
          <w:szCs w:val="22"/>
        </w:rPr>
        <w:t xml:space="preserve">All 19 begin with sun. Sapporo has some cloud at times, and Kochi and Naha turn cloudy in the evening. Every other city on the map is sunny all day.</w:t>
      </w:r>
    </w:p>
    <w:p>
      <w:pPr>
        <w:spacing w:after="120" w:before="0"/>
        <w:jc w:val="left"/>
      </w:pPr>
      <w:r>
        <w:rPr>
          <w:rFonts w:ascii="Times New Roman" w:cs="Times New Roman" w:eastAsia="Times New Roman" w:hAnsi="Times New Roman"/>
          <w:b w:val="false"/>
          <w:bCs w:val="false"/>
          <w:i w:val="false"/>
          <w:iCs w:val="false"/>
          <w:sz w:val="22"/>
          <w:szCs w:val="22"/>
        </w:rPr>
        <w:t xml:space="preserve">The morning was chilly in the north and in the mountains. Kushiro, on the Pacific coast of eastern Hokkaido, fell to 6 degrees, and Nagano to 8.</w:t>
      </w:r>
    </w:p>
    <w:p>
      <w:pPr>
        <w:spacing w:after="120" w:before="0"/>
        <w:jc w:val="left"/>
      </w:pPr>
      <w:r>
        <w:rPr>
          <w:rFonts w:ascii="Times New Roman" w:cs="Times New Roman" w:eastAsia="Times New Roman" w:hAnsi="Times New Roman"/>
          <w:b w:val="false"/>
          <w:bCs w:val="false"/>
          <w:i w:val="false"/>
          <w:iCs w:val="false"/>
          <w:sz w:val="22"/>
          <w:szCs w:val="22"/>
        </w:rPr>
        <w:t xml:space="preserve">Sapporo, Aomori and Akita started at 11 degrees, and Sendai and Niigata at 12.</w:t>
      </w:r>
    </w:p>
    <w:p>
      <w:pPr>
        <w:spacing w:after="120" w:before="0"/>
        <w:jc w:val="left"/>
      </w:pPr>
      <w:r>
        <w:rPr>
          <w:rFonts w:ascii="Times New Roman" w:cs="Times New Roman" w:eastAsia="Times New Roman" w:hAnsi="Times New Roman"/>
          <w:b w:val="false"/>
          <w:bCs w:val="false"/>
          <w:i w:val="false"/>
          <w:iCs w:val="false"/>
          <w:sz w:val="22"/>
          <w:szCs w:val="22"/>
        </w:rPr>
        <w:t xml:space="preserve">By afternoon the country warms considerably. Tokyo is forecast to reach 25 degrees after a low of 15, and Nagoya, Kyoto, Osaka, Hiroshima, Kochi and Fukuoka 27.</w:t>
      </w:r>
    </w:p>
    <w:p>
      <w:pPr>
        <w:spacing w:after="120" w:before="0"/>
        <w:jc w:val="left"/>
      </w:pPr>
      <w:r>
        <w:rPr>
          <w:rFonts w:ascii="Times New Roman" w:cs="Times New Roman" w:eastAsia="Times New Roman" w:hAnsi="Times New Roman"/>
          <w:b w:val="false"/>
          <w:bCs w:val="false"/>
          <w:i w:val="false"/>
          <w:iCs w:val="false"/>
          <w:sz w:val="22"/>
          <w:szCs w:val="22"/>
        </w:rPr>
        <w:t xml:space="preserve">Kagoshima reaches 29 and Naha 30, the warmest on the map, after a morning low of 24.</w:t>
      </w:r>
    </w:p>
    <w:p>
      <w:pPr>
        <w:spacing w:after="120" w:before="0"/>
        <w:jc w:val="left"/>
      </w:pPr>
      <w:r>
        <w:rPr>
          <w:rFonts w:ascii="Times New Roman" w:cs="Times New Roman" w:eastAsia="Times New Roman" w:hAnsi="Times New Roman"/>
          <w:b w:val="false"/>
          <w:bCs w:val="false"/>
          <w:i w:val="false"/>
          <w:iCs w:val="false"/>
          <w:sz w:val="22"/>
          <w:szCs w:val="22"/>
        </w:rPr>
        <w:t xml:space="preserve">The range between morning and afternoon is wide. Kushiro rises 15 degrees, from 6 to 21, the widest on the map, and Kochi, Kyoto and Nagano 14.</w:t>
      </w:r>
    </w:p>
    <w:p>
      <w:pPr>
        <w:spacing w:after="120" w:before="0"/>
        <w:jc w:val="left"/>
      </w:pPr>
      <w:r>
        <w:rPr>
          <w:rFonts w:ascii="Times New Roman" w:cs="Times New Roman" w:eastAsia="Times New Roman" w:hAnsi="Times New Roman"/>
          <w:b w:val="false"/>
          <w:bCs w:val="false"/>
          <w:i w:val="false"/>
          <w:iCs w:val="false"/>
          <w:sz w:val="22"/>
          <w:szCs w:val="22"/>
        </w:rPr>
        <w:t xml:space="preserve">Days like this, cold in the morning and warm in the afternoon, are typical of the season when dry air arrives and skies are clear at night. Layers are the practical answer.</w:t>
      </w:r>
    </w:p>
    <w:p>
      <w:pPr>
        <w:spacing w:after="120" w:before="0"/>
        <w:jc w:val="left"/>
      </w:pPr>
      <w:r>
        <w:rPr>
          <w:rFonts w:ascii="Times New Roman" w:cs="Times New Roman" w:eastAsia="Times New Roman" w:hAnsi="Times New Roman"/>
          <w:b w:val="false"/>
          <w:bCs w:val="false"/>
          <w:i w:val="false"/>
          <w:iCs w:val="false"/>
          <w:sz w:val="22"/>
          <w:szCs w:val="22"/>
        </w:rPr>
        <w:t xml:space="preserve">The two typhoons are far out over the Pacific to the south-east. Typhoon No. 28 is forecast to pass well east of the Ogasawara Islands on Saturday, and No. 29 to become a very strong typhoon.</w:t>
      </w:r>
    </w:p>
    <w:p>
      <w:pPr>
        <w:spacing w:after="120" w:before="0"/>
        <w:jc w:val="left"/>
      </w:pPr>
      <w:r>
        <w:rPr>
          <w:rFonts w:ascii="Times New Roman" w:cs="Times New Roman" w:eastAsia="Times New Roman" w:hAnsi="Times New Roman"/>
          <w:b w:val="false"/>
          <w:bCs w:val="false"/>
          <w:i w:val="false"/>
          <w:iCs w:val="false"/>
          <w:sz w:val="22"/>
          <w:szCs w:val="22"/>
        </w:rPr>
        <w:t xml:space="preserve">The clear skies are good news for anyone hoping to see the Draconid meteors, which are active this evening and tomorrow evening, with little moonlight to spoil the view.</w:t>
      </w:r>
    </w:p>
    <w:p>
      <w:pPr>
        <w:spacing w:after="120" w:before="0"/>
        <w:jc w:val="left"/>
      </w:pPr>
      <w:r>
        <w:rPr>
          <w:rFonts w:ascii="Times New Roman" w:cs="Times New Roman" w:eastAsia="Times New Roman" w:hAnsi="Times New Roman"/>
          <w:b w:val="false"/>
          <w:bCs w:val="false"/>
          <w:i w:val="false"/>
          <w:iCs w:val="false"/>
          <w:sz w:val="22"/>
          <w:szCs w:val="22"/>
        </w:rPr>
        <w:t xml:space="preserve">In Tohoku, Aomori is forecast to reach 23, Akita 22 and Sendai 24, all in sunshine, and Niigata and Kanazawa on the Sea of Japan coast 23 and 24.</w:t>
      </w:r>
    </w:p>
    <w:p>
      <w:pPr>
        <w:spacing w:after="120" w:before="0"/>
        <w:jc w:val="left"/>
      </w:pPr>
      <w:r>
        <w:rPr>
          <w:rFonts w:ascii="Times New Roman" w:cs="Times New Roman" w:eastAsia="Times New Roman" w:hAnsi="Times New Roman"/>
          <w:b w:val="false"/>
          <w:bCs w:val="false"/>
          <w:i w:val="false"/>
          <w:iCs w:val="false"/>
          <w:sz w:val="22"/>
          <w:szCs w:val="22"/>
        </w:rPr>
        <w:t xml:space="preserve">The days are shortening quickly. The sun sets at 5:17 p.m. in Tokyo and at 5:06 p.m. in Sapporo, and drivers face low evening sun on westward roads.</w:t>
      </w:r>
    </w:p>
    <w:p>
      <w:pPr>
        <w:spacing w:after="120" w:before="0"/>
        <w:jc w:val="left"/>
      </w:pPr>
      <w:r>
        <w:rPr>
          <w:rFonts w:ascii="Times New Roman" w:cs="Times New Roman" w:eastAsia="Times New Roman" w:hAnsi="Times New Roman"/>
          <w:b w:val="false"/>
          <w:bCs w:val="false"/>
          <w:i w:val="false"/>
          <w:iCs w:val="false"/>
          <w:sz w:val="22"/>
          <w:szCs w:val="22"/>
        </w:rPr>
        <w:t xml:space="preserve">The full forecast for every city, with sunrise and sunset times, is on the weather page.</w:t>
      </w:r>
    </w:p>
    <w:p>
      <w:pPr>
        <w:spacing w:after="240" w:before="0"/>
        <w:jc w:val="left"/>
      </w:pPr>
      <w:r>
        <w:rPr>
          <w:rFonts w:ascii="Times New Roman" w:cs="Times New Roman" w:eastAsia="Times New Roman" w:hAnsi="Times New Roman"/>
          <w:b w:val="false"/>
          <w:bCs w:val="false"/>
          <w:i/>
          <w:iCs/>
          <w:color w:val="888888"/>
          <w:sz w:val="18"/>
          <w:szCs w:val="18"/>
        </w:rPr>
        <w:t xml:space="preserve">[Page 12 | 343 words]</w:t>
      </w:r>
    </w:p>
    <w:p>
      <w:pPr>
        <w:spacing w:after="80" w:before="200"/>
        <w:jc w:val="left"/>
      </w:pPr>
      <w:r>
        <w:rPr>
          <w:rFonts w:ascii="Times New Roman" w:cs="Times New Roman" w:eastAsia="Times New Roman" w:hAnsi="Times New Roman"/>
          <w:b/>
          <w:bCs/>
          <w:i w:val="false"/>
          <w:iCs w:val="false"/>
          <w:sz w:val="28"/>
          <w:szCs w:val="28"/>
        </w:rPr>
        <w:t xml:space="preserve">The Naha Case: Key Facts</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VICTIM: a woman of 39, found strangled in a hotel room in Wakasa, Naha, early on Saturday, October 3.</w:t>
      </w:r>
    </w:p>
    <w:p>
      <w:pPr>
        <w:spacing w:after="120" w:before="0"/>
        <w:jc w:val="left"/>
      </w:pPr>
      <w:r>
        <w:rPr>
          <w:rFonts w:ascii="Times New Roman" w:cs="Times New Roman" w:eastAsia="Times New Roman" w:hAnsi="Times New Roman"/>
          <w:b w:val="false"/>
          <w:bCs w:val="false"/>
          <w:i w:val="false"/>
          <w:iCs w:val="false"/>
          <w:sz w:val="22"/>
          <w:szCs w:val="22"/>
        </w:rPr>
        <w:t xml:space="preserve">SUSPECT: a lance corporal, 20, from Futenma air station. He denies the allegation.</w:t>
      </w:r>
    </w:p>
    <w:p>
      <w:pPr>
        <w:spacing w:after="120" w:before="0"/>
        <w:jc w:val="left"/>
      </w:pPr>
      <w:r>
        <w:rPr>
          <w:rFonts w:ascii="Times New Roman" w:cs="Times New Roman" w:eastAsia="Times New Roman" w:hAnsi="Times New Roman"/>
          <w:b w:val="false"/>
          <w:bCs w:val="false"/>
          <w:i w:val="false"/>
          <w:iCs w:val="false"/>
          <w:sz w:val="22"/>
          <w:szCs w:val="22"/>
        </w:rPr>
        <w:t xml:space="preserve">ARREST: Sunday, October 4, on suspicion of robbery and murder.</w:t>
      </w:r>
    </w:p>
    <w:p>
      <w:pPr>
        <w:spacing w:after="120" w:before="0"/>
        <w:jc w:val="left"/>
      </w:pPr>
      <w:r>
        <w:rPr>
          <w:rFonts w:ascii="Times New Roman" w:cs="Times New Roman" w:eastAsia="Times New Roman" w:hAnsi="Times New Roman"/>
          <w:b w:val="false"/>
          <w:bCs w:val="false"/>
          <w:i w:val="false"/>
          <w:iCs w:val="false"/>
          <w:sz w:val="22"/>
          <w:szCs w:val="22"/>
        </w:rPr>
        <w:t xml:space="preserve">INVESTIGATION: police believe she may have been attacked within an hour of the suspect entering the room.</w:t>
      </w:r>
    </w:p>
    <w:p>
      <w:pPr>
        <w:spacing w:after="120" w:before="0"/>
        <w:jc w:val="left"/>
      </w:pPr>
      <w:r>
        <w:rPr>
          <w:rFonts w:ascii="Times New Roman" w:cs="Times New Roman" w:eastAsia="Times New Roman" w:hAnsi="Times New Roman"/>
          <w:b w:val="false"/>
          <w:bCs w:val="false"/>
          <w:i w:val="false"/>
          <w:iCs w:val="false"/>
          <w:sz w:val="22"/>
          <w:szCs w:val="22"/>
        </w:rPr>
        <w:t xml:space="preserve">STAND-DOWN: the American forces in Okinawa suspend operations from Wednesday to Friday.</w:t>
      </w:r>
    </w:p>
    <w:p>
      <w:pPr>
        <w:spacing w:after="120" w:before="0"/>
        <w:jc w:val="left"/>
      </w:pPr>
      <w:r>
        <w:rPr>
          <w:rFonts w:ascii="Times New Roman" w:cs="Times New Roman" w:eastAsia="Times New Roman" w:hAnsi="Times New Roman"/>
          <w:b w:val="false"/>
          <w:bCs w:val="false"/>
          <w:i w:val="false"/>
          <w:iCs w:val="false"/>
          <w:sz w:val="22"/>
          <w:szCs w:val="22"/>
        </w:rPr>
        <w:t xml:space="preserve">CURFEW: from midnight to 5 a.m., for 30 days from Friday.</w:t>
      </w:r>
    </w:p>
    <w:p>
      <w:pPr>
        <w:spacing w:after="120" w:before="0"/>
        <w:jc w:val="left"/>
      </w:pPr>
      <w:r>
        <w:rPr>
          <w:rFonts w:ascii="Times New Roman" w:cs="Times New Roman" w:eastAsia="Times New Roman" w:hAnsi="Times New Roman"/>
          <w:b w:val="false"/>
          <w:bCs w:val="false"/>
          <w:i w:val="false"/>
          <w:iCs w:val="false"/>
          <w:sz w:val="22"/>
          <w:szCs w:val="22"/>
        </w:rPr>
        <w:t xml:space="preserve">GOVERNOR: Genta Koja tells the prime minister of his strong indignation.</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prevention to be discussed between Japan and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NEXT: prosecutors must decide on an indictment within 23 days of the arrest.</w:t>
      </w:r>
    </w:p>
    <w:p>
      <w:pPr>
        <w:spacing w:after="120" w:before="0"/>
        <w:jc w:val="left"/>
      </w:pPr>
      <w:r>
        <w:rPr>
          <w:rFonts w:ascii="Times New Roman" w:cs="Times New Roman" w:eastAsia="Times New Roman" w:hAnsi="Times New Roman"/>
          <w:b w:val="false"/>
          <w:bCs w:val="false"/>
          <w:i w:val="false"/>
          <w:iCs w:val="false"/>
          <w:sz w:val="22"/>
          <w:szCs w:val="22"/>
        </w:rPr>
        <w:t xml:space="preserve">PENALTY: robbery resulting in death carries death or life imprisonment.</w:t>
      </w:r>
    </w:p>
    <w:p>
      <w:pPr>
        <w:spacing w:after="240" w:before="0"/>
        <w:jc w:val="left"/>
      </w:pPr>
      <w:r>
        <w:rPr>
          <w:rFonts w:ascii="Times New Roman" w:cs="Times New Roman" w:eastAsia="Times New Roman" w:hAnsi="Times New Roman"/>
          <w:b w:val="false"/>
          <w:bCs w:val="false"/>
          <w:i/>
          <w:iCs/>
          <w:color w:val="888888"/>
          <w:sz w:val="18"/>
          <w:szCs w:val="18"/>
        </w:rPr>
        <w:t xml:space="preserve">[Page 12 | 128 words]</w:t>
      </w:r>
    </w:p>
    <w:p>
      <w:pPr>
        <w:spacing w:after="80" w:before="200"/>
        <w:jc w:val="left"/>
      </w:pPr>
      <w:r>
        <w:rPr>
          <w:rFonts w:ascii="Times New Roman" w:cs="Times New Roman" w:eastAsia="Times New Roman" w:hAnsi="Times New Roman"/>
          <w:b/>
          <w:bCs/>
          <w:i w:val="false"/>
          <w:iCs w:val="false"/>
          <w:sz w:val="28"/>
          <w:szCs w:val="28"/>
        </w:rPr>
        <w:t xml:space="preserve">The Red Feather Campaign Is Under Way: Seventy-Nine Years of Community Chest Collections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Volunteers with collection boxes have been at station entrances across Japan since the start of the month, and the small red feathers they give donors have begun to appear on lapels.</w:t>
      </w:r>
    </w:p>
    <w:p>
      <w:pPr>
        <w:spacing w:after="120" w:before="0"/>
        <w:jc w:val="left"/>
      </w:pPr>
      <w:r>
        <w:rPr>
          <w:rFonts w:ascii="Times New Roman" w:cs="Times New Roman" w:eastAsia="Times New Roman" w:hAnsi="Times New Roman"/>
          <w:b w:val="false"/>
          <w:bCs w:val="false"/>
          <w:i w:val="false"/>
          <w:iCs w:val="false"/>
          <w:sz w:val="22"/>
          <w:szCs w:val="22"/>
        </w:rPr>
        <w:t xml:space="preserve">The Red Feather Community Chest campaign, the national fund-raising drive for local welfare, began on October 1 and runs until the end of March.</w:t>
      </w:r>
    </w:p>
    <w:p>
      <w:pPr>
        <w:spacing w:after="120" w:before="0"/>
        <w:jc w:val="left"/>
      </w:pPr>
      <w:r>
        <w:rPr>
          <w:rFonts w:ascii="Times New Roman" w:cs="Times New Roman" w:eastAsia="Times New Roman" w:hAnsi="Times New Roman"/>
          <w:b w:val="false"/>
          <w:bCs w:val="false"/>
          <w:i w:val="false"/>
          <w:iCs w:val="false"/>
          <w:sz w:val="22"/>
          <w:szCs w:val="22"/>
        </w:rPr>
        <w:t xml:space="preserve">It dates from 1947, when community chests were set up to support welfare work in a country devastated by war. The red feather, worn to show that the wearer has given, became its symbol.</w:t>
      </w:r>
    </w:p>
    <w:p>
      <w:pPr>
        <w:spacing w:after="120" w:before="0"/>
        <w:jc w:val="left"/>
      </w:pPr>
      <w:r>
        <w:rPr>
          <w:rFonts w:ascii="Times New Roman" w:cs="Times New Roman" w:eastAsia="Times New Roman" w:hAnsi="Times New Roman"/>
          <w:b w:val="false"/>
          <w:bCs w:val="false"/>
          <w:i w:val="false"/>
          <w:iCs w:val="false"/>
          <w:sz w:val="22"/>
          <w:szCs w:val="22"/>
        </w:rPr>
        <w:t xml:space="preserve">The money is spent mainly in the prefecture where it is raised, on local welfare: support for elderly people living alone, children's cafeterias and disability groups.</w:t>
      </w:r>
    </w:p>
    <w:p>
      <w:pPr>
        <w:spacing w:after="120" w:before="0"/>
        <w:jc w:val="left"/>
      </w:pPr>
      <w:r>
        <w:rPr>
          <w:rFonts w:ascii="Times New Roman" w:cs="Times New Roman" w:eastAsia="Times New Roman" w:hAnsi="Times New Roman"/>
          <w:b w:val="false"/>
          <w:bCs w:val="false"/>
          <w:i w:val="false"/>
          <w:iCs w:val="false"/>
          <w:sz w:val="22"/>
          <w:szCs w:val="22"/>
        </w:rPr>
        <w:t xml:space="preserve">Donations come from households, through neighbourhood associations, and from companies, schools and street collections.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total collected peaked in the mid-1990s and has fallen since, as neighbourhood associations have weakened and the population has aged.</w:t>
      </w:r>
    </w:p>
    <w:p>
      <w:pPr>
        <w:spacing w:after="120" w:before="0"/>
        <w:jc w:val="left"/>
      </w:pPr>
      <w:r>
        <w:rPr>
          <w:rFonts w:ascii="Times New Roman" w:cs="Times New Roman" w:eastAsia="Times New Roman" w:hAnsi="Times New Roman"/>
          <w:b w:val="false"/>
          <w:bCs w:val="false"/>
          <w:i w:val="false"/>
          <w:iCs w:val="false"/>
          <w:sz w:val="22"/>
          <w:szCs w:val="22"/>
        </w:rPr>
        <w:t xml:space="preserve">The campaign now accepts donations online and by cashless payment.</w:t>
      </w:r>
    </w:p>
    <w:p>
      <w:pPr>
        <w:spacing w:after="120" w:before="0"/>
        <w:jc w:val="left"/>
      </w:pPr>
      <w:r>
        <w:rPr>
          <w:rFonts w:ascii="Times New Roman" w:cs="Times New Roman" w:eastAsia="Times New Roman" w:hAnsi="Times New Roman"/>
          <w:b w:val="false"/>
          <w:bCs w:val="false"/>
          <w:i w:val="false"/>
          <w:iCs w:val="false"/>
          <w:sz w:val="22"/>
          <w:szCs w:val="22"/>
        </w:rPr>
        <w:t xml:space="preserve">A separate year-end appeal, held in December, collects for help with the costs of the New Year season for people in need.</w:t>
      </w:r>
    </w:p>
    <w:p>
      <w:pPr>
        <w:spacing w:after="120" w:before="0"/>
        <w:jc w:val="left"/>
      </w:pPr>
      <w:r>
        <w:rPr>
          <w:rFonts w:ascii="Times New Roman" w:cs="Times New Roman" w:eastAsia="Times New Roman" w:hAnsi="Times New Roman"/>
          <w:b w:val="false"/>
          <w:bCs w:val="false"/>
          <w:i w:val="false"/>
          <w:iCs w:val="false"/>
          <w:sz w:val="22"/>
          <w:szCs w:val="22"/>
        </w:rPr>
        <w:t xml:space="preserve">In years of large disasters, the community chest has also collected relief money for victims, distributed through the prefectures affected.</w:t>
      </w:r>
    </w:p>
    <w:p>
      <w:pPr>
        <w:spacing w:after="120" w:before="0"/>
        <w:jc w:val="left"/>
      </w:pPr>
      <w:r>
        <w:rPr>
          <w:rFonts w:ascii="Times New Roman" w:cs="Times New Roman" w:eastAsia="Times New Roman" w:hAnsi="Times New Roman"/>
          <w:b w:val="false"/>
          <w:bCs w:val="false"/>
          <w:i w:val="false"/>
          <w:iCs w:val="false"/>
          <w:sz w:val="22"/>
          <w:szCs w:val="22"/>
        </w:rPr>
        <w:t xml:space="preserve">The feathers will be seen through the autumn. The work they pay for is mostly invisible, done by volunteers.</w:t>
      </w:r>
    </w:p>
    <w:p>
      <w:pPr>
        <w:spacing w:after="240" w:before="0"/>
        <w:jc w:val="left"/>
      </w:pPr>
      <w:r>
        <w:rPr>
          <w:rFonts w:ascii="Times New Roman" w:cs="Times New Roman" w:eastAsia="Times New Roman" w:hAnsi="Times New Roman"/>
          <w:b w:val="false"/>
          <w:bCs w:val="false"/>
          <w:i/>
          <w:iCs/>
          <w:color w:val="888888"/>
          <w:sz w:val="18"/>
          <w:szCs w:val="18"/>
        </w:rPr>
        <w:t xml:space="preserve">[Page 12 | 221 words]</w:t>
      </w:r>
    </w:p>
    <w:p>
      <w:pPr>
        <w:spacing w:after="80" w:before="200"/>
        <w:jc w:val="left"/>
      </w:pPr>
      <w:r>
        <w:rPr>
          <w:rFonts w:ascii="Times New Roman" w:cs="Times New Roman" w:eastAsia="Times New Roman" w:hAnsi="Times New Roman"/>
          <w:b/>
          <w:bCs/>
          <w:i w:val="false"/>
          <w:iCs w:val="false"/>
          <w:sz w:val="28"/>
          <w:szCs w:val="28"/>
        </w:rPr>
        <w:t xml:space="preserve">When Kitami Supplied the World's Mint: The Hokkaido Town That Once Grew Most of the Menthol on Earth</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menthol that Takasago International began making by Ryoji Noyori's chemistry in 1983 had a predecessor in Japan, and it grew in the fields of eastern Hokkaido.</w:t>
      </w:r>
    </w:p>
    <w:p>
      <w:pPr>
        <w:spacing w:after="120" w:before="0"/>
        <w:jc w:val="left"/>
      </w:pPr>
      <w:r>
        <w:rPr>
          <w:rFonts w:ascii="Times New Roman" w:cs="Times New Roman" w:eastAsia="Times New Roman" w:hAnsi="Times New Roman"/>
          <w:b w:val="false"/>
          <w:bCs w:val="false"/>
          <w:i w:val="false"/>
          <w:iCs w:val="false"/>
          <w:sz w:val="22"/>
          <w:szCs w:val="22"/>
        </w:rPr>
        <w:t xml:space="preserve">From the early years of the 20th century, farmers around Kitami, in the Okhotsk region, grew Japanese mint, a plant whose oil is unusually rich in menthol. The cold climate and the long summer days suited it.</w:t>
      </w:r>
    </w:p>
    <w:p>
      <w:pPr>
        <w:spacing w:after="120" w:before="0"/>
        <w:jc w:val="left"/>
      </w:pPr>
      <w:r>
        <w:rPr>
          <w:rFonts w:ascii="Times New Roman" w:cs="Times New Roman" w:eastAsia="Times New Roman" w:hAnsi="Times New Roman"/>
          <w:b w:val="false"/>
          <w:bCs w:val="false"/>
          <w:i w:val="false"/>
          <w:iCs w:val="false"/>
          <w:sz w:val="22"/>
          <w:szCs w:val="22"/>
        </w:rPr>
        <w:t xml:space="preserve">By the late 1930s the Kitami area was producing most of the world's mint oil and natural menthol, by the commonly cited estimate about 70 per cent of the world market at its peak in 1939.</w:t>
      </w:r>
    </w:p>
    <w:p>
      <w:pPr>
        <w:spacing w:after="120" w:before="0"/>
        <w:jc w:val="left"/>
      </w:pPr>
      <w:r>
        <w:rPr>
          <w:rFonts w:ascii="Times New Roman" w:cs="Times New Roman" w:eastAsia="Times New Roman" w:hAnsi="Times New Roman"/>
          <w:b w:val="false"/>
          <w:bCs w:val="false"/>
          <w:i w:val="false"/>
          <w:iCs w:val="false"/>
          <w:sz w:val="22"/>
          <w:szCs w:val="22"/>
        </w:rPr>
        <w:t xml:space="preserve">A factory run by the farmers' cooperative distilled and refined the oil from 1934, and Kitami's menthol was exported to Europe and America for medicines, sweets, toothpaste and cigarettes.</w:t>
      </w:r>
    </w:p>
    <w:p>
      <w:pPr>
        <w:spacing w:after="120" w:before="0"/>
        <w:jc w:val="left"/>
      </w:pPr>
      <w:r>
        <w:rPr>
          <w:rFonts w:ascii="Times New Roman" w:cs="Times New Roman" w:eastAsia="Times New Roman" w:hAnsi="Times New Roman"/>
          <w:b w:val="false"/>
          <w:bCs w:val="false"/>
          <w:i w:val="false"/>
          <w:iCs w:val="false"/>
          <w:sz w:val="22"/>
          <w:szCs w:val="22"/>
        </w:rPr>
        <w:t xml:space="preserve">The war and the years after it broke the town's dominance. Cheaper mint from Brazil, India and China entered the market, and chemists learned to make menthol synthetically.</w:t>
      </w:r>
    </w:p>
    <w:p>
      <w:pPr>
        <w:spacing w:after="120" w:before="0"/>
        <w:jc w:val="left"/>
      </w:pPr>
      <w:r>
        <w:rPr>
          <w:rFonts w:ascii="Times New Roman" w:cs="Times New Roman" w:eastAsia="Times New Roman" w:hAnsi="Times New Roman"/>
          <w:b w:val="false"/>
          <w:bCs w:val="false"/>
          <w:i w:val="false"/>
          <w:iCs w:val="false"/>
          <w:sz w:val="22"/>
          <w:szCs w:val="22"/>
        </w:rPr>
        <w:t xml:space="preserve">The factory closed in 1983, the same year Takasago began producing natural-form menthol by its new catalytic process. The coincidence of dates is a neat summary of how chemistry changed an industry.</w:t>
      </w:r>
    </w:p>
    <w:p>
      <w:pPr>
        <w:spacing w:after="120" w:before="0"/>
        <w:jc w:val="left"/>
      </w:pPr>
      <w:r>
        <w:rPr>
          <w:rFonts w:ascii="Times New Roman" w:cs="Times New Roman" w:eastAsia="Times New Roman" w:hAnsi="Times New Roman"/>
          <w:b w:val="false"/>
          <w:bCs w:val="false"/>
          <w:i w:val="false"/>
          <w:iCs w:val="false"/>
          <w:sz w:val="22"/>
          <w:szCs w:val="22"/>
        </w:rPr>
        <w:t xml:space="preserve">The factory's office building now houses a museum devoted to the history of the mint trade, where visitors can see the distillation equipment and smell the oil, and Kitami still sells mint products as a local speciality.</w:t>
      </w:r>
    </w:p>
    <w:p>
      <w:pPr>
        <w:spacing w:after="120" w:before="0"/>
        <w:jc w:val="left"/>
      </w:pPr>
      <w:r>
        <w:rPr>
          <w:rFonts w:ascii="Times New Roman" w:cs="Times New Roman" w:eastAsia="Times New Roman" w:hAnsi="Times New Roman"/>
          <w:b w:val="false"/>
          <w:bCs w:val="false"/>
          <w:i w:val="false"/>
          <w:iCs w:val="false"/>
          <w:sz w:val="22"/>
          <w:szCs w:val="22"/>
        </w:rPr>
        <w:t xml:space="preserve">Natural menthol is a single mirror form of the molecule, the one that produces the cooling sensation. Its mirror image has a much weaker effect, which is why the handedness of synthetic menthol matters.</w:t>
      </w:r>
    </w:p>
    <w:p>
      <w:pPr>
        <w:spacing w:after="120" w:before="0"/>
        <w:jc w:val="left"/>
      </w:pPr>
      <w:r>
        <w:rPr>
          <w:rFonts w:ascii="Times New Roman" w:cs="Times New Roman" w:eastAsia="Times New Roman" w:hAnsi="Times New Roman"/>
          <w:b w:val="false"/>
          <w:bCs w:val="false"/>
          <w:i w:val="false"/>
          <w:iCs w:val="false"/>
          <w:sz w:val="22"/>
          <w:szCs w:val="22"/>
        </w:rPr>
        <w:t xml:space="preserve">Mint is still grown in Hokkaido on a small scale, and the region's farmers have long since turned to onions, sugar beet and wheat.</w:t>
      </w:r>
    </w:p>
    <w:p>
      <w:pPr>
        <w:spacing w:after="120" w:before="0"/>
        <w:jc w:val="left"/>
      </w:pPr>
      <w:r>
        <w:rPr>
          <w:rFonts w:ascii="Times New Roman" w:cs="Times New Roman" w:eastAsia="Times New Roman" w:hAnsi="Times New Roman"/>
          <w:b w:val="false"/>
          <w:bCs w:val="false"/>
          <w:i w:val="false"/>
          <w:iCs w:val="false"/>
          <w:sz w:val="22"/>
          <w:szCs w:val="22"/>
        </w:rPr>
        <w:t xml:space="preserve">The story is a reminder of how far chemistry can reach. A discovery in a laboratory can change the fortunes of a farming town on the other side of the world, or in its own country.</w:t>
      </w:r>
    </w:p>
    <w:p>
      <w:pPr>
        <w:spacing w:after="240" w:before="0"/>
        <w:jc w:val="left"/>
      </w:pPr>
      <w:r>
        <w:rPr>
          <w:rFonts w:ascii="Times New Roman" w:cs="Times New Roman" w:eastAsia="Times New Roman" w:hAnsi="Times New Roman"/>
          <w:b w:val="false"/>
          <w:bCs w:val="false"/>
          <w:i/>
          <w:iCs/>
          <w:color w:val="888888"/>
          <w:sz w:val="18"/>
          <w:szCs w:val="18"/>
        </w:rPr>
        <w:t xml:space="preserve">[Page 13 | 320 words]</w:t>
      </w:r>
    </w:p>
    <w:p>
      <w:pPr>
        <w:spacing w:after="80" w:before="200"/>
        <w:jc w:val="left"/>
      </w:pPr>
      <w:r>
        <w:rPr>
          <w:rFonts w:ascii="Times New Roman" w:cs="Times New Roman" w:eastAsia="Times New Roman" w:hAnsi="Times New Roman"/>
          <w:b/>
          <w:bCs/>
          <w:i w:val="false"/>
          <w:iCs w:val="false"/>
          <w:sz w:val="28"/>
          <w:szCs w:val="28"/>
        </w:rPr>
        <w:t xml:space="preserve">Society Digest</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WEATHER: Sunny across Japan. Kushiro fell to 6 degrees this morning; Naha reaches 30 this afternoon.</w:t>
      </w:r>
    </w:p>
    <w:p>
      <w:pPr>
        <w:spacing w:after="120" w:before="0"/>
        <w:jc w:val="left"/>
      </w:pPr>
      <w:r>
        <w:rPr>
          <w:rFonts w:ascii="Times New Roman" w:cs="Times New Roman" w:eastAsia="Times New Roman" w:hAnsi="Times New Roman"/>
          <w:b w:val="false"/>
          <w:bCs w:val="false"/>
          <w:i w:val="false"/>
          <w:iCs w:val="false"/>
          <w:sz w:val="22"/>
          <w:szCs w:val="22"/>
        </w:rPr>
        <w:t xml:space="preserve">TYPHOONS: No. 29, Koguma, is forecast to be very strong from early Saturday and to near the Ogasawara Islands early on Monday. No. 28 turns north and becomes extratropical east of Japan by Sunday.</w:t>
      </w:r>
    </w:p>
    <w:p>
      <w:pPr>
        <w:spacing w:after="120" w:before="0"/>
        <w:jc w:val="left"/>
      </w:pPr>
      <w:r>
        <w:rPr>
          <w:rFonts w:ascii="Times New Roman" w:cs="Times New Roman" w:eastAsia="Times New Roman" w:hAnsi="Times New Roman"/>
          <w:b w:val="false"/>
          <w:bCs w:val="false"/>
          <w:i w:val="false"/>
          <w:iCs w:val="false"/>
          <w:sz w:val="22"/>
          <w:szCs w:val="22"/>
        </w:rPr>
        <w:t xml:space="preserve">COAST: Rough seas on the Pacific coast of Tohoku until about midday. Swell continues off the Ogasawara and Izu Islands and Kanto.</w:t>
      </w:r>
    </w:p>
    <w:p>
      <w:pPr>
        <w:spacing w:after="120" w:before="0"/>
        <w:jc w:val="left"/>
      </w:pPr>
      <w:r>
        <w:rPr>
          <w:rFonts w:ascii="Times New Roman" w:cs="Times New Roman" w:eastAsia="Times New Roman" w:hAnsi="Times New Roman"/>
          <w:b w:val="false"/>
          <w:bCs w:val="false"/>
          <w:i w:val="false"/>
          <w:iCs w:val="false"/>
          <w:sz w:val="22"/>
          <w:szCs w:val="22"/>
        </w:rPr>
        <w:t xml:space="preserve">TAKIKAWA: The Hokkaido city cancels a 5.9 billion yen station-area plan and will keep supporting its municipal hospital.</w:t>
      </w:r>
    </w:p>
    <w:p>
      <w:pPr>
        <w:spacing w:after="120" w:before="0"/>
        <w:jc w:val="left"/>
      </w:pPr>
      <w:r>
        <w:rPr>
          <w:rFonts w:ascii="Times New Roman" w:cs="Times New Roman" w:eastAsia="Times New Roman" w:hAnsi="Times New Roman"/>
          <w:b w:val="false"/>
          <w:bCs w:val="false"/>
          <w:i w:val="false"/>
          <w:iCs w:val="false"/>
          <w:sz w:val="22"/>
          <w:szCs w:val="22"/>
        </w:rPr>
        <w:t xml:space="preserve">OKINAWA: The American forces' three-day suspension of operations continues. The curfew from midnight to 5 a.m. begins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AICHI: The prefectural assembly's vice chairman is to resign after a dispute with guards over his car at an Asian Games venue.</w:t>
      </w:r>
    </w:p>
    <w:p>
      <w:pPr>
        <w:spacing w:after="120" w:before="0"/>
        <w:jc w:val="left"/>
      </w:pPr>
      <w:r>
        <w:rPr>
          <w:rFonts w:ascii="Times New Roman" w:cs="Times New Roman" w:eastAsia="Times New Roman" w:hAnsi="Times New Roman"/>
          <w:b w:val="false"/>
          <w:bCs w:val="false"/>
          <w:i w:val="false"/>
          <w:iCs w:val="false"/>
          <w:sz w:val="22"/>
          <w:szCs w:val="22"/>
        </w:rPr>
        <w:t xml:space="preserve">NOBEL: Kenso Soai, professor emeritus at Tokyo University of Science, becomes Japan's 31st Nobel laureate.</w:t>
      </w:r>
    </w:p>
    <w:p>
      <w:pPr>
        <w:spacing w:after="120" w:before="0"/>
        <w:jc w:val="left"/>
      </w:pPr>
      <w:r>
        <w:rPr>
          <w:rFonts w:ascii="Times New Roman" w:cs="Times New Roman" w:eastAsia="Times New Roman" w:hAnsi="Times New Roman"/>
          <w:b w:val="false"/>
          <w:bCs w:val="false"/>
          <w:i w:val="false"/>
          <w:iCs w:val="false"/>
          <w:sz w:val="22"/>
          <w:szCs w:val="22"/>
        </w:rPr>
        <w:t xml:space="preserve">SKY: The Draconid meteors are active this evening and tomorrow evening; clear skies are forecast across much of Japan.</w:t>
      </w:r>
    </w:p>
    <w:p>
      <w:pPr>
        <w:spacing w:after="120" w:before="0"/>
        <w:jc w:val="left"/>
      </w:pPr>
      <w:r>
        <w:rPr>
          <w:rFonts w:ascii="Times New Roman" w:cs="Times New Roman" w:eastAsia="Times New Roman" w:hAnsi="Times New Roman"/>
          <w:b w:val="false"/>
          <w:bCs w:val="false"/>
          <w:i w:val="false"/>
          <w:iCs w:val="false"/>
          <w:sz w:val="22"/>
          <w:szCs w:val="22"/>
        </w:rPr>
        <w:t xml:space="preserve">VEGETABLES: Prices of autumn vegetables are rising after a long spell of rain.</w:t>
      </w:r>
    </w:p>
    <w:p>
      <w:pPr>
        <w:spacing w:after="120" w:before="0"/>
        <w:jc w:val="left"/>
      </w:pPr>
      <w:r>
        <w:rPr>
          <w:rFonts w:ascii="Times New Roman" w:cs="Times New Roman" w:eastAsia="Times New Roman" w:hAnsi="Times New Roman"/>
          <w:b w:val="false"/>
          <w:bCs w:val="false"/>
          <w:i w:val="false"/>
          <w:iCs w:val="false"/>
          <w:sz w:val="22"/>
          <w:szCs w:val="22"/>
        </w:rPr>
        <w:t xml:space="preserve">OGASAWARA: Islanders prepare for high waves as Typhoon No. 29 approaches; the ship from Tokyo may change its schedule.</w:t>
      </w:r>
    </w:p>
    <w:p>
      <w:pPr>
        <w:spacing w:after="120" w:before="0"/>
        <w:jc w:val="left"/>
      </w:pPr>
      <w:r>
        <w:rPr>
          <w:rFonts w:ascii="Times New Roman" w:cs="Times New Roman" w:eastAsia="Times New Roman" w:hAnsi="Times New Roman"/>
          <w:b w:val="false"/>
          <w:bCs w:val="false"/>
          <w:i w:val="false"/>
          <w:iCs w:val="false"/>
          <w:sz w:val="22"/>
          <w:szCs w:val="22"/>
        </w:rPr>
        <w:t xml:space="preserve">HOLIDAY: Monday, October 12, is Sports Day.</w:t>
      </w:r>
    </w:p>
    <w:p>
      <w:pPr>
        <w:spacing w:after="240" w:before="0"/>
        <w:jc w:val="left"/>
      </w:pPr>
      <w:r>
        <w:rPr>
          <w:rFonts w:ascii="Times New Roman" w:cs="Times New Roman" w:eastAsia="Times New Roman" w:hAnsi="Times New Roman"/>
          <w:b w:val="false"/>
          <w:bCs w:val="false"/>
          <w:i/>
          <w:iCs/>
          <w:color w:val="888888"/>
          <w:sz w:val="18"/>
          <w:szCs w:val="18"/>
        </w:rPr>
        <w:t xml:space="preserve">[Page 13 | 204 words]</w:t>
      </w:r>
    </w:p>
    <w:p>
      <w:pPr>
        <w:spacing w:after="80" w:before="200"/>
        <w:jc w:val="left"/>
      </w:pPr>
      <w:r>
        <w:rPr>
          <w:rFonts w:ascii="Times New Roman" w:cs="Times New Roman" w:eastAsia="Times New Roman" w:hAnsi="Times New Roman"/>
          <w:b/>
          <w:bCs/>
          <w:i w:val="false"/>
          <w:iCs w:val="false"/>
          <w:sz w:val="28"/>
          <w:szCs w:val="28"/>
        </w:rPr>
        <w:t xml:space="preserve">Weather Abroad: Sunshine Across Most of the United States, Cooler by the Great Lakes, 103 in Phoenix and a Flood Watch in Honolulu</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Most of the United States has another sunny day on Thursday, according to the map supplied for this edition, which gives the sky, forecast highs and morning lows in degrees Fahrenheit for 26 cities.</w:t>
      </w:r>
    </w:p>
    <w:p>
      <w:pPr>
        <w:spacing w:after="120" w:before="0"/>
        <w:jc w:val="left"/>
      </w:pPr>
      <w:r>
        <w:rPr>
          <w:rFonts w:ascii="Times New Roman" w:cs="Times New Roman" w:eastAsia="Times New Roman" w:hAnsi="Times New Roman"/>
          <w:b w:val="false"/>
          <w:bCs w:val="false"/>
          <w:i w:val="false"/>
          <w:iCs w:val="false"/>
          <w:sz w:val="22"/>
          <w:szCs w:val="22"/>
        </w:rPr>
        <w:t xml:space="preserve">Cooler air reaches the Great Lakes. Chicago is forecast to reach 69 degrees, about 21 Celsius, after a low of 53, and Detroit 68 after 51. Minneapolis is the coolest city in the lower 48 states on the map, at 67.</w:t>
      </w:r>
    </w:p>
    <w:p>
      <w:pPr>
        <w:spacing w:after="120" w:before="0"/>
        <w:jc w:val="left"/>
      </w:pPr>
      <w:r>
        <w:rPr>
          <w:rFonts w:ascii="Times New Roman" w:cs="Times New Roman" w:eastAsia="Times New Roman" w:hAnsi="Times New Roman"/>
          <w:b w:val="false"/>
          <w:bCs w:val="false"/>
          <w:i w:val="false"/>
          <w:iCs w:val="false"/>
          <w:sz w:val="22"/>
          <w:szCs w:val="22"/>
        </w:rPr>
        <w:t xml:space="preserve">The East Coast warms. Washington reaches 78 and New York 74, both in sunshine. Boston may see showers in the morning before turning partly cloudy, with a high of 71.</w:t>
      </w:r>
    </w:p>
    <w:p>
      <w:pPr>
        <w:spacing w:after="120" w:before="0"/>
        <w:jc w:val="left"/>
      </w:pPr>
      <w:r>
        <w:rPr>
          <w:rFonts w:ascii="Times New Roman" w:cs="Times New Roman" w:eastAsia="Times New Roman" w:hAnsi="Times New Roman"/>
          <w:b w:val="false"/>
          <w:bCs w:val="false"/>
          <w:i w:val="false"/>
          <w:iCs w:val="false"/>
          <w:sz w:val="22"/>
          <w:szCs w:val="22"/>
        </w:rPr>
        <w:t xml:space="preserve">In the South, Atlanta reaches 85 and Nashville 86. Houston is forecast at 92 and New Orleans at 84, both sunny, with morning lows of 73.</w:t>
      </w:r>
    </w:p>
    <w:p>
      <w:pPr>
        <w:spacing w:after="120" w:before="0"/>
        <w:jc w:val="left"/>
      </w:pPr>
      <w:r>
        <w:rPr>
          <w:rFonts w:ascii="Times New Roman" w:cs="Times New Roman" w:eastAsia="Times New Roman" w:hAnsi="Times New Roman"/>
          <w:b w:val="false"/>
          <w:bCs w:val="false"/>
          <w:i w:val="false"/>
          <w:iCs w:val="false"/>
          <w:sz w:val="22"/>
          <w:szCs w:val="22"/>
        </w:rPr>
        <w:t xml:space="preserve">Miami turns from partly cloudy to thunderstorms in the afternoon, with a high of 89 and a low of 77.</w:t>
      </w:r>
    </w:p>
    <w:p>
      <w:pPr>
        <w:spacing w:after="120" w:before="0"/>
        <w:jc w:val="left"/>
      </w:pPr>
      <w:r>
        <w:rPr>
          <w:rFonts w:ascii="Times New Roman" w:cs="Times New Roman" w:eastAsia="Times New Roman" w:hAnsi="Times New Roman"/>
          <w:b w:val="false"/>
          <w:bCs w:val="false"/>
          <w:i w:val="false"/>
          <w:iCs w:val="false"/>
          <w:sz w:val="22"/>
          <w:szCs w:val="22"/>
        </w:rPr>
        <w:t xml:space="preserve">The Southwest stays hot. Phoenix is forecast to reach 103 degrees, about 39 Celsius, the highest on the map, after a low of 79, the warmest morning. Las Vegas reaches 97 and Los Angeles 95.</w:t>
      </w:r>
    </w:p>
    <w:p>
      <w:pPr>
        <w:spacing w:after="120" w:before="0"/>
        <w:jc w:val="left"/>
      </w:pPr>
      <w:r>
        <w:rPr>
          <w:rFonts w:ascii="Times New Roman" w:cs="Times New Roman" w:eastAsia="Times New Roman" w:hAnsi="Times New Roman"/>
          <w:b w:val="false"/>
          <w:bCs w:val="false"/>
          <w:i w:val="false"/>
          <w:iCs w:val="false"/>
          <w:sz w:val="22"/>
          <w:szCs w:val="22"/>
        </w:rPr>
        <w:t xml:space="preserve">San Francisco clears from partly cloudy to sunny and reaches 80. Portland, Oregon, is sunny at 79, and Seattle partly cloudy at 70.</w:t>
      </w:r>
    </w:p>
    <w:p>
      <w:pPr>
        <w:spacing w:after="120" w:before="0"/>
        <w:jc w:val="left"/>
      </w:pPr>
      <w:r>
        <w:rPr>
          <w:rFonts w:ascii="Times New Roman" w:cs="Times New Roman" w:eastAsia="Times New Roman" w:hAnsi="Times New Roman"/>
          <w:b w:val="false"/>
          <w:bCs w:val="false"/>
          <w:i w:val="false"/>
          <w:iCs w:val="false"/>
          <w:sz w:val="22"/>
          <w:szCs w:val="22"/>
        </w:rPr>
        <w:t xml:space="preserve">Inland in the West, Salt Lake City reaches 83 and Denver 84 under sunny skies, and Billings 80 after the coldest morning in the lower 48 on the map, 45.</w:t>
      </w:r>
    </w:p>
    <w:p>
      <w:pPr>
        <w:spacing w:after="120" w:before="0"/>
        <w:jc w:val="left"/>
      </w:pPr>
      <w:r>
        <w:rPr>
          <w:rFonts w:ascii="Times New Roman" w:cs="Times New Roman" w:eastAsia="Times New Roman" w:hAnsi="Times New Roman"/>
          <w:b w:val="false"/>
          <w:bCs w:val="false"/>
          <w:i w:val="false"/>
          <w:iCs w:val="false"/>
          <w:sz w:val="22"/>
          <w:szCs w:val="22"/>
        </w:rPr>
        <w:t xml:space="preserve">Kansas City is forecast at 80, St. Louis at 84, Dallas at 85 and Albuquerque at 79.</w:t>
      </w:r>
    </w:p>
    <w:p>
      <w:pPr>
        <w:spacing w:after="120" w:before="0"/>
        <w:jc w:val="left"/>
      </w:pPr>
      <w:r>
        <w:rPr>
          <w:rFonts w:ascii="Times New Roman" w:cs="Times New Roman" w:eastAsia="Times New Roman" w:hAnsi="Times New Roman"/>
          <w:b w:val="false"/>
          <w:bCs w:val="false"/>
          <w:i w:val="false"/>
          <w:iCs w:val="false"/>
          <w:sz w:val="22"/>
          <w:szCs w:val="22"/>
        </w:rPr>
        <w:t xml:space="preserve">Anchorage is partly cloudy and cool, with a high of 44 and a low of 36. Honolulu is under a flood watch, with rain and heavy downpours possible and a high of 86.</w:t>
      </w:r>
    </w:p>
    <w:p>
      <w:pPr>
        <w:spacing w:after="120" w:before="0"/>
        <w:jc w:val="left"/>
      </w:pPr>
      <w:r>
        <w:rPr>
          <w:rFonts w:ascii="Times New Roman" w:cs="Times New Roman" w:eastAsia="Times New Roman" w:hAnsi="Times New Roman"/>
          <w:b w:val="false"/>
          <w:bCs w:val="false"/>
          <w:i w:val="false"/>
          <w:iCs w:val="false"/>
          <w:sz w:val="22"/>
          <w:szCs w:val="22"/>
        </w:rPr>
        <w:t xml:space="preserve">The data are from the National Weather Service's forecast for selected cities issued at 8:50 a.m. Eastern time on Wednesday. The lows are for Wednesday night into Thursday morning.</w:t>
      </w:r>
    </w:p>
    <w:p>
      <w:pPr>
        <w:spacing w:after="240" w:before="0"/>
        <w:jc w:val="left"/>
      </w:pPr>
      <w:r>
        <w:rPr>
          <w:rFonts w:ascii="Times New Roman" w:cs="Times New Roman" w:eastAsia="Times New Roman" w:hAnsi="Times New Roman"/>
          <w:b w:val="false"/>
          <w:bCs w:val="false"/>
          <w:i/>
          <w:iCs/>
          <w:color w:val="888888"/>
          <w:sz w:val="18"/>
          <w:szCs w:val="18"/>
        </w:rPr>
        <w:t xml:space="preserve">[Page 14 | 318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Two Days to the Climax Series: Giants Host DeNA, Seibu Host Nippon-Ham, and the Champions Wait</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Professional baseball's post-season begins on Saturday, October 10, with the first stages of the Climax Series in both leagues.</w:t>
      </w:r>
    </w:p>
    <w:p>
      <w:pPr>
        <w:spacing w:after="120" w:before="0"/>
        <w:jc w:val="left"/>
      </w:pPr>
      <w:r>
        <w:rPr>
          <w:rFonts w:ascii="Times New Roman" w:cs="Times New Roman" w:eastAsia="Times New Roman" w:hAnsi="Times New Roman"/>
          <w:b w:val="false"/>
          <w:bCs w:val="false"/>
          <w:i w:val="false"/>
          <w:iCs w:val="false"/>
          <w:sz w:val="22"/>
          <w:szCs w:val="22"/>
        </w:rPr>
        <w:t xml:space="preserve">In the Central League, the Yomiuri Giants, who finished second, play the Yokohama DeNA BayStars, third, at Tokyo Dome.</w:t>
      </w:r>
    </w:p>
    <w:p>
      <w:pPr>
        <w:spacing w:after="120" w:before="0"/>
        <w:jc w:val="left"/>
      </w:pPr>
      <w:r>
        <w:rPr>
          <w:rFonts w:ascii="Times New Roman" w:cs="Times New Roman" w:eastAsia="Times New Roman" w:hAnsi="Times New Roman"/>
          <w:b w:val="false"/>
          <w:bCs w:val="false"/>
          <w:i w:val="false"/>
          <w:iCs w:val="false"/>
          <w:sz w:val="22"/>
          <w:szCs w:val="22"/>
        </w:rPr>
        <w:t xml:space="preserve">In the Pacific League, the Saitama Seibu Lions, second, play the Hokkaido Nippon-Ham Fighters, third, at Seibu's domed stadium in Tokorozawa.</w:t>
      </w:r>
    </w:p>
    <w:p>
      <w:pPr>
        <w:spacing w:after="120" w:before="0"/>
        <w:jc w:val="left"/>
      </w:pPr>
      <w:r>
        <w:rPr>
          <w:rFonts w:ascii="Times New Roman" w:cs="Times New Roman" w:eastAsia="Times New Roman" w:hAnsi="Times New Roman"/>
          <w:b w:val="false"/>
          <w:bCs w:val="false"/>
          <w:i w:val="false"/>
          <w:iCs w:val="false"/>
          <w:sz w:val="22"/>
          <w:szCs w:val="22"/>
        </w:rPr>
        <w:t xml:space="preserve">Each first stage is the best of three games, all at the home of the higher-placed team, which goes through if the series is drawn. Games are played on consecutive days, so any third game falls on Monday, the Sports Day holiday.</w:t>
      </w:r>
    </w:p>
    <w:p>
      <w:pPr>
        <w:spacing w:after="120" w:before="0"/>
        <w:jc w:val="left"/>
      </w:pPr>
      <w:r>
        <w:rPr>
          <w:rFonts w:ascii="Times New Roman" w:cs="Times New Roman" w:eastAsia="Times New Roman" w:hAnsi="Times New Roman"/>
          <w:b w:val="false"/>
          <w:bCs w:val="false"/>
          <w:i w:val="false"/>
          <w:iCs w:val="false"/>
          <w:sz w:val="22"/>
          <w:szCs w:val="22"/>
        </w:rPr>
        <w:t xml:space="preserve">The winners advance to the final stages. The Central League's begins at Koshien on Wednesday, October 14.</w:t>
      </w:r>
    </w:p>
    <w:p>
      <w:pPr>
        <w:spacing w:after="120" w:before="0"/>
        <w:jc w:val="left"/>
      </w:pPr>
      <w:r>
        <w:rPr>
          <w:rFonts w:ascii="Times New Roman" w:cs="Times New Roman" w:eastAsia="Times New Roman" w:hAnsi="Times New Roman"/>
          <w:b w:val="false"/>
          <w:bCs w:val="false"/>
          <w:i w:val="false"/>
          <w:iCs w:val="false"/>
          <w:sz w:val="22"/>
          <w:szCs w:val="22"/>
        </w:rPr>
        <w:t xml:space="preserve">In the Central League final stage, the winner faces Hanshin, the champions. The final stage is played over up to six games, and the first team to four wins goes through. Hanshin begin with one win already credited to them, so they need three more; the challenger needs four.</w:t>
      </w:r>
    </w:p>
    <w:p>
      <w:pPr>
        <w:spacing w:after="120" w:before="0"/>
        <w:jc w:val="left"/>
      </w:pPr>
      <w:r>
        <w:rPr>
          <w:rFonts w:ascii="Times New Roman" w:cs="Times New Roman" w:eastAsia="Times New Roman" w:hAnsi="Times New Roman"/>
          <w:b w:val="false"/>
          <w:bCs w:val="false"/>
          <w:i w:val="false"/>
          <w:iCs w:val="false"/>
          <w:sz w:val="22"/>
          <w:szCs w:val="22"/>
        </w:rPr>
        <w:t xml:space="preserve">In the Pacific League, the winner travels to Fukuoka to face SoftBank, who won the league with 91 wins. Under a rule introduced this season, SoftBank begin with two wins in hand, because both possible opponents finished more than ten games behind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rule was a response to complaints that a team finishing far behind the champion, or with a losing record, could reach the Japan Series through a short play-off. Its supporters say it rewards the long season; its critics say it makes the play-offs less of a contest.</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final-stage winners meet in the Japan Series, which begins later in the month.</w:t>
      </w:r>
    </w:p>
    <w:p>
      <w:pPr>
        <w:spacing w:after="120" w:before="0"/>
        <w:jc w:val="left"/>
      </w:pPr>
      <w:r>
        <w:rPr>
          <w:rFonts w:ascii="Times New Roman" w:cs="Times New Roman" w:eastAsia="Times New Roman" w:hAnsi="Times New Roman"/>
          <w:b w:val="false"/>
          <w:bCs w:val="false"/>
          <w:i w:val="false"/>
          <w:iCs w:val="false"/>
          <w:sz w:val="22"/>
          <w:szCs w:val="22"/>
        </w:rPr>
        <w:t xml:space="preserve">Both first stages are indoors, so the weather, and Typhoon No. 29, cannot interfere with the games.</w:t>
      </w:r>
    </w:p>
    <w:p>
      <w:pPr>
        <w:spacing w:after="120" w:before="0"/>
        <w:jc w:val="left"/>
      </w:pPr>
      <w:r>
        <w:rPr>
          <w:rFonts w:ascii="Times New Roman" w:cs="Times New Roman" w:eastAsia="Times New Roman" w:hAnsi="Times New Roman"/>
          <w:b w:val="false"/>
          <w:bCs w:val="false"/>
          <w:i w:val="false"/>
          <w:iCs w:val="false"/>
          <w:sz w:val="22"/>
          <w:szCs w:val="22"/>
        </w:rPr>
        <w:t xml:space="preserve">Weekend games are played in the daytime.</w:t>
      </w:r>
    </w:p>
    <w:p>
      <w:pPr>
        <w:spacing w:after="120" w:before="0"/>
        <w:jc w:val="left"/>
      </w:pPr>
      <w:r>
        <w:rPr>
          <w:rFonts w:ascii="Times New Roman" w:cs="Times New Roman" w:eastAsia="Times New Roman" w:hAnsi="Times New Roman"/>
          <w:b w:val="false"/>
          <w:bCs w:val="false"/>
          <w:i w:val="false"/>
          <w:iCs w:val="false"/>
          <w:sz w:val="22"/>
          <w:szCs w:val="22"/>
        </w:rPr>
        <w:t xml:space="preserve">The two clubs met in the Climax Series two years ago, in the final stage, when DeNA, third in the league that season, beat the Giants and went on to win the Japan Series. The Giants will be wary.</w:t>
      </w:r>
    </w:p>
    <w:p>
      <w:pPr>
        <w:spacing w:after="240" w:before="0"/>
        <w:jc w:val="left"/>
      </w:pPr>
      <w:r>
        <w:rPr>
          <w:rFonts w:ascii="Times New Roman" w:cs="Times New Roman" w:eastAsia="Times New Roman" w:hAnsi="Times New Roman"/>
          <w:b w:val="false"/>
          <w:bCs w:val="false"/>
          <w:i/>
          <w:iCs/>
          <w:color w:val="888888"/>
          <w:sz w:val="18"/>
          <w:szCs w:val="18"/>
        </w:rPr>
        <w:t xml:space="preserve">[Page 14 | 335 words]</w:t>
      </w:r>
    </w:p>
    <w:p>
      <w:pPr>
        <w:spacing w:after="80" w:before="200"/>
        <w:jc w:val="left"/>
      </w:pPr>
      <w:r>
        <w:rPr>
          <w:rFonts w:ascii="Times New Roman" w:cs="Times New Roman" w:eastAsia="Times New Roman" w:hAnsi="Times New Roman"/>
          <w:b/>
          <w:bCs/>
          <w:i w:val="false"/>
          <w:iCs w:val="false"/>
          <w:sz w:val="28"/>
          <w:szCs w:val="28"/>
        </w:rPr>
        <w:t xml:space="preserve">Haruka Kaju Retains Her World Title at 63 kg in Baku; Yuhei Oino Is Beaten at 81 kg</w:t>
      </w:r>
    </w:p>
    <w:p>
      <w:pPr>
        <w:spacing w:after="80" w:before="0"/>
        <w:jc w:val="left"/>
      </w:pPr>
      <w:r>
        <w:rPr>
          <w:rFonts w:ascii="Times New Roman" w:cs="Times New Roman" w:eastAsia="Times New Roman" w:hAnsi="Times New Roman"/>
          <w:b w:val="false"/>
          <w:bCs w:val="false"/>
          <w:i/>
          <w:iCs/>
          <w:color w:val="9B1B2A"/>
          <w:sz w:val="24"/>
          <w:szCs w:val="24"/>
        </w:rPr>
        <w:t xml:space="preserve">The 26-year-old, champion in Budapest last year, wins again on the fourth day of the world championships</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Haruka Kaju won the women's 63 kg title at the world judo championships in Baku on Wednesday, her second world title in succession, Sankei News reports.</w:t>
      </w:r>
    </w:p>
    <w:p>
      <w:pPr>
        <w:spacing w:after="120" w:before="0"/>
        <w:jc w:val="left"/>
      </w:pPr>
      <w:r>
        <w:rPr>
          <w:rFonts w:ascii="Times New Roman" w:cs="Times New Roman" w:eastAsia="Times New Roman" w:hAnsi="Times New Roman"/>
          <w:b w:val="false"/>
          <w:bCs w:val="false"/>
          <w:i w:val="false"/>
          <w:iCs w:val="false"/>
          <w:sz w:val="22"/>
          <w:szCs w:val="22"/>
        </w:rPr>
        <w:t xml:space="preserve">In the men's 81 kg, contested on the same day, Yuhei Oino was beaten and did not take the title.</w:t>
      </w:r>
    </w:p>
    <w:p>
      <w:pPr>
        <w:spacing w:after="120" w:before="0"/>
        <w:jc w:val="left"/>
      </w:pPr>
      <w:r>
        <w:rPr>
          <w:rFonts w:ascii="Times New Roman" w:cs="Times New Roman" w:eastAsia="Times New Roman" w:hAnsi="Times New Roman"/>
          <w:b w:val="false"/>
          <w:bCs w:val="false"/>
          <w:i w:val="false"/>
          <w:iCs w:val="false"/>
          <w:sz w:val="22"/>
          <w:szCs w:val="22"/>
        </w:rPr>
        <w:t xml:space="preserve">Kaju, who is 26, won her first world title at the championships in Budapest last year. She came to Baku ranked among the best in the world in her weight, having won Grand Slam tournaments in Tbilisi and Ulaanbaatar this year.</w:t>
      </w:r>
    </w:p>
    <w:p>
      <w:pPr>
        <w:spacing w:after="120" w:before="0"/>
        <w:jc w:val="left"/>
      </w:pPr>
      <w:r>
        <w:rPr>
          <w:rFonts w:ascii="Times New Roman" w:cs="Times New Roman" w:eastAsia="Times New Roman" w:hAnsi="Times New Roman"/>
          <w:b w:val="false"/>
          <w:bCs w:val="false"/>
          <w:i w:val="false"/>
          <w:iCs w:val="false"/>
          <w:sz w:val="22"/>
          <w:szCs w:val="22"/>
        </w:rPr>
        <w:t xml:space="preserve">Retaining a world title is hard in any sport and particularly so in judo, where every contest can be ended in a moment by a single throw and where the champion's style is studied by every rival for a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63 kg category, half-middleweight, has been one of the most competitive in women's judo, with strong fighters from France, Slovenia and the Netherlands among others.</w:t>
      </w:r>
    </w:p>
    <w:p>
      <w:pPr>
        <w:spacing w:after="120" w:before="0"/>
        <w:jc w:val="left"/>
      </w:pPr>
      <w:r>
        <w:rPr>
          <w:rFonts w:ascii="Times New Roman" w:cs="Times New Roman" w:eastAsia="Times New Roman" w:hAnsi="Times New Roman"/>
          <w:b w:val="false"/>
          <w:bCs w:val="false"/>
          <w:i w:val="false"/>
          <w:iCs w:val="false"/>
          <w:sz w:val="22"/>
          <w:szCs w:val="22"/>
        </w:rPr>
        <w:t xml:space="preserve">Her record over the past two years makes her one of Japan's leading contenders for the Olympic title in Los Angeles in 2028, though the selection for those Games is a long way off.</w:t>
      </w:r>
    </w:p>
    <w:p>
      <w:pPr>
        <w:spacing w:after="120" w:before="0"/>
        <w:jc w:val="left"/>
      </w:pPr>
      <w:r>
        <w:rPr>
          <w:rFonts w:ascii="Times New Roman" w:cs="Times New Roman" w:eastAsia="Times New Roman" w:hAnsi="Times New Roman"/>
          <w:b w:val="false"/>
          <w:bCs w:val="false"/>
          <w:i w:val="false"/>
          <w:iCs w:val="false"/>
          <w:sz w:val="22"/>
          <w:szCs w:val="22"/>
        </w:rPr>
        <w:t xml:space="preserve">The 81 kg category is among the deepest in the men's draw, and the margin between winning and losing in it is small. The reports available at press time did not say at which stage Oino lost.</w:t>
      </w:r>
    </w:p>
    <w:p>
      <w:pPr>
        <w:spacing w:after="120" w:before="0"/>
        <w:jc w:val="left"/>
      </w:pPr>
      <w:r>
        <w:rPr>
          <w:rFonts w:ascii="Times New Roman" w:cs="Times New Roman" w:eastAsia="Times New Roman" w:hAnsi="Times New Roman"/>
          <w:b w:val="false"/>
          <w:bCs w:val="false"/>
          <w:i w:val="false"/>
          <w:iCs w:val="false"/>
          <w:sz w:val="22"/>
          <w:szCs w:val="22"/>
        </w:rPr>
        <w:t xml:space="preserve">Japan's team had made a strong start to the championships, with three gold medals and two bronze after the first two days.</w:t>
      </w:r>
    </w:p>
    <w:p>
      <w:pPr>
        <w:spacing w:after="120" w:before="0"/>
        <w:jc w:val="left"/>
      </w:pPr>
      <w:r>
        <w:rPr>
          <w:rFonts w:ascii="Times New Roman" w:cs="Times New Roman" w:eastAsia="Times New Roman" w:hAnsi="Times New Roman"/>
          <w:b w:val="false"/>
          <w:bCs w:val="false"/>
          <w:i w:val="false"/>
          <w:iCs w:val="false"/>
          <w:sz w:val="22"/>
          <w:szCs w:val="22"/>
        </w:rPr>
        <w:t xml:space="preserve">The championships, at the National Gymnastics Arena in the Azerbaijani capital, continue today with the women's 70 kg and the men's 90 kg, and end on Sunday with the mixed team event, in which Japan's men and women compete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Baku is five hours behind Japan. The finals are held in the evening, local time, which means late at night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Detailed results of Kaju's contests were not available at the time these pages went to press.</w:t>
      </w:r>
    </w:p>
    <w:p>
      <w:pPr>
        <w:spacing w:after="240" w:before="0"/>
        <w:jc w:val="left"/>
      </w:pPr>
      <w:r>
        <w:rPr>
          <w:rFonts w:ascii="Times New Roman" w:cs="Times New Roman" w:eastAsia="Times New Roman" w:hAnsi="Times New Roman"/>
          <w:b w:val="false"/>
          <w:bCs w:val="false"/>
          <w:i/>
          <w:iCs/>
          <w:color w:val="888888"/>
          <w:sz w:val="18"/>
          <w:szCs w:val="18"/>
        </w:rPr>
        <w:t xml:space="preserve">[Page 14 | 324 words]</w:t>
      </w:r>
    </w:p>
    <w:p>
      <w:pPr>
        <w:spacing w:after="80" w:before="200"/>
        <w:jc w:val="left"/>
      </w:pPr>
      <w:r>
        <w:rPr>
          <w:rFonts w:ascii="Times New Roman" w:cs="Times New Roman" w:eastAsia="Times New Roman" w:hAnsi="Times New Roman"/>
          <w:b/>
          <w:bCs/>
          <w:i w:val="false"/>
          <w:iCs w:val="false"/>
          <w:sz w:val="28"/>
          <w:szCs w:val="28"/>
        </w:rPr>
        <w:t xml:space="preserve">Ippon, Waza-ari and the Return of the Yuko: How a Judo Contest Is Won</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A judo contest at the world championships lasts four minutes for men and women alike, and it can end in a second.</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decisive score is ippon, awarded for a throw that lands an opponent largely on the back with force, speed and control, for a hold-down kept for 20 seconds, or when an opponent submits to a strangle or an arm lock. Ippon ends the contest at once.</w:t>
      </w:r>
    </w:p>
    <w:p>
      <w:pPr>
        <w:spacing w:after="120" w:before="0"/>
        <w:jc w:val="left"/>
      </w:pPr>
      <w:r>
        <w:rPr>
          <w:rFonts w:ascii="Times New Roman" w:cs="Times New Roman" w:eastAsia="Times New Roman" w:hAnsi="Times New Roman"/>
          <w:b w:val="false"/>
          <w:bCs w:val="false"/>
          <w:i w:val="false"/>
          <w:iCs w:val="false"/>
          <w:sz w:val="22"/>
          <w:szCs w:val="22"/>
        </w:rPr>
        <w:t xml:space="preserve">A slightly less complete throw, or a hold-down of ten seconds or more, scores waza-ari. Under the present rules, two waza-ari add up to ippon and end the contest.</w:t>
      </w:r>
    </w:p>
    <w:p>
      <w:pPr>
        <w:spacing w:after="120" w:before="0"/>
        <w:jc w:val="left"/>
      </w:pPr>
      <w:r>
        <w:rPr>
          <w:rFonts w:ascii="Times New Roman" w:cs="Times New Roman" w:eastAsia="Times New Roman" w:hAnsi="Times New Roman"/>
          <w:b w:val="false"/>
          <w:bCs w:val="false"/>
          <w:i w:val="false"/>
          <w:iCs w:val="false"/>
          <w:sz w:val="22"/>
          <w:szCs w:val="22"/>
        </w:rPr>
        <w:t xml:space="preserve">The rules adopted for the current Olympic cycle brought back the yuko, a smaller score for a throw that falls short of waza-ari or a shorter hold-down, which had been abolished in 2017.</w:t>
      </w:r>
    </w:p>
    <w:p>
      <w:pPr>
        <w:spacing w:after="120" w:before="0"/>
        <w:jc w:val="left"/>
      </w:pPr>
      <w:r>
        <w:rPr>
          <w:rFonts w:ascii="Times New Roman" w:cs="Times New Roman" w:eastAsia="Times New Roman" w:hAnsi="Times New Roman"/>
          <w:b w:val="false"/>
          <w:bCs w:val="false"/>
          <w:i w:val="false"/>
          <w:iCs w:val="false"/>
          <w:sz w:val="22"/>
          <w:szCs w:val="22"/>
        </w:rPr>
        <w:t xml:space="preserve">Penalties, called shido, are given for passivity, for false attacks and for illegal grips. A third shido means defeat.</w:t>
      </w:r>
    </w:p>
    <w:p>
      <w:pPr>
        <w:spacing w:after="120" w:before="0"/>
        <w:jc w:val="left"/>
      </w:pPr>
      <w:r>
        <w:rPr>
          <w:rFonts w:ascii="Times New Roman" w:cs="Times New Roman" w:eastAsia="Times New Roman" w:hAnsi="Times New Roman"/>
          <w:b w:val="false"/>
          <w:bCs w:val="false"/>
          <w:i w:val="false"/>
          <w:iCs w:val="false"/>
          <w:sz w:val="22"/>
          <w:szCs w:val="22"/>
        </w:rPr>
        <w:t xml:space="preserve">If the scores are level at the end of four minutes, the contest goes to golden score, with no time limit: the first score or penalty decides it.</w:t>
      </w:r>
    </w:p>
    <w:p>
      <w:pPr>
        <w:spacing w:after="120" w:before="0"/>
        <w:jc w:val="left"/>
      </w:pPr>
      <w:r>
        <w:rPr>
          <w:rFonts w:ascii="Times New Roman" w:cs="Times New Roman" w:eastAsia="Times New Roman" w:hAnsi="Times New Roman"/>
          <w:b w:val="false"/>
          <w:bCs w:val="false"/>
          <w:i w:val="false"/>
          <w:iCs w:val="false"/>
          <w:sz w:val="22"/>
          <w:szCs w:val="22"/>
        </w:rPr>
        <w:t xml:space="preserve">The world championships have been held every year since 2017, Olympic years included, except in 2020, when the pandemic intervened. Each sex has seven weight categories, contested over seven days, with the mixed team event on the last.</w:t>
      </w:r>
    </w:p>
    <w:p>
      <w:pPr>
        <w:spacing w:after="120" w:before="0"/>
        <w:jc w:val="left"/>
      </w:pPr>
      <w:r>
        <w:rPr>
          <w:rFonts w:ascii="Times New Roman" w:cs="Times New Roman" w:eastAsia="Times New Roman" w:hAnsi="Times New Roman"/>
          <w:b w:val="false"/>
          <w:bCs w:val="false"/>
          <w:i w:val="false"/>
          <w:iCs w:val="false"/>
          <w:sz w:val="22"/>
          <w:szCs w:val="22"/>
        </w:rPr>
        <w:t xml:space="preserve">Each country may enter up to two judoka in each category, which allows strong nations like Japan to send more than one contender.</w:t>
      </w:r>
    </w:p>
    <w:p>
      <w:pPr>
        <w:spacing w:after="120" w:before="0"/>
        <w:jc w:val="left"/>
      </w:pPr>
      <w:r>
        <w:rPr>
          <w:rFonts w:ascii="Times New Roman" w:cs="Times New Roman" w:eastAsia="Times New Roman" w:hAnsi="Times New Roman"/>
          <w:b w:val="false"/>
          <w:bCs w:val="false"/>
          <w:i w:val="false"/>
          <w:iCs w:val="false"/>
          <w:sz w:val="22"/>
          <w:szCs w:val="22"/>
        </w:rPr>
        <w:t xml:space="preserve">Japan, where the sport was founded by Jigoro Kano in 1882, has won more world titles than any other nation.</w:t>
      </w:r>
    </w:p>
    <w:p>
      <w:pPr>
        <w:spacing w:after="120" w:before="0"/>
        <w:jc w:val="left"/>
      </w:pPr>
      <w:r>
        <w:rPr>
          <w:rFonts w:ascii="Times New Roman" w:cs="Times New Roman" w:eastAsia="Times New Roman" w:hAnsi="Times New Roman"/>
          <w:b w:val="false"/>
          <w:bCs w:val="false"/>
          <w:i w:val="false"/>
          <w:iCs w:val="false"/>
          <w:sz w:val="22"/>
          <w:szCs w:val="22"/>
        </w:rPr>
        <w:t xml:space="preserve">France, Georgia, Azerbaijan, South Korea and Brazil are among the other leading nations. The hosts, Azerbaijan, have become a formidable judo country in their own right.</w:t>
      </w:r>
    </w:p>
    <w:p>
      <w:pPr>
        <w:spacing w:after="240" w:before="0"/>
        <w:jc w:val="left"/>
      </w:pPr>
      <w:r>
        <w:rPr>
          <w:rFonts w:ascii="Times New Roman" w:cs="Times New Roman" w:eastAsia="Times New Roman" w:hAnsi="Times New Roman"/>
          <w:b w:val="false"/>
          <w:bCs w:val="false"/>
          <w:i/>
          <w:iCs/>
          <w:color w:val="888888"/>
          <w:sz w:val="18"/>
          <w:szCs w:val="18"/>
        </w:rPr>
        <w:t xml:space="preserve">[Page 14 | 285 words]</w:t>
      </w:r>
    </w:p>
    <w:p>
      <w:pPr>
        <w:spacing w:after="80" w:before="200"/>
        <w:jc w:val="left"/>
      </w:pPr>
      <w:r>
        <w:rPr>
          <w:rFonts w:ascii="Times New Roman" w:cs="Times New Roman" w:eastAsia="Times New Roman" w:hAnsi="Times New Roman"/>
          <w:b/>
          <w:bCs/>
          <w:i w:val="false"/>
          <w:iCs w:val="false"/>
          <w:sz w:val="28"/>
          <w:szCs w:val="28"/>
        </w:rPr>
        <w:t xml:space="preserve">Abe and Miura: A Catcher and a Pitcher, Each a One-Club Man, Meet Again in the First Stage</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Central League's first stage at Tokyo Dome on Saturday matches two managers whose careers have been spent almost entirely with the clubs they now lead.</w:t>
      </w:r>
    </w:p>
    <w:p>
      <w:pPr>
        <w:spacing w:after="120" w:before="0"/>
        <w:jc w:val="left"/>
      </w:pPr>
      <w:r>
        <w:rPr>
          <w:rFonts w:ascii="Times New Roman" w:cs="Times New Roman" w:eastAsia="Times New Roman" w:hAnsi="Times New Roman"/>
          <w:b w:val="false"/>
          <w:bCs w:val="false"/>
          <w:i w:val="false"/>
          <w:iCs w:val="false"/>
          <w:sz w:val="22"/>
          <w:szCs w:val="22"/>
        </w:rPr>
        <w:t xml:space="preserve">Shinnosuke Abe, the Giants' manager, was one of the finest catchers of his generation, a powerful hitter who spent his whole playing career with Yomiuri and captained the club. He became manager in 2024 and won the league in his first season.</w:t>
      </w:r>
    </w:p>
    <w:p>
      <w:pPr>
        <w:spacing w:after="120" w:before="0"/>
        <w:jc w:val="left"/>
      </w:pPr>
      <w:r>
        <w:rPr>
          <w:rFonts w:ascii="Times New Roman" w:cs="Times New Roman" w:eastAsia="Times New Roman" w:hAnsi="Times New Roman"/>
          <w:b w:val="false"/>
          <w:bCs w:val="false"/>
          <w:i w:val="false"/>
          <w:iCs w:val="false"/>
          <w:sz w:val="22"/>
          <w:szCs w:val="22"/>
        </w:rPr>
        <w:t xml:space="preserve">Daisuke Miura, DeNA's manager, pitched for the Yokohama club for a quarter of a century, from 1992 to 2016, through many losing seasons, and became one of its most loved figures, known to supporters by the nickname Hamano Bancho.</w:t>
      </w:r>
    </w:p>
    <w:p>
      <w:pPr>
        <w:spacing w:after="120" w:before="0"/>
        <w:jc w:val="left"/>
      </w:pPr>
      <w:r>
        <w:rPr>
          <w:rFonts w:ascii="Times New Roman" w:cs="Times New Roman" w:eastAsia="Times New Roman" w:hAnsi="Times New Roman"/>
          <w:b w:val="false"/>
          <w:bCs w:val="false"/>
          <w:i w:val="false"/>
          <w:iCs w:val="false"/>
          <w:sz w:val="22"/>
          <w:szCs w:val="22"/>
        </w:rPr>
        <w:t xml:space="preserve">He took over as manager in 2021, and in 2024 led the team from third place through both stages of the Climax Series and to the Japan Series title, the club's first in 26 years.</w:t>
      </w:r>
    </w:p>
    <w:p>
      <w:pPr>
        <w:spacing w:after="120" w:before="0"/>
        <w:jc w:val="left"/>
      </w:pPr>
      <w:r>
        <w:rPr>
          <w:rFonts w:ascii="Times New Roman" w:cs="Times New Roman" w:eastAsia="Times New Roman" w:hAnsi="Times New Roman"/>
          <w:b w:val="false"/>
          <w:bCs w:val="false"/>
          <w:i w:val="false"/>
          <w:iCs w:val="false"/>
          <w:sz w:val="22"/>
          <w:szCs w:val="22"/>
        </w:rPr>
        <w:t xml:space="preserve">That run included a final-stage victory over Abe's Giants, which the Giants and their supporters have not forgotten.</w:t>
      </w:r>
    </w:p>
    <w:p>
      <w:pPr>
        <w:spacing w:after="120" w:before="0"/>
        <w:jc w:val="left"/>
      </w:pPr>
      <w:r>
        <w:rPr>
          <w:rFonts w:ascii="Times New Roman" w:cs="Times New Roman" w:eastAsia="Times New Roman" w:hAnsi="Times New Roman"/>
          <w:b w:val="false"/>
          <w:bCs w:val="false"/>
          <w:i w:val="false"/>
          <w:iCs w:val="false"/>
          <w:sz w:val="22"/>
          <w:szCs w:val="22"/>
        </w:rPr>
        <w:t xml:space="preserve">The two men's backgrounds shape their teams in different ways. Catchers who become managers are often credited with an understanding of pitching and of the opposing hitters; pitchers who become managers with a feel for the strain on a pitching staff in a short series.</w:t>
      </w:r>
    </w:p>
    <w:p>
      <w:pPr>
        <w:spacing w:after="120" w:before="0"/>
        <w:jc w:val="left"/>
      </w:pPr>
      <w:r>
        <w:rPr>
          <w:rFonts w:ascii="Times New Roman" w:cs="Times New Roman" w:eastAsia="Times New Roman" w:hAnsi="Times New Roman"/>
          <w:b w:val="false"/>
          <w:bCs w:val="false"/>
          <w:i w:val="false"/>
          <w:iCs w:val="false"/>
          <w:sz w:val="22"/>
          <w:szCs w:val="22"/>
        </w:rPr>
        <w:t xml:space="preserve">In a best-of-three series, the choice of starting pitchers for the first two games, and the readiness to change them early, can decide everything.</w:t>
      </w:r>
    </w:p>
    <w:p>
      <w:pPr>
        <w:spacing w:after="120" w:before="0"/>
        <w:jc w:val="left"/>
      </w:pPr>
      <w:r>
        <w:rPr>
          <w:rFonts w:ascii="Times New Roman" w:cs="Times New Roman" w:eastAsia="Times New Roman" w:hAnsi="Times New Roman"/>
          <w:b w:val="false"/>
          <w:bCs w:val="false"/>
          <w:i w:val="false"/>
          <w:iCs w:val="false"/>
          <w:sz w:val="22"/>
          <w:szCs w:val="22"/>
        </w:rPr>
        <w:t xml:space="preserve">The Giants, as the higher-placed team, need only to avoid losing the series: a draw in games is enough for them. DeNA must win two games.</w:t>
      </w:r>
    </w:p>
    <w:p>
      <w:pPr>
        <w:spacing w:after="120" w:before="0"/>
        <w:jc w:val="left"/>
      </w:pPr>
      <w:r>
        <w:rPr>
          <w:rFonts w:ascii="Times New Roman" w:cs="Times New Roman" w:eastAsia="Times New Roman" w:hAnsi="Times New Roman"/>
          <w:b w:val="false"/>
          <w:bCs w:val="false"/>
          <w:i w:val="false"/>
          <w:iCs w:val="false"/>
          <w:sz w:val="22"/>
          <w:szCs w:val="22"/>
        </w:rPr>
        <w:t xml:space="preserve">Both clubs have large followings in the Kanto region, and the series is expected to fill Tokyo Dome, which holds about 43,000 for baseball.</w:t>
      </w:r>
    </w:p>
    <w:p>
      <w:pPr>
        <w:spacing w:after="120" w:before="0"/>
        <w:jc w:val="left"/>
      </w:pPr>
      <w:r>
        <w:rPr>
          <w:rFonts w:ascii="Times New Roman" w:cs="Times New Roman" w:eastAsia="Times New Roman" w:hAnsi="Times New Roman"/>
          <w:b w:val="false"/>
          <w:bCs w:val="false"/>
          <w:i w:val="false"/>
          <w:iCs w:val="false"/>
          <w:sz w:val="22"/>
          <w:szCs w:val="22"/>
        </w:rPr>
        <w:t xml:space="preserve">The winner travels to Koshien to face Hanshin from Wednesday, October 14.</w:t>
      </w:r>
    </w:p>
    <w:p>
      <w:pPr>
        <w:spacing w:after="240" w:before="0"/>
        <w:jc w:val="left"/>
      </w:pPr>
      <w:r>
        <w:rPr>
          <w:rFonts w:ascii="Times New Roman" w:cs="Times New Roman" w:eastAsia="Times New Roman" w:hAnsi="Times New Roman"/>
          <w:b w:val="false"/>
          <w:bCs w:val="false"/>
          <w:i/>
          <w:iCs/>
          <w:color w:val="888888"/>
          <w:sz w:val="18"/>
          <w:szCs w:val="18"/>
        </w:rPr>
        <w:t xml:space="preserve">[Page 14 | 291 words]</w:t>
      </w:r>
    </w:p>
    <w:p>
      <w:pPr>
        <w:spacing w:after="80" w:before="200"/>
        <w:jc w:val="left"/>
      </w:pPr>
      <w:r>
        <w:rPr>
          <w:rFonts w:ascii="Times New Roman" w:cs="Times New Roman" w:eastAsia="Times New Roman" w:hAnsi="Times New Roman"/>
          <w:b/>
          <w:bCs/>
          <w:i w:val="false"/>
          <w:iCs w:val="false"/>
          <w:sz w:val="28"/>
          <w:szCs w:val="28"/>
        </w:rPr>
        <w:t xml:space="preserve">Judo Today: The Women's 70 kg and the Men's 90 kg, Categories of Arai and Baker</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world judo championships in Baku reach their fifth day today with the women's 70 kg and the men's 90 kg categories.</w:t>
      </w:r>
    </w:p>
    <w:p>
      <w:pPr>
        <w:spacing w:after="120" w:before="0"/>
        <w:jc w:val="left"/>
      </w:pPr>
      <w:r>
        <w:rPr>
          <w:rFonts w:ascii="Times New Roman" w:cs="Times New Roman" w:eastAsia="Times New Roman" w:hAnsi="Times New Roman"/>
          <w:b w:val="false"/>
          <w:bCs w:val="false"/>
          <w:i w:val="false"/>
          <w:iCs w:val="false"/>
          <w:sz w:val="22"/>
          <w:szCs w:val="22"/>
        </w:rPr>
        <w:t xml:space="preserve">Both have produced Japanese Olympic champions in recent years.</w:t>
      </w:r>
    </w:p>
    <w:p>
      <w:pPr>
        <w:spacing w:after="120" w:before="0"/>
        <w:jc w:val="left"/>
      </w:pPr>
      <w:r>
        <w:rPr>
          <w:rFonts w:ascii="Times New Roman" w:cs="Times New Roman" w:eastAsia="Times New Roman" w:hAnsi="Times New Roman"/>
          <w:b w:val="false"/>
          <w:bCs w:val="false"/>
          <w:i w:val="false"/>
          <w:iCs w:val="false"/>
          <w:sz w:val="22"/>
          <w:szCs w:val="22"/>
        </w:rPr>
        <w:t xml:space="preserve">Chizuru Arai won the women's 70 kg at the Tokyo Olympics in 2021, after winning world titles in 2017 and 2018. Her powerful throws and strong groundwork made her one of the most feared fighters of her generation.</w:t>
      </w:r>
    </w:p>
    <w:p>
      <w:pPr>
        <w:spacing w:after="120" w:before="0"/>
        <w:jc w:val="left"/>
      </w:pPr>
      <w:r>
        <w:rPr>
          <w:rFonts w:ascii="Times New Roman" w:cs="Times New Roman" w:eastAsia="Times New Roman" w:hAnsi="Times New Roman"/>
          <w:b w:val="false"/>
          <w:bCs w:val="false"/>
          <w:i w:val="false"/>
          <w:iCs w:val="false"/>
          <w:sz w:val="22"/>
          <w:szCs w:val="22"/>
        </w:rPr>
        <w:t xml:space="preserve">Mashu Baker won the men's 90 kg at the Rio de Janeiro Olympics in 2016.</w:t>
      </w:r>
    </w:p>
    <w:p>
      <w:pPr>
        <w:spacing w:after="120" w:before="0"/>
        <w:jc w:val="left"/>
      </w:pPr>
      <w:r>
        <w:rPr>
          <w:rFonts w:ascii="Times New Roman" w:cs="Times New Roman" w:eastAsia="Times New Roman" w:hAnsi="Times New Roman"/>
          <w:b w:val="false"/>
          <w:bCs w:val="false"/>
          <w:i w:val="false"/>
          <w:iCs w:val="false"/>
          <w:sz w:val="22"/>
          <w:szCs w:val="22"/>
        </w:rPr>
        <w:t xml:space="preserve">The 90 kg, middleweight, is often called the most open category in men's judo. Champions change frequently, and fighters from Georgia, Greece and Japan, among others, have held world or Olympic titles in it.</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70 kg combines speed with strength and has been dominated in recent years by European fighters, with France, the Netherlands and Croatia strong.</w:t>
      </w:r>
    </w:p>
    <w:p>
      <w:pPr>
        <w:spacing w:after="120" w:before="0"/>
        <w:jc w:val="left"/>
      </w:pPr>
      <w:r>
        <w:rPr>
          <w:rFonts w:ascii="Times New Roman" w:cs="Times New Roman" w:eastAsia="Times New Roman" w:hAnsi="Times New Roman"/>
          <w:b w:val="false"/>
          <w:bCs w:val="false"/>
          <w:i w:val="false"/>
          <w:iCs w:val="false"/>
          <w:sz w:val="22"/>
          <w:szCs w:val="22"/>
        </w:rPr>
        <w:t xml:space="preserve">The preliminary rounds begin in the morning, local time. The semi-finals, bronze medal contests and finals are held in the evening session, which begins late at night Japan time.</w:t>
      </w:r>
    </w:p>
    <w:p>
      <w:pPr>
        <w:spacing w:after="120" w:before="0"/>
        <w:jc w:val="left"/>
      </w:pPr>
      <w:r>
        <w:rPr>
          <w:rFonts w:ascii="Times New Roman" w:cs="Times New Roman" w:eastAsia="Times New Roman" w:hAnsi="Times New Roman"/>
          <w:b w:val="false"/>
          <w:bCs w:val="false"/>
          <w:i w:val="false"/>
          <w:iCs w:val="false"/>
          <w:sz w:val="22"/>
          <w:szCs w:val="22"/>
        </w:rPr>
        <w:t xml:space="preserve">After today, the championships have two individual days left: the 100 kg and 78 kg on Friday, and the heavyweights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The mixed team event on Sunday brings together three men and three women from each country.</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dominated the mixed team event since it was introduced at the world championships in 2017.</w:t>
      </w:r>
    </w:p>
    <w:p>
      <w:pPr>
        <w:spacing w:after="240" w:before="0"/>
        <w:jc w:val="left"/>
      </w:pPr>
      <w:r>
        <w:rPr>
          <w:rFonts w:ascii="Times New Roman" w:cs="Times New Roman" w:eastAsia="Times New Roman" w:hAnsi="Times New Roman"/>
          <w:b w:val="false"/>
          <w:bCs w:val="false"/>
          <w:i/>
          <w:iCs/>
          <w:color w:val="888888"/>
          <w:sz w:val="18"/>
          <w:szCs w:val="18"/>
        </w:rPr>
        <w:t xml:space="preserve">[Page 15 | 227 words]</w:t>
      </w:r>
    </w:p>
    <w:p>
      <w:pPr>
        <w:spacing w:after="80" w:before="200"/>
        <w:jc w:val="left"/>
      </w:pPr>
      <w:r>
        <w:rPr>
          <w:rFonts w:ascii="Times New Roman" w:cs="Times New Roman" w:eastAsia="Times New Roman" w:hAnsi="Times New Roman"/>
          <w:b/>
          <w:bCs/>
          <w:i w:val="false"/>
          <w:iCs w:val="false"/>
          <w:sz w:val="28"/>
          <w:szCs w:val="28"/>
        </w:rPr>
        <w:t xml:space="preserve">The Mixed Team Event: Three Men, Three Women and a Random Draw If It Comes to Three All</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world judo championships end on Sunday with the mixed team event, the newest and in some ways most dramatic format in the sport.</w:t>
      </w:r>
    </w:p>
    <w:p>
      <w:pPr>
        <w:spacing w:after="120" w:before="0"/>
        <w:jc w:val="left"/>
      </w:pPr>
      <w:r>
        <w:rPr>
          <w:rFonts w:ascii="Times New Roman" w:cs="Times New Roman" w:eastAsia="Times New Roman" w:hAnsi="Times New Roman"/>
          <w:b w:val="false"/>
          <w:bCs w:val="false"/>
          <w:i w:val="false"/>
          <w:iCs w:val="false"/>
          <w:sz w:val="22"/>
          <w:szCs w:val="22"/>
        </w:rPr>
        <w:t xml:space="preserve">Each team fields six judoka: women in the 57 kg, 70 kg and over-70 kg categories, and men in the 73 kg, 90 kg and over-90 kg categories. Judoka from neighbouring weight classes may move up to fill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two teams fight six individual contests, and the first to four wins takes the match.</w:t>
      </w:r>
    </w:p>
    <w:p>
      <w:pPr>
        <w:spacing w:after="120" w:before="0"/>
        <w:jc w:val="left"/>
      </w:pPr>
      <w:r>
        <w:rPr>
          <w:rFonts w:ascii="Times New Roman" w:cs="Times New Roman" w:eastAsia="Times New Roman" w:hAnsi="Times New Roman"/>
          <w:b w:val="false"/>
          <w:bCs w:val="false"/>
          <w:i w:val="false"/>
          <w:iCs w:val="false"/>
          <w:sz w:val="22"/>
          <w:szCs w:val="22"/>
        </w:rPr>
        <w:t xml:space="preserve">If the score reaches three all, a seventh contest decides it. The weight category is chosen by random draw, and the two judoka in that category fight again, a moment of great tension for the fighters and the crowd.</w:t>
      </w:r>
    </w:p>
    <w:p>
      <w:pPr>
        <w:spacing w:after="120" w:before="0"/>
        <w:jc w:val="left"/>
      </w:pPr>
      <w:r>
        <w:rPr>
          <w:rFonts w:ascii="Times New Roman" w:cs="Times New Roman" w:eastAsia="Times New Roman" w:hAnsi="Times New Roman"/>
          <w:b w:val="false"/>
          <w:bCs w:val="false"/>
          <w:i w:val="false"/>
          <w:iCs w:val="false"/>
          <w:sz w:val="22"/>
          <w:szCs w:val="22"/>
        </w:rPr>
        <w:t xml:space="preserve">The event was introduced at the world championships in 2017 and at the Olympic Games in Tokyo in 2021.</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dominated it at the world championships. At the Olympics it has been less fortunate: France beat Japan in the final in Tokyo in 2021, and again in Paris in 2024, where the deciding contest was drawn in the heavyweight category and won by France's Teddy Riner.</w:t>
      </w:r>
    </w:p>
    <w:p>
      <w:pPr>
        <w:spacing w:after="120" w:before="0"/>
        <w:jc w:val="left"/>
      </w:pPr>
      <w:r>
        <w:rPr>
          <w:rFonts w:ascii="Times New Roman" w:cs="Times New Roman" w:eastAsia="Times New Roman" w:hAnsi="Times New Roman"/>
          <w:b w:val="false"/>
          <w:bCs w:val="false"/>
          <w:i w:val="false"/>
          <w:iCs w:val="false"/>
          <w:sz w:val="22"/>
          <w:szCs w:val="22"/>
        </w:rPr>
        <w:t xml:space="preserve">The format rewards depth. A country needs strong judoka in six categories at once, including the heavyweights, which have not always been Japan's strongest.</w:t>
      </w:r>
    </w:p>
    <w:p>
      <w:pPr>
        <w:spacing w:after="120" w:before="0"/>
        <w:jc w:val="left"/>
      </w:pPr>
      <w:r>
        <w:rPr>
          <w:rFonts w:ascii="Times New Roman" w:cs="Times New Roman" w:eastAsia="Times New Roman" w:hAnsi="Times New Roman"/>
          <w:b w:val="false"/>
          <w:bCs w:val="false"/>
          <w:i w:val="false"/>
          <w:iCs w:val="false"/>
          <w:sz w:val="22"/>
          <w:szCs w:val="22"/>
        </w:rPr>
        <w:t xml:space="preserve">It also brings men and women together in a sport that was long organised separately, and many judoka speak of the unusual pleasure of fighting for a team.</w:t>
      </w:r>
    </w:p>
    <w:p>
      <w:pPr>
        <w:spacing w:after="120" w:before="0"/>
        <w:jc w:val="left"/>
      </w:pPr>
      <w:r>
        <w:rPr>
          <w:rFonts w:ascii="Times New Roman" w:cs="Times New Roman" w:eastAsia="Times New Roman" w:hAnsi="Times New Roman"/>
          <w:b w:val="false"/>
          <w:bCs w:val="false"/>
          <w:i w:val="false"/>
          <w:iCs w:val="false"/>
          <w:sz w:val="22"/>
          <w:szCs w:val="22"/>
        </w:rPr>
        <w:t xml:space="preserve">Japan will be favourites in Baku, as usual, with France, Georgia and the hosts, Azerbaijan, likely to be among the strongest challengers.</w:t>
      </w:r>
    </w:p>
    <w:p>
      <w:pPr>
        <w:spacing w:after="120" w:before="0"/>
        <w:jc w:val="left"/>
      </w:pPr>
      <w:r>
        <w:rPr>
          <w:rFonts w:ascii="Times New Roman" w:cs="Times New Roman" w:eastAsia="Times New Roman" w:hAnsi="Times New Roman"/>
          <w:b w:val="false"/>
          <w:bCs w:val="false"/>
          <w:i w:val="false"/>
          <w:iCs w:val="false"/>
          <w:sz w:val="22"/>
          <w:szCs w:val="22"/>
        </w:rPr>
        <w:t xml:space="preserve">The individual competition continues today with the women's 70 kg and the men's 90 kg.</w:t>
      </w:r>
    </w:p>
    <w:p>
      <w:pPr>
        <w:spacing w:after="240" w:before="0"/>
        <w:jc w:val="left"/>
      </w:pPr>
      <w:r>
        <w:rPr>
          <w:rFonts w:ascii="Times New Roman" w:cs="Times New Roman" w:eastAsia="Times New Roman" w:hAnsi="Times New Roman"/>
          <w:b w:val="false"/>
          <w:bCs w:val="false"/>
          <w:i/>
          <w:iCs/>
          <w:color w:val="888888"/>
          <w:sz w:val="18"/>
          <w:szCs w:val="18"/>
        </w:rPr>
        <w:t xml:space="preserve">[Page 15 | 274 words]</w:t>
      </w:r>
    </w:p>
    <w:p>
      <w:pPr>
        <w:spacing w:after="80" w:before="200"/>
        <w:jc w:val="left"/>
      </w:pPr>
      <w:r>
        <w:rPr>
          <w:rFonts w:ascii="Times New Roman" w:cs="Times New Roman" w:eastAsia="Times New Roman" w:hAnsi="Times New Roman"/>
          <w:b/>
          <w:bCs/>
          <w:i w:val="false"/>
          <w:iCs w:val="false"/>
          <w:sz w:val="28"/>
          <w:szCs w:val="28"/>
        </w:rPr>
        <w:t xml:space="preserve">Baku, Host for a Second Time: How Azerbaijan Became a Power in Judo</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world judo championships under way in Baku are the second held in the Azerbaijani capital in eight years. The city also staged them in 2018.</w:t>
      </w:r>
    </w:p>
    <w:p>
      <w:pPr>
        <w:spacing w:after="120" w:before="0"/>
        <w:jc w:val="left"/>
      </w:pPr>
      <w:r>
        <w:rPr>
          <w:rFonts w:ascii="Times New Roman" w:cs="Times New Roman" w:eastAsia="Times New Roman" w:hAnsi="Times New Roman"/>
          <w:b w:val="false"/>
          <w:bCs w:val="false"/>
          <w:i w:val="false"/>
          <w:iCs w:val="false"/>
          <w:sz w:val="22"/>
          <w:szCs w:val="22"/>
        </w:rPr>
        <w:t xml:space="preserve">Azerbaijan, a country of about ten million people on the Caspian Sea, has made judo one of its national sports, and its judoka have won Olympic and world titles.</w:t>
      </w:r>
    </w:p>
    <w:p>
      <w:pPr>
        <w:spacing w:after="120" w:before="0"/>
        <w:jc w:val="left"/>
      </w:pPr>
      <w:r>
        <w:rPr>
          <w:rFonts w:ascii="Times New Roman" w:cs="Times New Roman" w:eastAsia="Times New Roman" w:hAnsi="Times New Roman"/>
          <w:b w:val="false"/>
          <w:bCs w:val="false"/>
          <w:i w:val="false"/>
          <w:iCs w:val="false"/>
          <w:sz w:val="22"/>
          <w:szCs w:val="22"/>
        </w:rPr>
        <w:t xml:space="preserve">Elnur Mammadli won the Olympic gold medal in the 73 kg category at Beijing in 2008, and the country has produced world champions and medallists in several weights since.</w:t>
      </w:r>
    </w:p>
    <w:p>
      <w:pPr>
        <w:spacing w:after="120" w:before="0"/>
        <w:jc w:val="left"/>
      </w:pPr>
      <w:r>
        <w:rPr>
          <w:rFonts w:ascii="Times New Roman" w:cs="Times New Roman" w:eastAsia="Times New Roman" w:hAnsi="Times New Roman"/>
          <w:b w:val="false"/>
          <w:bCs w:val="false"/>
          <w:i w:val="false"/>
          <w:iCs w:val="false"/>
          <w:sz w:val="22"/>
          <w:szCs w:val="22"/>
        </w:rPr>
        <w:t xml:space="preserve">Its success rests partly on wrestling traditions common to the Caucasus, which produce fighters strong in grips and in close combat, and partly on government investment in sport.</w:t>
      </w:r>
    </w:p>
    <w:p>
      <w:pPr>
        <w:spacing w:after="120" w:before="0"/>
        <w:jc w:val="left"/>
      </w:pPr>
      <w:r>
        <w:rPr>
          <w:rFonts w:ascii="Times New Roman" w:cs="Times New Roman" w:eastAsia="Times New Roman" w:hAnsi="Times New Roman"/>
          <w:b w:val="false"/>
          <w:bCs w:val="false"/>
          <w:i w:val="false"/>
          <w:iCs w:val="false"/>
          <w:sz w:val="22"/>
          <w:szCs w:val="22"/>
        </w:rPr>
        <w:t xml:space="preserve">Baku has used major events to raise its international profile. It hosted the first European Games in 2015 and stages a Formula One race through its streets.</w:t>
      </w:r>
    </w:p>
    <w:p>
      <w:pPr>
        <w:spacing w:after="120" w:before="0"/>
        <w:jc w:val="left"/>
      </w:pPr>
      <w:r>
        <w:rPr>
          <w:rFonts w:ascii="Times New Roman" w:cs="Times New Roman" w:eastAsia="Times New Roman" w:hAnsi="Times New Roman"/>
          <w:b w:val="false"/>
          <w:bCs w:val="false"/>
          <w:i w:val="false"/>
          <w:iCs w:val="false"/>
          <w:sz w:val="22"/>
          <w:szCs w:val="22"/>
        </w:rPr>
        <w:t xml:space="preserve">The championships are held at the National Gymnastics Arena, a venue built for such events. Home judoka fight before large and loud crowds.</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judoka, the atmosphere can be a test. Contests against home fighters are fought amid noise that makes it hard to hear coaches.</w:t>
      </w:r>
    </w:p>
    <w:p>
      <w:pPr>
        <w:spacing w:after="120" w:before="0"/>
        <w:jc w:val="left"/>
      </w:pPr>
      <w:r>
        <w:rPr>
          <w:rFonts w:ascii="Times New Roman" w:cs="Times New Roman" w:eastAsia="Times New Roman" w:hAnsi="Times New Roman"/>
          <w:b w:val="false"/>
          <w:bCs w:val="false"/>
          <w:i w:val="false"/>
          <w:iCs w:val="false"/>
          <w:sz w:val="22"/>
          <w:szCs w:val="22"/>
        </w:rPr>
        <w:t xml:space="preserve">Japan and Azerbaijan have long-standing judo links, and Japanese coaches and training camps have helped many foreign federations develop their sport.</w:t>
      </w:r>
    </w:p>
    <w:p>
      <w:pPr>
        <w:spacing w:after="120" w:before="0"/>
        <w:jc w:val="left"/>
      </w:pPr>
      <w:r>
        <w:rPr>
          <w:rFonts w:ascii="Times New Roman" w:cs="Times New Roman" w:eastAsia="Times New Roman" w:hAnsi="Times New Roman"/>
          <w:b w:val="false"/>
          <w:bCs w:val="false"/>
          <w:i w:val="false"/>
          <w:iCs w:val="false"/>
          <w:sz w:val="22"/>
          <w:szCs w:val="22"/>
        </w:rPr>
        <w:t xml:space="preserve">Judo has spread far beyond the country of its birth. The International Judo Federation counts some 200 national federations as members.</w:t>
      </w:r>
    </w:p>
    <w:p>
      <w:pPr>
        <w:spacing w:after="120" w:before="0"/>
        <w:jc w:val="left"/>
      </w:pPr>
      <w:r>
        <w:rPr>
          <w:rFonts w:ascii="Times New Roman" w:cs="Times New Roman" w:eastAsia="Times New Roman" w:hAnsi="Times New Roman"/>
          <w:b w:val="false"/>
          <w:bCs w:val="false"/>
          <w:i w:val="false"/>
          <w:iCs w:val="false"/>
          <w:sz w:val="22"/>
          <w:szCs w:val="22"/>
        </w:rPr>
        <w:t xml:space="preserve">The championships end on Sunday with the mixed team event, in which the hosts will hope to challenge Japan.</w:t>
      </w:r>
    </w:p>
    <w:p>
      <w:pPr>
        <w:spacing w:after="240" w:before="0"/>
        <w:jc w:val="left"/>
      </w:pPr>
      <w:r>
        <w:rPr>
          <w:rFonts w:ascii="Times New Roman" w:cs="Times New Roman" w:eastAsia="Times New Roman" w:hAnsi="Times New Roman"/>
          <w:b w:val="false"/>
          <w:bCs w:val="false"/>
          <w:i/>
          <w:iCs/>
          <w:color w:val="888888"/>
          <w:sz w:val="18"/>
          <w:szCs w:val="18"/>
        </w:rPr>
        <w:t xml:space="preserve">[Page 15 | 247 words]</w:t>
      </w:r>
    </w:p>
    <w:p>
      <w:pPr>
        <w:spacing w:after="80" w:before="200"/>
        <w:jc w:val="left"/>
      </w:pPr>
      <w:r>
        <w:rPr>
          <w:rFonts w:ascii="Times New Roman" w:cs="Times New Roman" w:eastAsia="Times New Roman" w:hAnsi="Times New Roman"/>
          <w:b/>
          <w:bCs/>
          <w:i w:val="false"/>
          <w:iCs w:val="false"/>
          <w:sz w:val="28"/>
          <w:szCs w:val="28"/>
        </w:rPr>
        <w:t xml:space="preserve">Hanshin, Champions Twice in a Row for the First Time, Rest and Wait for Wednesday Week at Koshien</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Hanshin Tigers beat Hiroshima 2-1 on Tuesday, in one of their last games of the regular season, with Kotaro Otake earning his seventh win.</w:t>
      </w:r>
    </w:p>
    <w:p>
      <w:pPr>
        <w:spacing w:after="120" w:before="0"/>
        <w:jc w:val="left"/>
      </w:pPr>
      <w:r>
        <w:rPr>
          <w:rFonts w:ascii="Times New Roman" w:cs="Times New Roman" w:eastAsia="Times New Roman" w:hAnsi="Times New Roman"/>
          <w:b w:val="false"/>
          <w:bCs w:val="false"/>
          <w:i w:val="false"/>
          <w:iCs w:val="false"/>
          <w:sz w:val="22"/>
          <w:szCs w:val="22"/>
        </w:rPr>
        <w:t xml:space="preserve">They now have a week to wait before the Central League's final stage begins at Koshien on Wednesday, October 14.</w:t>
      </w:r>
    </w:p>
    <w:p>
      <w:pPr>
        <w:spacing w:after="120" w:before="0"/>
        <w:jc w:val="left"/>
      </w:pPr>
      <w:r>
        <w:rPr>
          <w:rFonts w:ascii="Times New Roman" w:cs="Times New Roman" w:eastAsia="Times New Roman" w:hAnsi="Times New Roman"/>
          <w:b w:val="false"/>
          <w:bCs w:val="false"/>
          <w:i w:val="false"/>
          <w:iCs w:val="false"/>
          <w:sz w:val="22"/>
          <w:szCs w:val="22"/>
        </w:rPr>
        <w:t xml:space="preserve">Hanshin clinched the league title on October 3, the first time in the club's history that it has won the Central League in consecutive seasons.</w:t>
      </w:r>
    </w:p>
    <w:p>
      <w:pPr>
        <w:spacing w:after="120" w:before="0"/>
        <w:jc w:val="left"/>
      </w:pPr>
      <w:r>
        <w:rPr>
          <w:rFonts w:ascii="Times New Roman" w:cs="Times New Roman" w:eastAsia="Times New Roman" w:hAnsi="Times New Roman"/>
          <w:b w:val="false"/>
          <w:bCs w:val="false"/>
          <w:i w:val="false"/>
          <w:iCs w:val="false"/>
          <w:sz w:val="22"/>
          <w:szCs w:val="22"/>
        </w:rPr>
        <w:t xml:space="preserve">The club won the Japan Series in 2023 but lost it last year after winning the league. Its supporters, among the most devoted in Japanese sport, will judge this season by October.</w:t>
      </w:r>
    </w:p>
    <w:p>
      <w:pPr>
        <w:spacing w:after="120" w:before="0"/>
        <w:jc w:val="left"/>
      </w:pPr>
      <w:r>
        <w:rPr>
          <w:rFonts w:ascii="Times New Roman" w:cs="Times New Roman" w:eastAsia="Times New Roman" w:hAnsi="Times New Roman"/>
          <w:b w:val="false"/>
          <w:bCs w:val="false"/>
          <w:i w:val="false"/>
          <w:iCs w:val="false"/>
          <w:sz w:val="22"/>
          <w:szCs w:val="22"/>
        </w:rPr>
        <w:t xml:space="preserve">A long rest before the final stage has both advantages and dangers. Tired pitchers recover and injuries heal, but hitters can lose their timing, and teams that have just come through a tense first stage sometimes arrive with momentum.</w:t>
      </w:r>
    </w:p>
    <w:p>
      <w:pPr>
        <w:spacing w:after="120" w:before="0"/>
        <w:jc w:val="left"/>
      </w:pPr>
      <w:r>
        <w:rPr>
          <w:rFonts w:ascii="Times New Roman" w:cs="Times New Roman" w:eastAsia="Times New Roman" w:hAnsi="Times New Roman"/>
          <w:b w:val="false"/>
          <w:bCs w:val="false"/>
          <w:i w:val="false"/>
          <w:iCs w:val="false"/>
          <w:sz w:val="22"/>
          <w:szCs w:val="22"/>
        </w:rPr>
        <w:t xml:space="preserve">Hanshin's manager, Kyuji Fujikawa, a former closer for the club, has won the pennant in both of his seasons in charge.</w:t>
      </w:r>
    </w:p>
    <w:p>
      <w:pPr>
        <w:spacing w:after="120" w:before="0"/>
        <w:jc w:val="left"/>
      </w:pPr>
      <w:r>
        <w:rPr>
          <w:rFonts w:ascii="Times New Roman" w:cs="Times New Roman" w:eastAsia="Times New Roman" w:hAnsi="Times New Roman"/>
          <w:b w:val="false"/>
          <w:bCs w:val="false"/>
          <w:i w:val="false"/>
          <w:iCs w:val="false"/>
          <w:sz w:val="22"/>
          <w:szCs w:val="22"/>
        </w:rPr>
        <w:t xml:space="preserve">The opponent will be either the Giants, Hanshin's oldest rivals, or DeNA.</w:t>
      </w:r>
    </w:p>
    <w:p>
      <w:pPr>
        <w:spacing w:after="120" w:before="0"/>
        <w:jc w:val="left"/>
      </w:pPr>
      <w:r>
        <w:rPr>
          <w:rFonts w:ascii="Times New Roman" w:cs="Times New Roman" w:eastAsia="Times New Roman" w:hAnsi="Times New Roman"/>
          <w:b w:val="false"/>
          <w:bCs w:val="false"/>
          <w:i w:val="false"/>
          <w:iCs w:val="false"/>
          <w:sz w:val="22"/>
          <w:szCs w:val="22"/>
        </w:rPr>
        <w:t xml:space="preserve">Koshien Stadium, in Nishinomiya, is open to the sky. Unlike the first stages, the final stage depends on the weather in Hyogo Prefecture, and rain can postpone games.</w:t>
      </w:r>
    </w:p>
    <w:p>
      <w:pPr>
        <w:spacing w:after="120" w:before="0"/>
        <w:jc w:val="left"/>
      </w:pPr>
      <w:r>
        <w:rPr>
          <w:rFonts w:ascii="Times New Roman" w:cs="Times New Roman" w:eastAsia="Times New Roman" w:hAnsi="Times New Roman"/>
          <w:b w:val="false"/>
          <w:bCs w:val="false"/>
          <w:i w:val="false"/>
          <w:iCs w:val="false"/>
          <w:sz w:val="22"/>
          <w:szCs w:val="22"/>
        </w:rPr>
        <w:t xml:space="preserve">Hanshin begin the series with one win credited to them, and need three more.</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Series opponent, if Hanshin get there, will come from the Pacific League, where SoftBank start their own final stage two wins up.</w:t>
      </w:r>
    </w:p>
    <w:p>
      <w:pPr>
        <w:spacing w:after="240" w:before="0"/>
        <w:jc w:val="left"/>
      </w:pPr>
      <w:r>
        <w:rPr>
          <w:rFonts w:ascii="Times New Roman" w:cs="Times New Roman" w:eastAsia="Times New Roman" w:hAnsi="Times New Roman"/>
          <w:b w:val="false"/>
          <w:bCs w:val="false"/>
          <w:i/>
          <w:iCs/>
          <w:color w:val="888888"/>
          <w:sz w:val="18"/>
          <w:szCs w:val="18"/>
        </w:rPr>
        <w:t xml:space="preserve">[Page 15 | 240 words]</w:t>
      </w:r>
    </w:p>
    <w:p>
      <w:pPr>
        <w:spacing w:after="80" w:before="200"/>
        <w:jc w:val="left"/>
      </w:pPr>
      <w:r>
        <w:rPr>
          <w:rFonts w:ascii="Times New Roman" w:cs="Times New Roman" w:eastAsia="Times New Roman" w:hAnsi="Times New Roman"/>
          <w:b/>
          <w:bCs/>
          <w:i w:val="false"/>
          <w:iCs w:val="false"/>
          <w:sz w:val="28"/>
          <w:szCs w:val="28"/>
        </w:rPr>
        <w:t xml:space="preserve">Hanshin and the Japan Series: Eight Appearances, Two Titles, and Last Year's Defeat by SoftBank</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For a club with Hanshin's following, its record in the Japan Series is modest, and its supporters know it by heart.</w:t>
      </w:r>
    </w:p>
    <w:p>
      <w:pPr>
        <w:spacing w:after="120" w:before="0"/>
        <w:jc w:val="left"/>
      </w:pPr>
      <w:r>
        <w:rPr>
          <w:rFonts w:ascii="Times New Roman" w:cs="Times New Roman" w:eastAsia="Times New Roman" w:hAnsi="Times New Roman"/>
          <w:b w:val="false"/>
          <w:bCs w:val="false"/>
          <w:i w:val="false"/>
          <w:iCs w:val="false"/>
          <w:sz w:val="22"/>
          <w:szCs w:val="22"/>
        </w:rPr>
        <w:t xml:space="preserve">The Tigers have reached the series eight times. They lost to the Toei Flyers in 1962 and to the Nankai Hawks in 1964.</w:t>
      </w:r>
    </w:p>
    <w:p>
      <w:pPr>
        <w:spacing w:after="120" w:before="0"/>
        <w:jc w:val="left"/>
      </w:pPr>
      <w:r>
        <w:rPr>
          <w:rFonts w:ascii="Times New Roman" w:cs="Times New Roman" w:eastAsia="Times New Roman" w:hAnsi="Times New Roman"/>
          <w:b w:val="false"/>
          <w:bCs w:val="false"/>
          <w:i w:val="false"/>
          <w:iCs w:val="false"/>
          <w:sz w:val="22"/>
          <w:szCs w:val="22"/>
        </w:rPr>
        <w:t xml:space="preserve">In 1985 they won it for the first time, beating Seibu, in a season remembered for the hitting of Randy Bass and the celebrations in Osaka, where fans famously threw a statue of Colonel Sanders, taken from a fried-chicken restaurant, into the Dotonbori canal. The statue was not recovered until 2009.</w:t>
      </w:r>
    </w:p>
    <w:p>
      <w:pPr>
        <w:spacing w:after="120" w:before="0"/>
        <w:jc w:val="left"/>
      </w:pPr>
      <w:r>
        <w:rPr>
          <w:rFonts w:ascii="Times New Roman" w:cs="Times New Roman" w:eastAsia="Times New Roman" w:hAnsi="Times New Roman"/>
          <w:b w:val="false"/>
          <w:bCs w:val="false"/>
          <w:i w:val="false"/>
          <w:iCs w:val="false"/>
          <w:sz w:val="22"/>
          <w:szCs w:val="22"/>
        </w:rPr>
        <w:t xml:space="preserve">The years that followed brought long disappointment. Hanshin lost the Japan Series to Daiei in 2003, to Lotte in 2005, when they were swept in four games, and to SoftBank in 2014.</w:t>
      </w:r>
    </w:p>
    <w:p>
      <w:pPr>
        <w:spacing w:after="120" w:before="0"/>
        <w:jc w:val="left"/>
      </w:pPr>
      <w:r>
        <w:rPr>
          <w:rFonts w:ascii="Times New Roman" w:cs="Times New Roman" w:eastAsia="Times New Roman" w:hAnsi="Times New Roman"/>
          <w:b w:val="false"/>
          <w:bCs w:val="false"/>
          <w:i w:val="false"/>
          <w:iCs w:val="false"/>
          <w:sz w:val="22"/>
          <w:szCs w:val="22"/>
        </w:rPr>
        <w:t xml:space="preserve">In 2023, under the manager Akinobu Okada, they won the series for the second time, beating Orix in seven games in an all-Kansai final.</w:t>
      </w:r>
    </w:p>
    <w:p>
      <w:pPr>
        <w:spacing w:after="120" w:before="0"/>
        <w:jc w:val="left"/>
      </w:pPr>
      <w:r>
        <w:rPr>
          <w:rFonts w:ascii="Times New Roman" w:cs="Times New Roman" w:eastAsia="Times New Roman" w:hAnsi="Times New Roman"/>
          <w:b w:val="false"/>
          <w:bCs w:val="false"/>
          <w:i w:val="false"/>
          <w:iCs w:val="false"/>
          <w:sz w:val="22"/>
          <w:szCs w:val="22"/>
        </w:rPr>
        <w:t xml:space="preserve">Last year, under Kyuji Fujikawa, they won the Central League again and reached the series, but lost to SoftBank.</w:t>
      </w:r>
    </w:p>
    <w:p>
      <w:pPr>
        <w:spacing w:after="120" w:before="0"/>
        <w:jc w:val="left"/>
      </w:pPr>
      <w:r>
        <w:rPr>
          <w:rFonts w:ascii="Times New Roman" w:cs="Times New Roman" w:eastAsia="Times New Roman" w:hAnsi="Times New Roman"/>
          <w:b w:val="false"/>
          <w:bCs w:val="false"/>
          <w:i w:val="false"/>
          <w:iCs w:val="false"/>
          <w:sz w:val="22"/>
          <w:szCs w:val="22"/>
        </w:rPr>
        <w:t xml:space="preserve">This season they have become the first Hanshin side to win the Central League in consecutive years. The Climax Series final stage at Koshien, from Wednesday week, stands between them and a chance of revenge.</w:t>
      </w:r>
    </w:p>
    <w:p>
      <w:pPr>
        <w:spacing w:after="120" w:before="0"/>
        <w:jc w:val="left"/>
      </w:pPr>
      <w:r>
        <w:rPr>
          <w:rFonts w:ascii="Times New Roman" w:cs="Times New Roman" w:eastAsia="Times New Roman" w:hAnsi="Times New Roman"/>
          <w:b w:val="false"/>
          <w:bCs w:val="false"/>
          <w:i w:val="false"/>
          <w:iCs w:val="false"/>
          <w:sz w:val="22"/>
          <w:szCs w:val="22"/>
        </w:rPr>
        <w:t xml:space="preserve">If both champions come through, the series would be a repeat of last year's, Hanshin against SoftBank, who start their own final stage two wins up.</w:t>
      </w:r>
    </w:p>
    <w:p>
      <w:pPr>
        <w:spacing w:after="120" w:before="0"/>
        <w:jc w:val="left"/>
      </w:pPr>
      <w:r>
        <w:rPr>
          <w:rFonts w:ascii="Times New Roman" w:cs="Times New Roman" w:eastAsia="Times New Roman" w:hAnsi="Times New Roman"/>
          <w:b w:val="false"/>
          <w:bCs w:val="false"/>
          <w:i w:val="false"/>
          <w:iCs w:val="false"/>
          <w:sz w:val="22"/>
          <w:szCs w:val="22"/>
        </w:rPr>
        <w:t xml:space="preserve">Hanshin's supporters, who fill Koshien and many away stadiums, are famous for their songs, their balloons released in the seventh inning and their loyalty in bad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Their patience has been rewarded twice in more than seventy years of Japan Series history. They will hope for a third.</w:t>
      </w:r>
    </w:p>
    <w:p>
      <w:pPr>
        <w:spacing w:after="240" w:before="0"/>
        <w:jc w:val="left"/>
      </w:pPr>
      <w:r>
        <w:rPr>
          <w:rFonts w:ascii="Times New Roman" w:cs="Times New Roman" w:eastAsia="Times New Roman" w:hAnsi="Times New Roman"/>
          <w:b w:val="false"/>
          <w:bCs w:val="false"/>
          <w:i/>
          <w:iCs/>
          <w:color w:val="888888"/>
          <w:sz w:val="18"/>
          <w:szCs w:val="18"/>
        </w:rPr>
        <w:t xml:space="preserve">[Page 15-16 | 279 words]</w:t>
      </w:r>
    </w:p>
    <w:p>
      <w:pPr>
        <w:spacing w:after="80" w:before="200"/>
        <w:jc w:val="left"/>
      </w:pPr>
      <w:r>
        <w:rPr>
          <w:rFonts w:ascii="Times New Roman" w:cs="Times New Roman" w:eastAsia="Times New Roman" w:hAnsi="Times New Roman"/>
          <w:b/>
          <w:bCs/>
          <w:i w:val="false"/>
          <w:iCs w:val="false"/>
          <w:sz w:val="28"/>
          <w:szCs w:val="28"/>
        </w:rPr>
        <w:t xml:space="preserve">SoftBank Wait in Fukuoka: Ninety-One Wins, Last Year's Japan Series Title and a Head Start of Two</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Fukuoka SoftBank Hawks, champions of the Pacific League, have the longest wait of the post-season and the biggest head start.</w:t>
      </w:r>
    </w:p>
    <w:p>
      <w:pPr>
        <w:spacing w:after="120" w:before="0"/>
        <w:jc w:val="left"/>
      </w:pPr>
      <w:r>
        <w:rPr>
          <w:rFonts w:ascii="Times New Roman" w:cs="Times New Roman" w:eastAsia="Times New Roman" w:hAnsi="Times New Roman"/>
          <w:b w:val="false"/>
          <w:bCs w:val="false"/>
          <w:i w:val="false"/>
          <w:iCs w:val="false"/>
          <w:sz w:val="22"/>
          <w:szCs w:val="22"/>
        </w:rPr>
        <w:t xml:space="preserve">They finished the regular season with 91 wins, 49 defeats and 3 draws, clear of the rest of the league, and won the title for the third year in a row.</w:t>
      </w:r>
    </w:p>
    <w:p>
      <w:pPr>
        <w:spacing w:after="120" w:before="0"/>
        <w:jc w:val="left"/>
      </w:pPr>
      <w:r>
        <w:rPr>
          <w:rFonts w:ascii="Times New Roman" w:cs="Times New Roman" w:eastAsia="Times New Roman" w:hAnsi="Times New Roman"/>
          <w:b w:val="false"/>
          <w:bCs w:val="false"/>
          <w:i w:val="false"/>
          <w:iCs w:val="false"/>
          <w:sz w:val="22"/>
          <w:szCs w:val="22"/>
        </w:rPr>
        <w:t xml:space="preserve">Last year they won the Japan Series, beating Hanshin, a year after losing the series to DeNA.</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their manager, Hiroki Kokubo, a former star hitter for the club, they have combined deep pitching with a lineup that few teams in Japan can match.</w:t>
      </w:r>
    </w:p>
    <w:p>
      <w:pPr>
        <w:spacing w:after="120" w:before="0"/>
        <w:jc w:val="left"/>
      </w:pPr>
      <w:r>
        <w:rPr>
          <w:rFonts w:ascii="Times New Roman" w:cs="Times New Roman" w:eastAsia="Times New Roman" w:hAnsi="Times New Roman"/>
          <w:b w:val="false"/>
          <w:bCs w:val="false"/>
          <w:i w:val="false"/>
          <w:iCs w:val="false"/>
          <w:sz w:val="22"/>
          <w:szCs w:val="22"/>
        </w:rPr>
        <w:t xml:space="preserve">Their opponent in the final stage will be the winner of the first stage between Seibu and Nippon-Ham, which begins on Saturday in Tokorozawa.</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rule introduced this season, SoftBank begin the final stage with two wins in hand, because both possible opponents finished ten or more games behind them. The challenger must win four games before SoftBank win two.</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stage is played at SoftBank's home, the domed stadium in Fukuoka, so the weather will not interfere.</w:t>
      </w:r>
    </w:p>
    <w:p>
      <w:pPr>
        <w:spacing w:after="120" w:before="0"/>
        <w:jc w:val="left"/>
      </w:pPr>
      <w:r>
        <w:rPr>
          <w:rFonts w:ascii="Times New Roman" w:cs="Times New Roman" w:eastAsia="Times New Roman" w:hAnsi="Times New Roman"/>
          <w:b w:val="false"/>
          <w:bCs w:val="false"/>
          <w:i w:val="false"/>
          <w:iCs w:val="false"/>
          <w:sz w:val="22"/>
          <w:szCs w:val="22"/>
        </w:rPr>
        <w:t xml:space="preserve">The club, founded in Osaka in 1938 and known for decades as the Nankai Hawks, moved to Fukuoka in 1989 as the Daiei Hawks and has been owned by SoftBank since 2005.</w:t>
      </w:r>
    </w:p>
    <w:p>
      <w:pPr>
        <w:spacing w:after="120" w:before="0"/>
        <w:jc w:val="left"/>
      </w:pPr>
      <w:r>
        <w:rPr>
          <w:rFonts w:ascii="Times New Roman" w:cs="Times New Roman" w:eastAsia="Times New Roman" w:hAnsi="Times New Roman"/>
          <w:b w:val="false"/>
          <w:bCs w:val="false"/>
          <w:i w:val="false"/>
          <w:iCs w:val="false"/>
          <w:sz w:val="22"/>
          <w:szCs w:val="22"/>
        </w:rPr>
        <w:t xml:space="preserve">It has become the most successful club in Japanese baseball this century, with a string of Japan Series titles, including four in a row from 2017 to 2020.</w:t>
      </w:r>
    </w:p>
    <w:p>
      <w:pPr>
        <w:spacing w:after="120" w:before="0"/>
        <w:jc w:val="left"/>
      </w:pPr>
      <w:r>
        <w:rPr>
          <w:rFonts w:ascii="Times New Roman" w:cs="Times New Roman" w:eastAsia="Times New Roman" w:hAnsi="Times New Roman"/>
          <w:b w:val="false"/>
          <w:bCs w:val="false"/>
          <w:i w:val="false"/>
          <w:iCs w:val="false"/>
          <w:sz w:val="22"/>
          <w:szCs w:val="22"/>
        </w:rPr>
        <w:t xml:space="preserve">For the Hawks, the danger in such a long rest is rustiness. For their opponents, the challenge is arithmetic.</w:t>
      </w:r>
    </w:p>
    <w:p>
      <w:pPr>
        <w:spacing w:after="240" w:before="0"/>
        <w:jc w:val="left"/>
      </w:pPr>
      <w:r>
        <w:rPr>
          <w:rFonts w:ascii="Times New Roman" w:cs="Times New Roman" w:eastAsia="Times New Roman" w:hAnsi="Times New Roman"/>
          <w:b w:val="false"/>
          <w:bCs w:val="false"/>
          <w:i/>
          <w:iCs/>
          <w:color w:val="888888"/>
          <w:sz w:val="18"/>
          <w:szCs w:val="18"/>
        </w:rPr>
        <w:t xml:space="preserve">[Page 16 | 255 words]</w:t>
      </w:r>
    </w:p>
    <w:p>
      <w:pPr>
        <w:spacing w:after="80" w:before="200"/>
        <w:jc w:val="left"/>
      </w:pPr>
      <w:r>
        <w:rPr>
          <w:rFonts w:ascii="Times New Roman" w:cs="Times New Roman" w:eastAsia="Times New Roman" w:hAnsi="Times New Roman"/>
          <w:b/>
          <w:bCs/>
          <w:i w:val="false"/>
          <w:iCs w:val="false"/>
          <w:sz w:val="28"/>
          <w:szCs w:val="28"/>
        </w:rPr>
        <w:t xml:space="preserve">Shinjo's Fighters: From Two Last Places to a Third Straight Play-Off, With a Manager Who Loves a Show</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Hokkaido Nippon-Ham Fighters arrive in Tokorozawa on Saturday led by the most theatrical manager in Japanese baseball.</w:t>
      </w:r>
    </w:p>
    <w:p>
      <w:pPr>
        <w:spacing w:after="120" w:before="0"/>
        <w:jc w:val="left"/>
      </w:pPr>
      <w:r>
        <w:rPr>
          <w:rFonts w:ascii="Times New Roman" w:cs="Times New Roman" w:eastAsia="Times New Roman" w:hAnsi="Times New Roman"/>
          <w:b w:val="false"/>
          <w:bCs w:val="false"/>
          <w:i w:val="false"/>
          <w:iCs w:val="false"/>
          <w:sz w:val="22"/>
          <w:szCs w:val="22"/>
        </w:rPr>
        <w:t xml:space="preserve">Tsuyoshi Shinjo, a former outfielder for Hanshin and Nippon-Ham who also played in the American major leagues, took charge of the Fighters in 2022. He announced himself with flamboyant costumes and a promise to build a team that played without fear.</w:t>
      </w:r>
    </w:p>
    <w:p>
      <w:pPr>
        <w:spacing w:after="120" w:before="0"/>
        <w:jc w:val="left"/>
      </w:pPr>
      <w:r>
        <w:rPr>
          <w:rFonts w:ascii="Times New Roman" w:cs="Times New Roman" w:eastAsia="Times New Roman" w:hAnsi="Times New Roman"/>
          <w:b w:val="false"/>
          <w:bCs w:val="false"/>
          <w:i w:val="false"/>
          <w:iCs w:val="false"/>
          <w:sz w:val="22"/>
          <w:szCs w:val="22"/>
        </w:rPr>
        <w:t xml:space="preserve">His first two seasons ended with the club in last place. Critics wondered whether the showmanship had been a mistake.</w:t>
      </w:r>
    </w:p>
    <w:p>
      <w:pPr>
        <w:spacing w:after="120" w:before="0"/>
        <w:jc w:val="left"/>
      </w:pPr>
      <w:r>
        <w:rPr>
          <w:rFonts w:ascii="Times New Roman" w:cs="Times New Roman" w:eastAsia="Times New Roman" w:hAnsi="Times New Roman"/>
          <w:b w:val="false"/>
          <w:bCs w:val="false"/>
          <w:i w:val="false"/>
          <w:iCs w:val="false"/>
          <w:sz w:val="22"/>
          <w:szCs w:val="22"/>
        </w:rPr>
        <w:t xml:space="preserve">Then the young players he had kept faith with began to mature. The Fighters finished second in 2024 and reached the final stage of the Climax Series, and they have returned to the play-offs every season since.</w:t>
      </w:r>
    </w:p>
    <w:p>
      <w:pPr>
        <w:spacing w:after="120" w:before="0"/>
        <w:jc w:val="left"/>
      </w:pPr>
      <w:r>
        <w:rPr>
          <w:rFonts w:ascii="Times New Roman" w:cs="Times New Roman" w:eastAsia="Times New Roman" w:hAnsi="Times New Roman"/>
          <w:b w:val="false"/>
          <w:bCs w:val="false"/>
          <w:i w:val="false"/>
          <w:iCs w:val="false"/>
          <w:sz w:val="22"/>
          <w:szCs w:val="22"/>
        </w:rPr>
        <w:t xml:space="preserve">Shinjo was the first Japanese position player to appear in a World Series, with the San Francisco Giants in 2002, and he brought back from America a taste for aggressive base-running and bold decisions.</w:t>
      </w:r>
    </w:p>
    <w:p>
      <w:pPr>
        <w:spacing w:after="120" w:before="0"/>
        <w:jc w:val="left"/>
      </w:pPr>
      <w:r>
        <w:rPr>
          <w:rFonts w:ascii="Times New Roman" w:cs="Times New Roman" w:eastAsia="Times New Roman" w:hAnsi="Times New Roman"/>
          <w:b w:val="false"/>
          <w:bCs w:val="false"/>
          <w:i w:val="false"/>
          <w:iCs w:val="false"/>
          <w:sz w:val="22"/>
          <w:szCs w:val="22"/>
        </w:rPr>
        <w:t xml:space="preserve">The club's home since 2023 has been Es Con Field Hokkaido in Kitahiroshima, outside Sapporo, a stadium with a retractable roof and a natural grass field, built by the club itself after it left the Sapporo Dome.</w:t>
      </w:r>
    </w:p>
    <w:p>
      <w:pPr>
        <w:spacing w:after="120" w:before="0"/>
        <w:jc w:val="left"/>
      </w:pPr>
      <w:r>
        <w:rPr>
          <w:rFonts w:ascii="Times New Roman" w:cs="Times New Roman" w:eastAsia="Times New Roman" w:hAnsi="Times New Roman"/>
          <w:b w:val="false"/>
          <w:bCs w:val="false"/>
          <w:i w:val="false"/>
          <w:iCs w:val="false"/>
          <w:sz w:val="22"/>
          <w:szCs w:val="22"/>
        </w:rPr>
        <w:t xml:space="preserve">The stadium has become an attraction in its own right, with hot springs and a brewery, and it has helped to draw crowds from across Hokkaido.</w:t>
      </w:r>
    </w:p>
    <w:p>
      <w:pPr>
        <w:spacing w:after="120" w:before="0"/>
        <w:jc w:val="left"/>
      </w:pPr>
      <w:r>
        <w:rPr>
          <w:rFonts w:ascii="Times New Roman" w:cs="Times New Roman" w:eastAsia="Times New Roman" w:hAnsi="Times New Roman"/>
          <w:b w:val="false"/>
          <w:bCs w:val="false"/>
          <w:i w:val="false"/>
          <w:iCs w:val="false"/>
          <w:sz w:val="22"/>
          <w:szCs w:val="22"/>
        </w:rPr>
        <w:t xml:space="preserve">In the first stage the Fighters must win two games in Tokorozawa against Seibu, who finished above them and advance if the series is drawn.</w:t>
      </w:r>
    </w:p>
    <w:p>
      <w:pPr>
        <w:spacing w:after="120" w:before="0"/>
        <w:jc w:val="left"/>
      </w:pPr>
      <w:r>
        <w:rPr>
          <w:rFonts w:ascii="Times New Roman" w:cs="Times New Roman" w:eastAsia="Times New Roman" w:hAnsi="Times New Roman"/>
          <w:b w:val="false"/>
          <w:bCs w:val="false"/>
          <w:i w:val="false"/>
          <w:iCs w:val="false"/>
          <w:sz w:val="22"/>
          <w:szCs w:val="22"/>
        </w:rPr>
        <w:t xml:space="preserve">If they succeed, they face SoftBank in Fukuoka, two wins down before a ball is thrown.</w:t>
      </w:r>
    </w:p>
    <w:p>
      <w:pPr>
        <w:spacing w:after="120" w:before="0"/>
        <w:jc w:val="left"/>
      </w:pPr>
      <w:r>
        <w:rPr>
          <w:rFonts w:ascii="Times New Roman" w:cs="Times New Roman" w:eastAsia="Times New Roman" w:hAnsi="Times New Roman"/>
          <w:b w:val="false"/>
          <w:bCs w:val="false"/>
          <w:i w:val="false"/>
          <w:iCs w:val="false"/>
          <w:sz w:val="22"/>
          <w:szCs w:val="22"/>
        </w:rPr>
        <w:t xml:space="preserve">For a manager who loves a show, October is the biggest stage of all.</w:t>
      </w:r>
    </w:p>
    <w:p>
      <w:pPr>
        <w:spacing w:after="240" w:before="0"/>
        <w:jc w:val="left"/>
      </w:pPr>
      <w:r>
        <w:rPr>
          <w:rFonts w:ascii="Times New Roman" w:cs="Times New Roman" w:eastAsia="Times New Roman" w:hAnsi="Times New Roman"/>
          <w:b w:val="false"/>
          <w:bCs w:val="false"/>
          <w:i/>
          <w:iCs/>
          <w:color w:val="888888"/>
          <w:sz w:val="18"/>
          <w:szCs w:val="18"/>
        </w:rPr>
        <w:t xml:space="preserve">[Page 16 | 268 words]</w:t>
      </w:r>
    </w:p>
    <w:p>
      <w:pPr>
        <w:spacing w:after="80" w:before="200"/>
        <w:jc w:val="left"/>
      </w:pPr>
      <w:r>
        <w:rPr>
          <w:rFonts w:ascii="Times New Roman" w:cs="Times New Roman" w:eastAsia="Times New Roman" w:hAnsi="Times New Roman"/>
          <w:b/>
          <w:bCs/>
          <w:i w:val="false"/>
          <w:iCs w:val="false"/>
          <w:sz w:val="28"/>
          <w:szCs w:val="28"/>
        </w:rPr>
        <w:t xml:space="preserve">One Win or Two: The New Rule That Gives SoftBank a Bigger Head Start</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Since 2008, the year after the Climax Series was introduced in both leagues, the league champion has started the final stage with one win already in hand. This season, for the first time, it can be two.</w:t>
      </w:r>
    </w:p>
    <w:p>
      <w:pPr>
        <w:spacing w:after="120" w:before="0"/>
        <w:jc w:val="left"/>
      </w:pPr>
      <w:r>
        <w:rPr>
          <w:rFonts w:ascii="Times New Roman" w:cs="Times New Roman" w:eastAsia="Times New Roman" w:hAnsi="Times New Roman"/>
          <w:b w:val="false"/>
          <w:bCs w:val="false"/>
          <w:i w:val="false"/>
          <w:iCs w:val="false"/>
          <w:sz w:val="22"/>
          <w:szCs w:val="22"/>
        </w:rPr>
        <w:t xml:space="preserve">Nippon Professional Baseball announced the change in March, Daily Sports reported at the time.</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new rule, the champion receives a two-win advantage if its opponent in the final stage finished the regular season with a losing record, or ten or more games behind the champion. Either condition is enough. Meeting both does not bring a third win.</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 followed years of debate about teams far behind the champions reaching the Japan Series through the play-offs. DeNA did so from third place in 2024, and won the series.</w:t>
      </w:r>
    </w:p>
    <w:p>
      <w:pPr>
        <w:spacing w:after="120" w:before="0"/>
        <w:jc w:val="left"/>
      </w:pPr>
      <w:r>
        <w:rPr>
          <w:rFonts w:ascii="Times New Roman" w:cs="Times New Roman" w:eastAsia="Times New Roman" w:hAnsi="Times New Roman"/>
          <w:b w:val="false"/>
          <w:bCs w:val="false"/>
          <w:i w:val="false"/>
          <w:iCs w:val="false"/>
          <w:sz w:val="22"/>
          <w:szCs w:val="22"/>
        </w:rPr>
        <w:t xml:space="preserve">In the Pacific League this year, SoftBank's 91 wins left Seibu, second, more than ten games behind, and Nippon-Ham further still. Whichever wins the first stage, SoftBank will start the final stage needing two wins to the opponent's four.</w:t>
      </w:r>
    </w:p>
    <w:p>
      <w:pPr>
        <w:spacing w:after="120" w:before="0"/>
        <w:jc w:val="left"/>
      </w:pPr>
      <w:r>
        <w:rPr>
          <w:rFonts w:ascii="Times New Roman" w:cs="Times New Roman" w:eastAsia="Times New Roman" w:hAnsi="Times New Roman"/>
          <w:b w:val="false"/>
          <w:bCs w:val="false"/>
          <w:i w:val="false"/>
          <w:iCs w:val="false"/>
          <w:sz w:val="22"/>
          <w:szCs w:val="22"/>
        </w:rPr>
        <w:t xml:space="preserve">In the Central League the margin was smaller, and Hanshin start with the usual single win.</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of the rule argue that a 143-game season should count for more than a few games in October.</w:t>
      </w:r>
    </w:p>
    <w:p>
      <w:pPr>
        <w:spacing w:after="120" w:before="0"/>
        <w:jc w:val="left"/>
      </w:pPr>
      <w:r>
        <w:rPr>
          <w:rFonts w:ascii="Times New Roman" w:cs="Times New Roman" w:eastAsia="Times New Roman" w:hAnsi="Times New Roman"/>
          <w:b w:val="false"/>
          <w:bCs w:val="false"/>
          <w:i w:val="false"/>
          <w:iCs w:val="false"/>
          <w:sz w:val="22"/>
          <w:szCs w:val="22"/>
        </w:rPr>
        <w:t xml:space="preserve">Opponents say the Climax Series exists to give more teams and more supporters something to play for, and that a bigger head start for the champion reduces the drama that fills stadiums.</w:t>
      </w:r>
    </w:p>
    <w:p>
      <w:pPr>
        <w:spacing w:after="120" w:before="0"/>
        <w:jc w:val="left"/>
      </w:pPr>
      <w:r>
        <w:rPr>
          <w:rFonts w:ascii="Times New Roman" w:cs="Times New Roman" w:eastAsia="Times New Roman" w:hAnsi="Times New Roman"/>
          <w:b w:val="false"/>
          <w:bCs w:val="false"/>
          <w:i w:val="false"/>
          <w:iCs w:val="false"/>
          <w:sz w:val="22"/>
          <w:szCs w:val="22"/>
        </w:rPr>
        <w:t xml:space="preserve">The Major Leagues in the United States settle the same argument differently: they give the best teams byes past the first round, but no wins in hand.</w:t>
      </w:r>
    </w:p>
    <w:p>
      <w:pPr>
        <w:spacing w:after="120" w:before="0"/>
        <w:jc w:val="left"/>
      </w:pPr>
      <w:r>
        <w:rPr>
          <w:rFonts w:ascii="Times New Roman" w:cs="Times New Roman" w:eastAsia="Times New Roman" w:hAnsi="Times New Roman"/>
          <w:b w:val="false"/>
          <w:bCs w:val="false"/>
          <w:i w:val="false"/>
          <w:iCs w:val="false"/>
          <w:sz w:val="22"/>
          <w:szCs w:val="22"/>
        </w:rPr>
        <w:t xml:space="preserve">How the rule works in practice will be watched in Fukuoka.</w:t>
      </w:r>
    </w:p>
    <w:p>
      <w:pPr>
        <w:spacing w:after="240" w:before="0"/>
        <w:jc w:val="left"/>
      </w:pPr>
      <w:r>
        <w:rPr>
          <w:rFonts w:ascii="Times New Roman" w:cs="Times New Roman" w:eastAsia="Times New Roman" w:hAnsi="Times New Roman"/>
          <w:b w:val="false"/>
          <w:bCs w:val="false"/>
          <w:i/>
          <w:iCs/>
          <w:color w:val="888888"/>
          <w:sz w:val="18"/>
          <w:szCs w:val="18"/>
        </w:rPr>
        <w:t xml:space="preserve">[Page 16 | 271 words]</w:t>
      </w:r>
    </w:p>
    <w:p>
      <w:pPr>
        <w:spacing w:after="80" w:before="200"/>
        <w:jc w:val="left"/>
      </w:pPr>
      <w:r>
        <w:rPr>
          <w:rFonts w:ascii="Times New Roman" w:cs="Times New Roman" w:eastAsia="Times New Roman" w:hAnsi="Times New Roman"/>
          <w:b/>
          <w:bCs/>
          <w:i w:val="false"/>
          <w:iCs w:val="false"/>
          <w:sz w:val="28"/>
          <w:szCs w:val="28"/>
        </w:rPr>
        <w:t xml:space="preserve">The Sports Day Weekend: Play-Offs Under Two Roofs, the Last Day in Baku and the Relay Race in Izumo</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begins a three-day weekend that ends with the Sports Day holiday on Monday, and the calendar is full.</w:t>
      </w:r>
    </w:p>
    <w:p>
      <w:pPr>
        <w:spacing w:after="120" w:before="0"/>
        <w:jc w:val="left"/>
      </w:pPr>
      <w:r>
        <w:rPr>
          <w:rFonts w:ascii="Times New Roman" w:cs="Times New Roman" w:eastAsia="Times New Roman" w:hAnsi="Times New Roman"/>
          <w:b w:val="false"/>
          <w:bCs w:val="false"/>
          <w:i w:val="false"/>
          <w:iCs w:val="false"/>
          <w:sz w:val="22"/>
          <w:szCs w:val="22"/>
        </w:rPr>
        <w:t xml:space="preserve">BASEBALL: The Climax Series first stages begin on Saturday: the Giants against DeNA at Tokyo Dome and Seibu against Nippon-Ham in Tokorozawa, best of three, with any third games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JUDO: The world championships in Baku hold their last individual day on Saturday, with the heavyweight categories, and end on Sunday with the mixed team event.</w:t>
      </w:r>
    </w:p>
    <w:p>
      <w:pPr>
        <w:spacing w:after="120" w:before="0"/>
        <w:jc w:val="left"/>
      </w:pPr>
      <w:r>
        <w:rPr>
          <w:rFonts w:ascii="Times New Roman" w:cs="Times New Roman" w:eastAsia="Times New Roman" w:hAnsi="Times New Roman"/>
          <w:b w:val="false"/>
          <w:bCs w:val="false"/>
          <w:i w:val="false"/>
          <w:iCs w:val="false"/>
          <w:sz w:val="22"/>
          <w:szCs w:val="22"/>
        </w:rPr>
        <w:t xml:space="preserve">ATHLETICS: The Izumo All-Japan University Ekiden, the first of the season's three great university relay races, is run on Monday in Shimane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The relay starts at the gates of Izumo Taisha, one of Japan's oldest and most important shrines, and finishes at the Izumo Dome, over six stages and about 45 kilometres.</w:t>
      </w:r>
    </w:p>
    <w:p>
      <w:pPr>
        <w:spacing w:after="120" w:before="0"/>
        <w:jc w:val="left"/>
      </w:pPr>
      <w:r>
        <w:rPr>
          <w:rFonts w:ascii="Times New Roman" w:cs="Times New Roman" w:eastAsia="Times New Roman" w:hAnsi="Times New Roman"/>
          <w:b w:val="false"/>
          <w:bCs w:val="false"/>
          <w:i w:val="false"/>
          <w:iCs w:val="false"/>
          <w:sz w:val="22"/>
          <w:szCs w:val="22"/>
        </w:rPr>
        <w:t xml:space="preserve">It is followed by the All-Japan University Ekiden in November, from Nagoya to Ise, and by the Hakone Ekiden on January 2 and 3, the most watched of all.</w:t>
      </w:r>
    </w:p>
    <w:p>
      <w:pPr>
        <w:spacing w:after="120" w:before="0"/>
        <w:jc w:val="left"/>
      </w:pPr>
      <w:r>
        <w:rPr>
          <w:rFonts w:ascii="Times New Roman" w:cs="Times New Roman" w:eastAsia="Times New Roman" w:hAnsi="Times New Roman"/>
          <w:b w:val="false"/>
          <w:bCs w:val="false"/>
          <w:i w:val="false"/>
          <w:iCs w:val="false"/>
          <w:sz w:val="22"/>
          <w:szCs w:val="22"/>
        </w:rPr>
        <w:t xml:space="preserve">NOBEL: The prize in economic sciences is announced on Monday evening, Japan time, closing the week of prizes.</w:t>
      </w:r>
    </w:p>
    <w:p>
      <w:pPr>
        <w:spacing w:after="120" w:before="0"/>
        <w:jc w:val="left"/>
      </w:pPr>
      <w:r>
        <w:rPr>
          <w:rFonts w:ascii="Times New Roman" w:cs="Times New Roman" w:eastAsia="Times New Roman" w:hAnsi="Times New Roman"/>
          <w:b w:val="false"/>
          <w:bCs w:val="false"/>
          <w:i w:val="false"/>
          <w:iCs w:val="false"/>
          <w:sz w:val="22"/>
          <w:szCs w:val="22"/>
        </w:rPr>
        <w:t xml:space="preserve">WEATHER: Fine on the main islands, with Typhoon No. 29 very strong over the ocean to the south-east and approaching the Ogasawara Islands early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The holiday commemorates the opening of the Tokyo Olympics on October 10, 1964.</w:t>
      </w:r>
    </w:p>
    <w:p>
      <w:pPr>
        <w:spacing w:after="120" w:before="0"/>
        <w:jc w:val="left"/>
      </w:pPr>
      <w:r>
        <w:rPr>
          <w:rFonts w:ascii="Times New Roman" w:cs="Times New Roman" w:eastAsia="Times New Roman" w:hAnsi="Times New Roman"/>
          <w:b w:val="false"/>
          <w:bCs w:val="false"/>
          <w:i w:val="false"/>
          <w:iCs w:val="false"/>
          <w:sz w:val="22"/>
          <w:szCs w:val="22"/>
        </w:rPr>
        <w:t xml:space="preserve">Sports Day events are held at schools, parks and community centres across the country, though many schools now hold their sports festivals in May or June.</w:t>
      </w:r>
    </w:p>
    <w:p>
      <w:pPr>
        <w:spacing w:after="240" w:before="0"/>
        <w:jc w:val="left"/>
      </w:pPr>
      <w:r>
        <w:rPr>
          <w:rFonts w:ascii="Times New Roman" w:cs="Times New Roman" w:eastAsia="Times New Roman" w:hAnsi="Times New Roman"/>
          <w:b w:val="false"/>
          <w:bCs w:val="false"/>
          <w:i/>
          <w:iCs/>
          <w:color w:val="888888"/>
          <w:sz w:val="18"/>
          <w:szCs w:val="18"/>
        </w:rPr>
        <w:t xml:space="preserve">[Page 16 | 241 words]</w:t>
      </w:r>
    </w:p>
    <w:p>
      <w:pPr>
        <w:spacing w:after="80" w:before="200"/>
        <w:jc w:val="left"/>
      </w:pPr>
      <w:r>
        <w:rPr>
          <w:rFonts w:ascii="Times New Roman" w:cs="Times New Roman" w:eastAsia="Times New Roman" w:hAnsi="Times New Roman"/>
          <w:b/>
          <w:bCs/>
          <w:i w:val="false"/>
          <w:iCs w:val="false"/>
          <w:sz w:val="28"/>
          <w:szCs w:val="28"/>
        </w:rPr>
        <w:t xml:space="preserve">The Izumo Ekiden: Six Stages From a Great Shrine, and the First of the University Relay Season</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Japan's university long-distance runners open their relay season on Monday, the Sports Day holiday, in Izumo, Shimane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The Izumo All-Japan University Selected Ekiden has been held since 1989. Its six stages cover about 45 kilometres, from the gates of Izumo Taisha, one of the country's most venerable shrines, to the Izumo Dome.</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shortest of the three great university relays, and its stages, the longest a little over ten kilometres, reward speed more than endurance.</w:t>
      </w:r>
    </w:p>
    <w:p>
      <w:pPr>
        <w:spacing w:after="120" w:before="0"/>
        <w:jc w:val="left"/>
      </w:pPr>
      <w:r>
        <w:rPr>
          <w:rFonts w:ascii="Times New Roman" w:cs="Times New Roman" w:eastAsia="Times New Roman" w:hAnsi="Times New Roman"/>
          <w:b w:val="false"/>
          <w:bCs w:val="false"/>
          <w:i w:val="false"/>
          <w:iCs w:val="false"/>
          <w:sz w:val="22"/>
          <w:szCs w:val="22"/>
        </w:rPr>
        <w:t xml:space="preserve">The field brings together the leading universities from the Kanto region, whose teams dominate the sport because of the Hakone Ekiden, along with teams from other regions of Japan.</w:t>
      </w:r>
    </w:p>
    <w:p>
      <w:pPr>
        <w:spacing w:after="120" w:before="0"/>
        <w:jc w:val="left"/>
      </w:pPr>
      <w:r>
        <w:rPr>
          <w:rFonts w:ascii="Times New Roman" w:cs="Times New Roman" w:eastAsia="Times New Roman" w:hAnsi="Times New Roman"/>
          <w:b w:val="false"/>
          <w:bCs w:val="false"/>
          <w:i w:val="false"/>
          <w:iCs w:val="false"/>
          <w:sz w:val="22"/>
          <w:szCs w:val="22"/>
        </w:rPr>
        <w:t xml:space="preserve">A selected team from the Ivy League universities of the United States has also taken part over the years, an unusual international touch in a domestic event.</w:t>
      </w:r>
    </w:p>
    <w:p>
      <w:pPr>
        <w:spacing w:after="120" w:before="0"/>
        <w:jc w:val="left"/>
      </w:pPr>
      <w:r>
        <w:rPr>
          <w:rFonts w:ascii="Times New Roman" w:cs="Times New Roman" w:eastAsia="Times New Roman" w:hAnsi="Times New Roman"/>
          <w:b w:val="false"/>
          <w:bCs w:val="false"/>
          <w:i w:val="false"/>
          <w:iCs w:val="false"/>
          <w:sz w:val="22"/>
          <w:szCs w:val="22"/>
        </w:rPr>
        <w:t xml:space="preserve">The All-Japan University Ekiden follows in November, over a longer course from Atsuta Shrine in Nagoya to the Ise Shrines in Mie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The season culminates on January 2 and 3 with the Hakone Ekiden, run between Otemachi in central Tokyo and Lake Ashi in the Hakone mountains and back, over two days. It is one of the most watched sporting events of the Japanese year.</w:t>
      </w:r>
    </w:p>
    <w:p>
      <w:pPr>
        <w:spacing w:after="120" w:before="0"/>
        <w:jc w:val="left"/>
      </w:pPr>
      <w:r>
        <w:rPr>
          <w:rFonts w:ascii="Times New Roman" w:cs="Times New Roman" w:eastAsia="Times New Roman" w:hAnsi="Times New Roman"/>
          <w:b w:val="false"/>
          <w:bCs w:val="false"/>
          <w:i w:val="false"/>
          <w:iCs w:val="false"/>
          <w:sz w:val="22"/>
          <w:szCs w:val="22"/>
        </w:rPr>
        <w:t xml:space="preserve">Winning all three in one season, the triple crown, is the ambition of every leading team and has been achieved only a handful of times.</w:t>
      </w:r>
    </w:p>
    <w:p>
      <w:pPr>
        <w:spacing w:after="120" w:before="0"/>
        <w:jc w:val="left"/>
      </w:pPr>
      <w:r>
        <w:rPr>
          <w:rFonts w:ascii="Times New Roman" w:cs="Times New Roman" w:eastAsia="Times New Roman" w:hAnsi="Times New Roman"/>
          <w:b w:val="false"/>
          <w:bCs w:val="false"/>
          <w:i w:val="false"/>
          <w:iCs w:val="false"/>
          <w:sz w:val="22"/>
          <w:szCs w:val="22"/>
        </w:rPr>
        <w:t xml:space="preserve">The ekiden, a relay in which runners pass a sash rather than a baton, is a Japanese invention. The first is usually dated to 1917, a race between Kyoto and Tokyo.</w:t>
      </w:r>
    </w:p>
    <w:p>
      <w:pPr>
        <w:spacing w:after="120" w:before="0"/>
        <w:jc w:val="left"/>
      </w:pPr>
      <w:r>
        <w:rPr>
          <w:rFonts w:ascii="Times New Roman" w:cs="Times New Roman" w:eastAsia="Times New Roman" w:hAnsi="Times New Roman"/>
          <w:b w:val="false"/>
          <w:bCs w:val="false"/>
          <w:i w:val="false"/>
          <w:iCs w:val="false"/>
          <w:sz w:val="22"/>
          <w:szCs w:val="22"/>
        </w:rPr>
        <w:t xml:space="preserve">For the young runners, Izumo is the first test of a season that will decide reputations and, for some, places on professional teams.</w:t>
      </w:r>
    </w:p>
    <w:p>
      <w:pPr>
        <w:spacing w:after="240" w:before="0"/>
        <w:jc w:val="left"/>
      </w:pPr>
      <w:r>
        <w:rPr>
          <w:rFonts w:ascii="Times New Roman" w:cs="Times New Roman" w:eastAsia="Times New Roman" w:hAnsi="Times New Roman"/>
          <w:b w:val="false"/>
          <w:bCs w:val="false"/>
          <w:i/>
          <w:iCs/>
          <w:color w:val="888888"/>
          <w:sz w:val="18"/>
          <w:szCs w:val="18"/>
        </w:rPr>
        <w:t xml:space="preserve">[Page 16 | 279 words]</w:t>
      </w:r>
    </w:p>
    <w:p>
      <w:pPr>
        <w:spacing w:after="80" w:before="200"/>
        <w:jc w:val="left"/>
      </w:pPr>
      <w:r>
        <w:rPr>
          <w:rFonts w:ascii="Times New Roman" w:cs="Times New Roman" w:eastAsia="Times New Roman" w:hAnsi="Times New Roman"/>
          <w:b/>
          <w:bCs/>
          <w:i w:val="false"/>
          <w:iCs w:val="false"/>
          <w:sz w:val="28"/>
          <w:szCs w:val="28"/>
        </w:rPr>
        <w:t xml:space="preserve">Sports Day: From the Opening of the 1964 Olympics to a Monday Holiday With a New Name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holiday on Monday has its origin in a single afternoon: October 10, 1964, when Emperor Showa opened the Tokyo Olympics at the National Stadium.</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were Japan's return to the world, nineteen years after the war. The shinkansen opened days before them, and the opening ceremony, on a clear autumn day, was watched on television across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Two years later, in 1966, October 10 became a national holiday, Health and Sports Day, to commemorate the opening and encourage people to take up sport.</w:t>
      </w:r>
    </w:p>
    <w:p>
      <w:pPr>
        <w:spacing w:after="120" w:before="0"/>
        <w:jc w:val="left"/>
      </w:pPr>
      <w:r>
        <w:rPr>
          <w:rFonts w:ascii="Times New Roman" w:cs="Times New Roman" w:eastAsia="Times New Roman" w:hAnsi="Times New Roman"/>
          <w:b w:val="false"/>
          <w:bCs w:val="false"/>
          <w:i w:val="false"/>
          <w:iCs w:val="false"/>
          <w:sz w:val="22"/>
          <w:szCs w:val="22"/>
        </w:rPr>
        <w:t xml:space="preserve">In 2000, under the Happy Monday system that moved several holidays to Mondays to create long weekends, it moved to the second Monday of October.</w:t>
      </w:r>
    </w:p>
    <w:p>
      <w:pPr>
        <w:spacing w:after="120" w:before="0"/>
        <w:jc w:val="left"/>
      </w:pPr>
      <w:r>
        <w:rPr>
          <w:rFonts w:ascii="Times New Roman" w:cs="Times New Roman" w:eastAsia="Times New Roman" w:hAnsi="Times New Roman"/>
          <w:b w:val="false"/>
          <w:bCs w:val="false"/>
          <w:i w:val="false"/>
          <w:iCs w:val="false"/>
          <w:sz w:val="22"/>
          <w:szCs w:val="22"/>
        </w:rPr>
        <w:t xml:space="preserve">In 2020 its name was changed to Sports Day, to coincide with the Tokyo Olympics that were to have been held that summer.</w:t>
      </w:r>
    </w:p>
    <w:p>
      <w:pPr>
        <w:spacing w:after="120" w:before="0"/>
        <w:jc w:val="left"/>
      </w:pPr>
      <w:r>
        <w:rPr>
          <w:rFonts w:ascii="Times New Roman" w:cs="Times New Roman" w:eastAsia="Times New Roman" w:hAnsi="Times New Roman"/>
          <w:b w:val="false"/>
          <w:bCs w:val="false"/>
          <w:i w:val="false"/>
          <w:iCs w:val="false"/>
          <w:sz w:val="22"/>
          <w:szCs w:val="22"/>
        </w:rPr>
        <w:t xml:space="preserve">That year, and again in 2021, the holiday was moved to July, to the day of the opening ceremony of the delayed Games, so that Tokyo's traffic would be lighter. It returned to October in 2022.</w:t>
      </w:r>
    </w:p>
    <w:p>
      <w:pPr>
        <w:spacing w:after="120" w:before="0"/>
        <w:jc w:val="left"/>
      </w:pPr>
      <w:r>
        <w:rPr>
          <w:rFonts w:ascii="Times New Roman" w:cs="Times New Roman" w:eastAsia="Times New Roman" w:hAnsi="Times New Roman"/>
          <w:b w:val="false"/>
          <w:bCs w:val="false"/>
          <w:i w:val="false"/>
          <w:iCs w:val="false"/>
          <w:sz w:val="22"/>
          <w:szCs w:val="22"/>
        </w:rPr>
        <w:t xml:space="preserve">October 10 was chosen in 1964, according to the usual account, because it was statistically one of the days of the year least likely to bring rain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The day is marked by sports festivals, undokai, at schools and in neighbourhoods, with relays, tug-of-war and ball games. For many Japanese the undokai, with parents filming and families picnicking, is a defining memory of childhood.</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Monday of October falls this year on October 12, two days after the anniversary itself.</w:t>
      </w:r>
    </w:p>
    <w:p>
      <w:pPr>
        <w:spacing w:after="120" w:before="0"/>
        <w:jc w:val="left"/>
      </w:pPr>
      <w:r>
        <w:rPr>
          <w:rFonts w:ascii="Times New Roman" w:cs="Times New Roman" w:eastAsia="Times New Roman" w:hAnsi="Times New Roman"/>
          <w:b w:val="false"/>
          <w:bCs w:val="false"/>
          <w:i w:val="false"/>
          <w:iCs w:val="false"/>
          <w:sz w:val="22"/>
          <w:szCs w:val="22"/>
        </w:rPr>
        <w:t xml:space="preserve">The weekend will include the Climax Series, the end of the world judo championships and the Izumo relay, a fitting programme for a holiday that celebrates sport.</w:t>
      </w:r>
    </w:p>
    <w:p>
      <w:pPr>
        <w:spacing w:after="240" w:before="0"/>
        <w:jc w:val="left"/>
      </w:pPr>
      <w:r>
        <w:rPr>
          <w:rFonts w:ascii="Times New Roman" w:cs="Times New Roman" w:eastAsia="Times New Roman" w:hAnsi="Times New Roman"/>
          <w:b w:val="false"/>
          <w:bCs w:val="false"/>
          <w:i/>
          <w:iCs/>
          <w:color w:val="888888"/>
          <w:sz w:val="18"/>
          <w:szCs w:val="18"/>
        </w:rPr>
        <w:t xml:space="preserve">[Page 16 | 279 words]</w:t>
      </w:r>
    </w:p>
    <w:p>
      <w:pPr>
        <w:spacing w:after="80" w:before="200"/>
        <w:jc w:val="left"/>
      </w:pPr>
      <w:r>
        <w:rPr>
          <w:rFonts w:ascii="Times New Roman" w:cs="Times New Roman" w:eastAsia="Times New Roman" w:hAnsi="Times New Roman"/>
          <w:b/>
          <w:bCs/>
          <w:i w:val="false"/>
          <w:iCs w:val="false"/>
          <w:sz w:val="28"/>
          <w:szCs w:val="28"/>
        </w:rPr>
        <w:t xml:space="preserve">The Asian Para Games Open in Aichi and Nagoya in Ten Days, on Venues Still Fresh From the Asian Games</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Ten days from now, on October 18, the Asian Para Games open in Aichi and Nagoya, two weeks after the Asian Games ended there with a record haul of 83 gold medals for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run until October 24 and use many of the same venues, volunteers and staff as the Asian Games.</w:t>
      </w:r>
    </w:p>
    <w:p>
      <w:pPr>
        <w:spacing w:after="120" w:before="0"/>
        <w:jc w:val="left"/>
      </w:pPr>
      <w:r>
        <w:rPr>
          <w:rFonts w:ascii="Times New Roman" w:cs="Times New Roman" w:eastAsia="Times New Roman" w:hAnsi="Times New Roman"/>
          <w:b w:val="false"/>
          <w:bCs w:val="false"/>
          <w:i w:val="false"/>
          <w:iCs w:val="false"/>
          <w:sz w:val="22"/>
          <w:szCs w:val="22"/>
        </w:rPr>
        <w:t xml:space="preserve">They are the fifth Asian Para Games, after Guangzhou in 2010, Incheon in 2014, Jakarta in 2018 and Hangzhou, where the Games postponed from 2022 were held in 2023.</w:t>
      </w:r>
    </w:p>
    <w:p>
      <w:pPr>
        <w:spacing w:after="120" w:before="0"/>
        <w:jc w:val="left"/>
      </w:pPr>
      <w:r>
        <w:rPr>
          <w:rFonts w:ascii="Times New Roman" w:cs="Times New Roman" w:eastAsia="Times New Roman" w:hAnsi="Times New Roman"/>
          <w:b w:val="false"/>
          <w:bCs w:val="false"/>
          <w:i w:val="false"/>
          <w:iCs w:val="false"/>
          <w:sz w:val="22"/>
          <w:szCs w:val="22"/>
        </w:rPr>
        <w:t xml:space="preserve">Athletes with physical, visual and intellectual impairments compete in sports adapted to them, including athletics, swimming, wheelchair basketball, boccia and goalball.</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Games are the largest para-sport event at home since the Tokyo Paralympics of 2021, which were held without spectators because of the pandemic. This time the stands can be full.</w:t>
      </w:r>
    </w:p>
    <w:p>
      <w:pPr>
        <w:spacing w:after="120" w:before="0"/>
        <w:jc w:val="left"/>
      </w:pPr>
      <w:r>
        <w:rPr>
          <w:rFonts w:ascii="Times New Roman" w:cs="Times New Roman" w:eastAsia="Times New Roman" w:hAnsi="Times New Roman"/>
          <w:b w:val="false"/>
          <w:bCs w:val="false"/>
          <w:i w:val="false"/>
          <w:iCs w:val="false"/>
          <w:sz w:val="22"/>
          <w:szCs w:val="22"/>
        </w:rPr>
        <w:t xml:space="preserve">The organisers will be under scrutiny after the operational problems of the Asian Games, which included a team kept waiting at a hotel, buses that failed to arrive and a national anthem played in error.</w:t>
      </w:r>
    </w:p>
    <w:p>
      <w:pPr>
        <w:spacing w:after="120" w:before="0"/>
        <w:jc w:val="left"/>
      </w:pPr>
      <w:r>
        <w:rPr>
          <w:rFonts w:ascii="Times New Roman" w:cs="Times New Roman" w:eastAsia="Times New Roman" w:hAnsi="Times New Roman"/>
          <w:b w:val="false"/>
          <w:bCs w:val="false"/>
          <w:i w:val="false"/>
          <w:iCs w:val="false"/>
          <w:sz w:val="22"/>
          <w:szCs w:val="22"/>
        </w:rPr>
        <w:t xml:space="preserve">The resignation of the prefectural assembly's vice chairman, after a dispute with security guards over his car at a venue, has added to the questions about how the Games were run.</w:t>
      </w:r>
    </w:p>
    <w:p>
      <w:pPr>
        <w:spacing w:after="120" w:before="0"/>
        <w:jc w:val="left"/>
      </w:pPr>
      <w:r>
        <w:rPr>
          <w:rFonts w:ascii="Times New Roman" w:cs="Times New Roman" w:eastAsia="Times New Roman" w:hAnsi="Times New Roman"/>
          <w:b w:val="false"/>
          <w:bCs w:val="false"/>
          <w:i w:val="false"/>
          <w:iCs w:val="false"/>
          <w:sz w:val="22"/>
          <w:szCs w:val="22"/>
        </w:rPr>
        <w:t xml:space="preserve">Accessibility will be the test the athletes notice first: transport, accommodation and venues that work for wheelchair users and blind competitors.</w:t>
      </w:r>
    </w:p>
    <w:p>
      <w:pPr>
        <w:spacing w:after="120" w:before="0"/>
        <w:jc w:val="left"/>
      </w:pPr>
      <w:r>
        <w:rPr>
          <w:rFonts w:ascii="Times New Roman" w:cs="Times New Roman" w:eastAsia="Times New Roman" w:hAnsi="Times New Roman"/>
          <w:b w:val="false"/>
          <w:bCs w:val="false"/>
          <w:i w:val="false"/>
          <w:iCs w:val="false"/>
          <w:sz w:val="22"/>
          <w:szCs w:val="22"/>
        </w:rPr>
        <w:t xml:space="preserve">Japan's para athletes have grown in strength and profile since Tokyo 2021, and the Games are an opportunity to show the public sports they rarely see on television.</w:t>
      </w:r>
    </w:p>
    <w:p>
      <w:pPr>
        <w:spacing w:after="120" w:before="0"/>
        <w:jc w:val="left"/>
      </w:pPr>
      <w:r>
        <w:rPr>
          <w:rFonts w:ascii="Times New Roman" w:cs="Times New Roman" w:eastAsia="Times New Roman" w:hAnsi="Times New Roman"/>
          <w:b w:val="false"/>
          <w:bCs w:val="false"/>
          <w:i w:val="false"/>
          <w:iCs w:val="false"/>
          <w:sz w:val="22"/>
          <w:szCs w:val="22"/>
        </w:rPr>
        <w:t xml:space="preserve">The closing ceremony is on October 24.</w:t>
      </w:r>
    </w:p>
    <w:p>
      <w:pPr>
        <w:spacing w:after="240" w:before="0"/>
        <w:jc w:val="left"/>
      </w:pPr>
      <w:r>
        <w:rPr>
          <w:rFonts w:ascii="Times New Roman" w:cs="Times New Roman" w:eastAsia="Times New Roman" w:hAnsi="Times New Roman"/>
          <w:b w:val="false"/>
          <w:bCs w:val="false"/>
          <w:i/>
          <w:iCs/>
          <w:color w:val="888888"/>
          <w:sz w:val="18"/>
          <w:szCs w:val="18"/>
        </w:rPr>
        <w:t xml:space="preserve">[Page 16 | 259 words]</w:t>
      </w:r>
    </w:p>
    <w:p>
      <w:pPr>
        <w:spacing w:after="80" w:before="200"/>
        <w:jc w:val="left"/>
      </w:pPr>
      <w:r>
        <w:rPr>
          <w:rFonts w:ascii="Times New Roman" w:cs="Times New Roman" w:eastAsia="Times New Roman" w:hAnsi="Times New Roman"/>
          <w:b/>
          <w:bCs/>
          <w:i w:val="false"/>
          <w:iCs w:val="false"/>
          <w:sz w:val="28"/>
          <w:szCs w:val="28"/>
        </w:rPr>
        <w:t xml:space="preserve">Scoreboard</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WORLD JUDO CHAMPIONSHIPS, BAKU, WEDNESDAY: Women's 63 kg, Haruka Kaju (Japan) wins her second straight title. Men's 81 kg, Yuhei Oino (Japan) beaten.</w:t>
      </w:r>
    </w:p>
    <w:p>
      <w:pPr>
        <w:spacing w:after="120" w:before="0"/>
        <w:jc w:val="left"/>
      </w:pPr>
      <w:r>
        <w:rPr>
          <w:rFonts w:ascii="Times New Roman" w:cs="Times New Roman" w:eastAsia="Times New Roman" w:hAnsi="Times New Roman"/>
          <w:b w:val="false"/>
          <w:bCs w:val="false"/>
          <w:i w:val="false"/>
          <w:iCs w:val="false"/>
          <w:sz w:val="22"/>
          <w:szCs w:val="22"/>
        </w:rPr>
        <w:t xml:space="preserve">WORLD JUDO, TODAY: women's 70 kg, men's 90 kg. Friday: women's 78 kg, men's 100 kg. Saturday: over 78 kg, over 100 kg. Sunday: mixed team.</w:t>
      </w:r>
    </w:p>
    <w:p>
      <w:pPr>
        <w:spacing w:after="120" w:before="0"/>
        <w:jc w:val="left"/>
      </w:pPr>
      <w:r>
        <w:rPr>
          <w:rFonts w:ascii="Times New Roman" w:cs="Times New Roman" w:eastAsia="Times New Roman" w:hAnsi="Times New Roman"/>
          <w:b w:val="false"/>
          <w:bCs w:val="false"/>
          <w:i w:val="false"/>
          <w:iCs w:val="false"/>
          <w:sz w:val="22"/>
          <w:szCs w:val="22"/>
        </w:rPr>
        <w:t xml:space="preserve">CENTRAL LEAGUE, FINAL: 1 Hanshin, champions; 2 Yomiuri 76-64-3; 3 DeNA 71-69-3.</w:t>
      </w:r>
    </w:p>
    <w:p>
      <w:pPr>
        <w:spacing w:after="120" w:before="0"/>
        <w:jc w:val="left"/>
      </w:pPr>
      <w:r>
        <w:rPr>
          <w:rFonts w:ascii="Times New Roman" w:cs="Times New Roman" w:eastAsia="Times New Roman" w:hAnsi="Times New Roman"/>
          <w:b w:val="false"/>
          <w:bCs w:val="false"/>
          <w:i w:val="false"/>
          <w:iCs w:val="false"/>
          <w:sz w:val="22"/>
          <w:szCs w:val="22"/>
        </w:rPr>
        <w:t xml:space="preserve">PACIFIC LEAGUE, FINAL: 1 SoftBank 91-49-3, champions; 2 Seibu 79-60-4; 3 Nippon-Ham.</w:t>
      </w:r>
    </w:p>
    <w:p>
      <w:pPr>
        <w:spacing w:after="120" w:before="0"/>
        <w:jc w:val="left"/>
      </w:pPr>
      <w:r>
        <w:rPr>
          <w:rFonts w:ascii="Times New Roman" w:cs="Times New Roman" w:eastAsia="Times New Roman" w:hAnsi="Times New Roman"/>
          <w:b w:val="false"/>
          <w:bCs w:val="false"/>
          <w:i w:val="false"/>
          <w:iCs w:val="false"/>
          <w:sz w:val="22"/>
          <w:szCs w:val="22"/>
        </w:rPr>
        <w:t xml:space="preserve">CLIMAX SERIES, FIRST STAGES, FROM SATURDAY: Giants v DeNA, Tokyo Dome; Seibu v Nippon-Ham, Tokorozawa. Best of three.</w:t>
      </w:r>
    </w:p>
    <w:p>
      <w:pPr>
        <w:spacing w:after="120" w:before="0"/>
        <w:jc w:val="left"/>
      </w:pPr>
      <w:r>
        <w:rPr>
          <w:rFonts w:ascii="Times New Roman" w:cs="Times New Roman" w:eastAsia="Times New Roman" w:hAnsi="Times New Roman"/>
          <w:b w:val="false"/>
          <w:bCs w:val="false"/>
          <w:i w:val="false"/>
          <w:iCs w:val="false"/>
          <w:sz w:val="22"/>
          <w:szCs w:val="22"/>
        </w:rPr>
        <w:t xml:space="preserve">FINAL STAGES, FROM WEDNESDAY, OCTOBER 14: Central, at Koshien, Hanshin one win up. Pacific, in Fukuoka, SoftBank two wins up.</w:t>
      </w:r>
    </w:p>
    <w:p>
      <w:pPr>
        <w:spacing w:after="120" w:before="0"/>
        <w:jc w:val="left"/>
      </w:pPr>
      <w:r>
        <w:rPr>
          <w:rFonts w:ascii="Times New Roman" w:cs="Times New Roman" w:eastAsia="Times New Roman" w:hAnsi="Times New Roman"/>
          <w:b w:val="false"/>
          <w:bCs w:val="false"/>
          <w:i w:val="false"/>
          <w:iCs w:val="false"/>
          <w:sz w:val="22"/>
          <w:szCs w:val="22"/>
        </w:rPr>
        <w:t xml:space="preserve">EMPEROR'S CUP, WEDNESDAY: Urawa Reds v Omiya Ardija; Cerezo Osaka v Kagoshima United; Sanfrecce Hiroshima v Iwaki FC. Results were not available at press time.</w:t>
      </w:r>
    </w:p>
    <w:p>
      <w:pPr>
        <w:spacing w:after="120" w:before="0"/>
        <w:jc w:val="left"/>
      </w:pPr>
      <w:r>
        <w:rPr>
          <w:rFonts w:ascii="Times New Roman" w:cs="Times New Roman" w:eastAsia="Times New Roman" w:hAnsi="Times New Roman"/>
          <w:b w:val="false"/>
          <w:bCs w:val="false"/>
          <w:i w:val="false"/>
          <w:iCs w:val="false"/>
          <w:sz w:val="22"/>
          <w:szCs w:val="22"/>
        </w:rPr>
        <w:t xml:space="preserve">ATHLETICS: Izumo All-Japan University Ekiden, Monday, October 12.</w:t>
      </w:r>
    </w:p>
    <w:p>
      <w:pPr>
        <w:spacing w:after="120" w:before="0"/>
        <w:jc w:val="left"/>
      </w:pPr>
      <w:r>
        <w:rPr>
          <w:rFonts w:ascii="Times New Roman" w:cs="Times New Roman" w:eastAsia="Times New Roman" w:hAnsi="Times New Roman"/>
          <w:b w:val="false"/>
          <w:bCs w:val="false"/>
          <w:i w:val="false"/>
          <w:iCs w:val="false"/>
          <w:sz w:val="22"/>
          <w:szCs w:val="22"/>
        </w:rPr>
        <w:t xml:space="preserve">ASIAN PARA GAMES: Aichi and Nagoya, October 18 to 24.</w:t>
      </w:r>
    </w:p>
    <w:p>
      <w:pPr>
        <w:spacing w:after="120" w:before="0"/>
        <w:jc w:val="left"/>
      </w:pPr>
      <w:r>
        <w:rPr>
          <w:rFonts w:ascii="Times New Roman" w:cs="Times New Roman" w:eastAsia="Times New Roman" w:hAnsi="Times New Roman"/>
          <w:b w:val="false"/>
          <w:bCs w:val="false"/>
          <w:i w:val="false"/>
          <w:iCs w:val="false"/>
          <w:sz w:val="22"/>
          <w:szCs w:val="22"/>
        </w:rPr>
        <w:t xml:space="preserve">TIME IN BAKU: five hours behind Japan.</w:t>
      </w:r>
    </w:p>
    <w:p>
      <w:pPr>
        <w:spacing w:after="240" w:before="0"/>
        <w:jc w:val="left"/>
      </w:pPr>
      <w:r>
        <w:rPr>
          <w:rFonts w:ascii="Times New Roman" w:cs="Times New Roman" w:eastAsia="Times New Roman" w:hAnsi="Times New Roman"/>
          <w:b w:val="false"/>
          <w:bCs w:val="false"/>
          <w:i/>
          <w:iCs/>
          <w:color w:val="888888"/>
          <w:sz w:val="18"/>
          <w:szCs w:val="18"/>
        </w:rPr>
        <w:t xml:space="preserve">[Page 16 | 161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The Literature Prize Is Announced Tonight: Japan Has Waited Since 1994, and Murakami's Readers Wait Again</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Swedish Academy announces the Nobel Prize in Literature this evening, at about 8 p.m. Japan time.</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one prize in the week whose shortlist exists only in rumour. The academy publishes nothing about its deliberations until the archives open after 50 years, and the betting markets that offer odds each autumn are as often wrong as right.</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had two laureates in literature. Yasunari Kawabata won in 1968, the first Japanese writer to do so, for narrative mastery that the academy said expressed the essence of the Japanese mind. Kenzaburo Oe won in 1994.</w:t>
      </w:r>
    </w:p>
    <w:p>
      <w:pPr>
        <w:spacing w:after="120" w:before="0"/>
        <w:jc w:val="left"/>
      </w:pPr>
      <w:r>
        <w:rPr>
          <w:rFonts w:ascii="Times New Roman" w:cs="Times New Roman" w:eastAsia="Times New Roman" w:hAnsi="Times New Roman"/>
          <w:b w:val="false"/>
          <w:bCs w:val="false"/>
          <w:i w:val="false"/>
          <w:iCs w:val="false"/>
          <w:sz w:val="22"/>
          <w:szCs w:val="22"/>
        </w:rPr>
        <w:t xml:space="preserve">Kazuo Ishiguro, the laureate of 2017, was born in Nagasaki and moved to Britain as a child; he writes in English and is a British citizen.</w:t>
      </w:r>
    </w:p>
    <w:p>
      <w:pPr>
        <w:spacing w:after="120" w:before="0"/>
        <w:jc w:val="left"/>
      </w:pPr>
      <w:r>
        <w:rPr>
          <w:rFonts w:ascii="Times New Roman" w:cs="Times New Roman" w:eastAsia="Times New Roman" w:hAnsi="Times New Roman"/>
          <w:b w:val="false"/>
          <w:bCs w:val="false"/>
          <w:i w:val="false"/>
          <w:iCs w:val="false"/>
          <w:sz w:val="22"/>
          <w:szCs w:val="22"/>
        </w:rPr>
        <w:t xml:space="preserve">For nearly two decades, Haruki Murakami has been named every October as a possible winner, and his readers have gathered in cafes and bookshops to wait for the announcement. Each year so far they have gone home disappointed.</w:t>
      </w:r>
    </w:p>
    <w:p>
      <w:pPr>
        <w:spacing w:after="120" w:before="0"/>
        <w:jc w:val="left"/>
      </w:pPr>
      <w:r>
        <w:rPr>
          <w:rFonts w:ascii="Times New Roman" w:cs="Times New Roman" w:eastAsia="Times New Roman" w:hAnsi="Times New Roman"/>
          <w:b w:val="false"/>
          <w:bCs w:val="false"/>
          <w:i w:val="false"/>
          <w:iCs w:val="false"/>
          <w:sz w:val="22"/>
          <w:szCs w:val="22"/>
        </w:rPr>
        <w:t xml:space="preserve">The academy's choices in recent years have ranged widely. Last year it chose the Hungarian novelist László Krasznahorkai. The South Korean writer Han Kang, the first Asian woman to win, received the prize in 2024, and the Norwegian playwright and novelist Jon Fosse in 2023.</w:t>
      </w:r>
    </w:p>
    <w:p>
      <w:pPr>
        <w:spacing w:after="120" w:before="0"/>
        <w:jc w:val="left"/>
      </w:pPr>
      <w:r>
        <w:rPr>
          <w:rFonts w:ascii="Times New Roman" w:cs="Times New Roman" w:eastAsia="Times New Roman" w:hAnsi="Times New Roman"/>
          <w:b w:val="false"/>
          <w:bCs w:val="false"/>
          <w:i w:val="false"/>
          <w:iCs w:val="false"/>
          <w:sz w:val="22"/>
          <w:szCs w:val="22"/>
        </w:rPr>
        <w:t xml:space="preserve">The academy went through a crisis in 2018, when a scandal involving the husband of one of its members led it to postpone that year's prize. Two prizes were announced in 2019, to Olga Tokarczuk of Poland for 2018 and Peter Handke of Austria for 2019.</w:t>
      </w:r>
    </w:p>
    <w:p>
      <w:pPr>
        <w:spacing w:after="120" w:before="0"/>
        <w:jc w:val="left"/>
      </w:pPr>
      <w:r>
        <w:rPr>
          <w:rFonts w:ascii="Times New Roman" w:cs="Times New Roman" w:eastAsia="Times New Roman" w:hAnsi="Times New Roman"/>
          <w:b w:val="false"/>
          <w:bCs w:val="false"/>
          <w:i w:val="false"/>
          <w:iCs w:val="false"/>
          <w:sz w:val="22"/>
          <w:szCs w:val="22"/>
        </w:rPr>
        <w:t xml:space="preserve">A prize for a Japanese writer would make news far beyond the literary world. Translations, which carry Japanese fiction to the academy's members, have multiplied in recent years, and Japanese novelists have won international prizes and found large readerships abroad.</w:t>
      </w:r>
    </w:p>
    <w:p>
      <w:pPr>
        <w:spacing w:after="120" w:before="0"/>
        <w:jc w:val="left"/>
      </w:pPr>
      <w:r>
        <w:rPr>
          <w:rFonts w:ascii="Times New Roman" w:cs="Times New Roman" w:eastAsia="Times New Roman" w:hAnsi="Times New Roman"/>
          <w:b w:val="false"/>
          <w:bCs w:val="false"/>
          <w:i w:val="false"/>
          <w:iCs w:val="false"/>
          <w:sz w:val="22"/>
          <w:szCs w:val="22"/>
        </w:rPr>
        <w:t xml:space="preserve">Bookshops are prepared either way. Many keep the books of the leading candidates ready to put on display within minutes of the announcement.</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 like the others, is presented on December 10 in Stockholm.</w:t>
      </w:r>
    </w:p>
    <w:p>
      <w:pPr>
        <w:spacing w:after="240" w:before="0"/>
        <w:jc w:val="left"/>
      </w:pPr>
      <w:r>
        <w:rPr>
          <w:rFonts w:ascii="Times New Roman" w:cs="Times New Roman" w:eastAsia="Times New Roman" w:hAnsi="Times New Roman"/>
          <w:b w:val="false"/>
          <w:bCs w:val="false"/>
          <w:i/>
          <w:iCs/>
          <w:color w:val="888888"/>
          <w:sz w:val="18"/>
          <w:szCs w:val="18"/>
        </w:rPr>
        <w:t xml:space="preserve">[Page 16-17 | 328 words]</w:t>
      </w:r>
    </w:p>
    <w:p>
      <w:pPr>
        <w:spacing w:after="80" w:before="200"/>
        <w:jc w:val="left"/>
      </w:pPr>
      <w:r>
        <w:rPr>
          <w:rFonts w:ascii="Times New Roman" w:cs="Times New Roman" w:eastAsia="Times New Roman" w:hAnsi="Times New Roman"/>
          <w:b/>
          <w:bCs/>
          <w:i w:val="false"/>
          <w:iCs w:val="false"/>
          <w:sz w:val="28"/>
          <w:szCs w:val="28"/>
        </w:rPr>
        <w:t xml:space="preserve">Eighteen Chairs in the Old Town: The Swedish Academy That Announces Tonight's Prize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literature prize announced this evening is the work of a body older than the Nobel prizes by more than a century: the Swedish Academy.</w:t>
      </w:r>
    </w:p>
    <w:p>
      <w:pPr>
        <w:spacing w:after="120" w:before="0"/>
        <w:jc w:val="left"/>
      </w:pPr>
      <w:r>
        <w:rPr>
          <w:rFonts w:ascii="Times New Roman" w:cs="Times New Roman" w:eastAsia="Times New Roman" w:hAnsi="Times New Roman"/>
          <w:b w:val="false"/>
          <w:bCs w:val="false"/>
          <w:i w:val="false"/>
          <w:iCs w:val="false"/>
          <w:sz w:val="22"/>
          <w:szCs w:val="22"/>
        </w:rPr>
        <w:t xml:space="preserve">King Gustav III founded it in 1786, on the model of the Académie française, to promote the purity, strength and dignity of the Swedish language. Its motto is Snille och smak, talent and taste.</w:t>
      </w:r>
    </w:p>
    <w:p>
      <w:pPr>
        <w:spacing w:after="120" w:before="0"/>
        <w:jc w:val="left"/>
      </w:pPr>
      <w:r>
        <w:rPr>
          <w:rFonts w:ascii="Times New Roman" w:cs="Times New Roman" w:eastAsia="Times New Roman" w:hAnsi="Times New Roman"/>
          <w:b w:val="false"/>
          <w:bCs w:val="false"/>
          <w:i w:val="false"/>
          <w:iCs w:val="false"/>
          <w:sz w:val="22"/>
          <w:szCs w:val="22"/>
        </w:rPr>
        <w:t xml:space="preserve">It has 18 members, each occupying a numbered chair, and membership was traditionally for life. After the crisis of 2018 the king changed the statutes so that members could resign and be replaced.</w:t>
      </w:r>
    </w:p>
    <w:p>
      <w:pPr>
        <w:spacing w:after="120" w:before="0"/>
        <w:jc w:val="left"/>
      </w:pPr>
      <w:r>
        <w:rPr>
          <w:rFonts w:ascii="Times New Roman" w:cs="Times New Roman" w:eastAsia="Times New Roman" w:hAnsi="Times New Roman"/>
          <w:b w:val="false"/>
          <w:bCs w:val="false"/>
          <w:i w:val="false"/>
          <w:iCs w:val="false"/>
          <w:sz w:val="22"/>
          <w:szCs w:val="22"/>
        </w:rPr>
        <w:t xml:space="preserve">Its everyday work is still the Swedish language. It publishes the standard Swedish word list and dictionaries, and awards prizes to Swedish writers.</w:t>
      </w:r>
    </w:p>
    <w:p>
      <w:pPr>
        <w:spacing w:after="120" w:before="0"/>
        <w:jc w:val="left"/>
      </w:pPr>
      <w:r>
        <w:rPr>
          <w:rFonts w:ascii="Times New Roman" w:cs="Times New Roman" w:eastAsia="Times New Roman" w:hAnsi="Times New Roman"/>
          <w:b w:val="false"/>
          <w:bCs w:val="false"/>
          <w:i w:val="false"/>
          <w:iCs w:val="false"/>
          <w:sz w:val="22"/>
          <w:szCs w:val="22"/>
        </w:rPr>
        <w:t xml:space="preserve">Alfred Nobel's will gave it a second task: to award a prize each year to the author who had produced the most outstanding work in an ideal direction, a phrase that has been interpreted in many ways since.</w:t>
      </w:r>
    </w:p>
    <w:p>
      <w:pPr>
        <w:spacing w:after="120" w:before="0"/>
        <w:jc w:val="left"/>
      </w:pPr>
      <w:r>
        <w:rPr>
          <w:rFonts w:ascii="Times New Roman" w:cs="Times New Roman" w:eastAsia="Times New Roman" w:hAnsi="Times New Roman"/>
          <w:b w:val="false"/>
          <w:bCs w:val="false"/>
          <w:i w:val="false"/>
          <w:iCs w:val="false"/>
          <w:sz w:val="22"/>
          <w:szCs w:val="22"/>
        </w:rPr>
        <w:t xml:space="preserve">A committee of the academy prepares the choice. It receives nominations from members of academies, professors of literature and languages, former laureates and the presidents of writers' organisations, and narrows them to a long list and then a shortlist.</w:t>
      </w:r>
    </w:p>
    <w:p>
      <w:pPr>
        <w:spacing w:after="120" w:before="0"/>
        <w:jc w:val="left"/>
      </w:pPr>
      <w:r>
        <w:rPr>
          <w:rFonts w:ascii="Times New Roman" w:cs="Times New Roman" w:eastAsia="Times New Roman" w:hAnsi="Times New Roman"/>
          <w:b w:val="false"/>
          <w:bCs w:val="false"/>
          <w:i w:val="false"/>
          <w:iCs w:val="false"/>
          <w:sz w:val="22"/>
          <w:szCs w:val="22"/>
        </w:rPr>
        <w:t xml:space="preserve">The members read the shortlisted authors' works over the summer and vote in the autumn. The winner needs more than half of the votes.</w:t>
      </w:r>
    </w:p>
    <w:p>
      <w:pPr>
        <w:spacing w:after="120" w:before="0"/>
        <w:jc w:val="left"/>
      </w:pPr>
      <w:r>
        <w:rPr>
          <w:rFonts w:ascii="Times New Roman" w:cs="Times New Roman" w:eastAsia="Times New Roman" w:hAnsi="Times New Roman"/>
          <w:b w:val="false"/>
          <w:bCs w:val="false"/>
          <w:i w:val="false"/>
          <w:iCs w:val="false"/>
          <w:sz w:val="22"/>
          <w:szCs w:val="22"/>
        </w:rPr>
        <w:t xml:space="preserve">The announcement is made from the academy's rooms in the Stock Exchange Building in Stockholm's Old Town, by its permanent secretary, who opens a pair of white doors and reads the name in several languages.</w:t>
      </w:r>
    </w:p>
    <w:p>
      <w:pPr>
        <w:spacing w:after="120" w:before="0"/>
        <w:jc w:val="left"/>
      </w:pPr>
      <w:r>
        <w:rPr>
          <w:rFonts w:ascii="Times New Roman" w:cs="Times New Roman" w:eastAsia="Times New Roman" w:hAnsi="Times New Roman"/>
          <w:b w:val="false"/>
          <w:bCs w:val="false"/>
          <w:i w:val="false"/>
          <w:iCs w:val="false"/>
          <w:sz w:val="22"/>
          <w:szCs w:val="22"/>
        </w:rPr>
        <w:t xml:space="preserve">The academy's choices have often surprised, and sometimes angered, readers. Tolstoy, Ibsen, Joyce and Proust never won.</w:t>
      </w:r>
    </w:p>
    <w:p>
      <w:pPr>
        <w:spacing w:after="120" w:before="0"/>
        <w:jc w:val="left"/>
      </w:pPr>
      <w:r>
        <w:rPr>
          <w:rFonts w:ascii="Times New Roman" w:cs="Times New Roman" w:eastAsia="Times New Roman" w:hAnsi="Times New Roman"/>
          <w:b w:val="false"/>
          <w:bCs w:val="false"/>
          <w:i w:val="false"/>
          <w:iCs w:val="false"/>
          <w:sz w:val="22"/>
          <w:szCs w:val="22"/>
        </w:rPr>
        <w:t xml:space="preserve">Japan's two laureates, Yasunari Kawabata and Kenzaburo Oe, were chosen in 1968 and 1994. Whether a third will be named tonight will be known at about 8 p.m.</w:t>
      </w:r>
    </w:p>
    <w:p>
      <w:pPr>
        <w:spacing w:after="240" w:before="0"/>
        <w:jc w:val="left"/>
      </w:pPr>
      <w:r>
        <w:rPr>
          <w:rFonts w:ascii="Times New Roman" w:cs="Times New Roman" w:eastAsia="Times New Roman" w:hAnsi="Times New Roman"/>
          <w:b w:val="false"/>
          <w:bCs w:val="false"/>
          <w:i/>
          <w:iCs/>
          <w:color w:val="888888"/>
          <w:sz w:val="18"/>
          <w:szCs w:val="18"/>
        </w:rPr>
        <w:t xml:space="preserve">[Page 17 | 296 words]</w:t>
      </w:r>
    </w:p>
    <w:p>
      <w:pPr>
        <w:spacing w:after="80" w:before="200"/>
        <w:jc w:val="left"/>
      </w:pPr>
      <w:r>
        <w:rPr>
          <w:rFonts w:ascii="Times New Roman" w:cs="Times New Roman" w:eastAsia="Times New Roman" w:hAnsi="Times New Roman"/>
          <w:b/>
          <w:bCs/>
          <w:i w:val="false"/>
          <w:iCs w:val="false"/>
          <w:sz w:val="28"/>
          <w:szCs w:val="28"/>
        </w:rPr>
        <w:t xml:space="preserve">Two Lectures in Stockholm: Kawabata's Beautiful Japan and Oe's Ambiguous One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Every Nobel laureate in literature gives a lecture in Stockholm, and Japan's two laureates used theirs to answer the same question in opposite ways.</w:t>
      </w:r>
    </w:p>
    <w:p>
      <w:pPr>
        <w:spacing w:after="120" w:before="0"/>
        <w:jc w:val="left"/>
      </w:pPr>
      <w:r>
        <w:rPr>
          <w:rFonts w:ascii="Times New Roman" w:cs="Times New Roman" w:eastAsia="Times New Roman" w:hAnsi="Times New Roman"/>
          <w:b w:val="false"/>
          <w:bCs w:val="false"/>
          <w:i w:val="false"/>
          <w:iCs w:val="false"/>
          <w:sz w:val="22"/>
          <w:szCs w:val="22"/>
        </w:rPr>
        <w:t xml:space="preserve">Yasunari Kawabata, honoured in 1968, called his lecture Japan, the Beautiful and Myself. He spoke in Japanese and in a traditional manner, quoting medieval Buddhist poets and the monk Dogen, and describing a sensibility of seasons, snow, moon and flowers.</w:t>
      </w:r>
    </w:p>
    <w:p>
      <w:pPr>
        <w:spacing w:after="120" w:before="0"/>
        <w:jc w:val="left"/>
      </w:pPr>
      <w:r>
        <w:rPr>
          <w:rFonts w:ascii="Times New Roman" w:cs="Times New Roman" w:eastAsia="Times New Roman" w:hAnsi="Times New Roman"/>
          <w:b w:val="false"/>
          <w:bCs w:val="false"/>
          <w:i w:val="false"/>
          <w:iCs w:val="false"/>
          <w:sz w:val="22"/>
          <w:szCs w:val="22"/>
        </w:rPr>
        <w:t xml:space="preserve">The lecture presented Japanese culture as a world of subtle beauty and emptiness, rooted in Zen and the classical tradition. It was received abroad as a portrait of an eternal Japan.</w:t>
      </w:r>
    </w:p>
    <w:p>
      <w:pPr>
        <w:spacing w:after="120" w:before="0"/>
        <w:jc w:val="left"/>
      </w:pPr>
      <w:r>
        <w:rPr>
          <w:rFonts w:ascii="Times New Roman" w:cs="Times New Roman" w:eastAsia="Times New Roman" w:hAnsi="Times New Roman"/>
          <w:b w:val="false"/>
          <w:bCs w:val="false"/>
          <w:i w:val="false"/>
          <w:iCs w:val="false"/>
          <w:sz w:val="22"/>
          <w:szCs w:val="22"/>
        </w:rPr>
        <w:t xml:space="preserve">Kawabata's novels, among them Snow Country, Thousand Cranes and The Old Capital, were the works the academy had in mind. He died in 1972.</w:t>
      </w:r>
    </w:p>
    <w:p>
      <w:pPr>
        <w:spacing w:after="120" w:before="0"/>
        <w:jc w:val="left"/>
      </w:pPr>
      <w:r>
        <w:rPr>
          <w:rFonts w:ascii="Times New Roman" w:cs="Times New Roman" w:eastAsia="Times New Roman" w:hAnsi="Times New Roman"/>
          <w:b w:val="false"/>
          <w:bCs w:val="false"/>
          <w:i w:val="false"/>
          <w:iCs w:val="false"/>
          <w:sz w:val="22"/>
          <w:szCs w:val="22"/>
        </w:rPr>
        <w:t xml:space="preserve">Kenzaburo Oe, honoured in 1994, gave his lecture a title that deliberately echoed and answered Kawabata's: Japan, the Ambiguous, and Myself.</w:t>
      </w:r>
    </w:p>
    <w:p>
      <w:pPr>
        <w:spacing w:after="120" w:before="0"/>
        <w:jc w:val="left"/>
      </w:pPr>
      <w:r>
        <w:rPr>
          <w:rFonts w:ascii="Times New Roman" w:cs="Times New Roman" w:eastAsia="Times New Roman" w:hAnsi="Times New Roman"/>
          <w:b w:val="false"/>
          <w:bCs w:val="false"/>
          <w:i w:val="false"/>
          <w:iCs w:val="false"/>
          <w:sz w:val="22"/>
          <w:szCs w:val="22"/>
        </w:rPr>
        <w:t xml:space="preserve">Oe argued that modern Japan was split between its Asian roots and its rush to Westernise, and that its ambiguity had led it to aggression in the war. He spoke of the victims of the atomic bombs and of his son Hikari, born with a brain injury, who became a composer.</w:t>
      </w:r>
    </w:p>
    <w:p>
      <w:pPr>
        <w:spacing w:after="120" w:before="0"/>
        <w:jc w:val="left"/>
      </w:pPr>
      <w:r>
        <w:rPr>
          <w:rFonts w:ascii="Times New Roman" w:cs="Times New Roman" w:eastAsia="Times New Roman" w:hAnsi="Times New Roman"/>
          <w:b w:val="false"/>
          <w:bCs w:val="false"/>
          <w:i w:val="false"/>
          <w:iCs w:val="false"/>
          <w:sz w:val="22"/>
          <w:szCs w:val="22"/>
        </w:rPr>
        <w:t xml:space="preserve">Where Kawabata looked to an aesthetic past, Oe looked to a moral future, and to the post-war constitution and democracy.</w:t>
      </w:r>
    </w:p>
    <w:p>
      <w:pPr>
        <w:spacing w:after="120" w:before="0"/>
        <w:jc w:val="left"/>
      </w:pPr>
      <w:r>
        <w:rPr>
          <w:rFonts w:ascii="Times New Roman" w:cs="Times New Roman" w:eastAsia="Times New Roman" w:hAnsi="Times New Roman"/>
          <w:b w:val="false"/>
          <w:bCs w:val="false"/>
          <w:i w:val="false"/>
          <w:iCs w:val="false"/>
          <w:sz w:val="22"/>
          <w:szCs w:val="22"/>
        </w:rPr>
        <w:t xml:space="preserve">The two lectures have been read together ever since, in Japan and abroad, as a dialogue between two generations about what Japan is.</w:t>
      </w:r>
    </w:p>
    <w:p>
      <w:pPr>
        <w:spacing w:after="120" w:before="0"/>
        <w:jc w:val="left"/>
      </w:pPr>
      <w:r>
        <w:rPr>
          <w:rFonts w:ascii="Times New Roman" w:cs="Times New Roman" w:eastAsia="Times New Roman" w:hAnsi="Times New Roman"/>
          <w:b w:val="false"/>
          <w:bCs w:val="false"/>
          <w:i w:val="false"/>
          <w:iCs w:val="false"/>
          <w:sz w:val="22"/>
          <w:szCs w:val="22"/>
        </w:rPr>
        <w:t xml:space="preserve">Oe died in 2023, at 88. He remained an outspoken voice on peace and nuclear power to the end of his life.</w:t>
      </w:r>
    </w:p>
    <w:p>
      <w:pPr>
        <w:spacing w:after="120" w:before="0"/>
        <w:jc w:val="left"/>
      </w:pPr>
      <w:r>
        <w:rPr>
          <w:rFonts w:ascii="Times New Roman" w:cs="Times New Roman" w:eastAsia="Times New Roman" w:hAnsi="Times New Roman"/>
          <w:b w:val="false"/>
          <w:bCs w:val="false"/>
          <w:i w:val="false"/>
          <w:iCs w:val="false"/>
          <w:sz w:val="22"/>
          <w:szCs w:val="22"/>
        </w:rPr>
        <w:t xml:space="preserve">Whoever receives the prize tonight will be expected to give a lecture of their own in December, and to add to that conversation, whether or not they are Japanese.</w:t>
      </w:r>
    </w:p>
    <w:p>
      <w:pPr>
        <w:spacing w:after="240" w:before="0"/>
        <w:jc w:val="left"/>
      </w:pPr>
      <w:r>
        <w:rPr>
          <w:rFonts w:ascii="Times New Roman" w:cs="Times New Roman" w:eastAsia="Times New Roman" w:hAnsi="Times New Roman"/>
          <w:b w:val="false"/>
          <w:bCs w:val="false"/>
          <w:i/>
          <w:iCs/>
          <w:color w:val="888888"/>
          <w:sz w:val="18"/>
          <w:szCs w:val="18"/>
        </w:rPr>
        <w:t xml:space="preserve">[Page 17 | 285 words]</w:t>
      </w:r>
    </w:p>
    <w:p>
      <w:pPr>
        <w:spacing w:after="80" w:before="200"/>
        <w:jc w:val="left"/>
      </w:pPr>
      <w:r>
        <w:rPr>
          <w:rFonts w:ascii="Times New Roman" w:cs="Times New Roman" w:eastAsia="Times New Roman" w:hAnsi="Times New Roman"/>
          <w:b/>
          <w:bCs/>
          <w:i w:val="false"/>
          <w:iCs w:val="false"/>
          <w:sz w:val="28"/>
          <w:szCs w:val="28"/>
        </w:rPr>
        <w:t xml:space="preserve">Botchan's Diploma: The Novel Whose Hero Graduated From the School That Became Tokyo University of Science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Natsume Soseki's Botchan, published in 1906, is one of the most widely read novels in Japanese, and its hero has a connection to this week's prize.</w:t>
      </w:r>
    </w:p>
    <w:p>
      <w:pPr>
        <w:spacing w:after="120" w:before="0"/>
        <w:jc w:val="left"/>
      </w:pPr>
      <w:r>
        <w:rPr>
          <w:rFonts w:ascii="Times New Roman" w:cs="Times New Roman" w:eastAsia="Times New Roman" w:hAnsi="Times New Roman"/>
          <w:b w:val="false"/>
          <w:bCs w:val="false"/>
          <w:i w:val="false"/>
          <w:iCs w:val="false"/>
          <w:sz w:val="22"/>
          <w:szCs w:val="22"/>
        </w:rPr>
        <w:t xml:space="preserve">The narrator, a hot-tempered and honest young man from Tokyo, explains near the beginning that he enrolled at a school of physics more or less by chance, after seeing an advertisement for it. He graduates, and is offered a post teaching mathematics at a middle school in Shikoku.</w:t>
      </w:r>
    </w:p>
    <w:p>
      <w:pPr>
        <w:spacing w:after="120" w:before="0"/>
        <w:jc w:val="left"/>
      </w:pPr>
      <w:r>
        <w:rPr>
          <w:rFonts w:ascii="Times New Roman" w:cs="Times New Roman" w:eastAsia="Times New Roman" w:hAnsi="Times New Roman"/>
          <w:b w:val="false"/>
          <w:bCs w:val="false"/>
          <w:i w:val="false"/>
          <w:iCs w:val="false"/>
          <w:sz w:val="22"/>
          <w:szCs w:val="22"/>
        </w:rPr>
        <w:t xml:space="preserve">The school of physics was real: the Tokyo School of Physics, founded in 1881, which became Tokyo University of Science, where Kenso Soai is a professor emeritus.</w:t>
      </w:r>
    </w:p>
    <w:p>
      <w:pPr>
        <w:spacing w:after="120" w:before="0"/>
        <w:jc w:val="left"/>
      </w:pPr>
      <w:r>
        <w:rPr>
          <w:rFonts w:ascii="Times New Roman" w:cs="Times New Roman" w:eastAsia="Times New Roman" w:hAnsi="Times New Roman"/>
          <w:b w:val="false"/>
          <w:bCs w:val="false"/>
          <w:i w:val="false"/>
          <w:iCs w:val="false"/>
          <w:sz w:val="22"/>
          <w:szCs w:val="22"/>
        </w:rPr>
        <w:t xml:space="preserve">Soseki himself taught English at a middle school in Matsuyama, in Shikoku, in 1895 and 1896, and the novel draws on that experience. Matsuyama has embraced the connection ever since, from a tourist train named after the novel to a hot spring the hero visits.</w:t>
      </w:r>
    </w:p>
    <w:p>
      <w:pPr>
        <w:spacing w:after="120" w:before="0"/>
        <w:jc w:val="left"/>
      </w:pPr>
      <w:r>
        <w:rPr>
          <w:rFonts w:ascii="Times New Roman" w:cs="Times New Roman" w:eastAsia="Times New Roman" w:hAnsi="Times New Roman"/>
          <w:b w:val="false"/>
          <w:bCs w:val="false"/>
          <w:i w:val="false"/>
          <w:iCs w:val="false"/>
          <w:sz w:val="22"/>
          <w:szCs w:val="22"/>
        </w:rPr>
        <w:t xml:space="preserve">The book's comedy comes from the collision between its blunt hero and the petty intrigues of the provincial school's staff, to whom he gives nicknames such as Red Shirt and the Clown. He sides with the decent and quarrels with the devious, and he leaves the town at the end with his principles intact and his career in ruins.</w:t>
      </w:r>
    </w:p>
    <w:p>
      <w:pPr>
        <w:spacing w:after="120" w:before="0"/>
        <w:jc w:val="left"/>
      </w:pPr>
      <w:r>
        <w:rPr>
          <w:rFonts w:ascii="Times New Roman" w:cs="Times New Roman" w:eastAsia="Times New Roman" w:hAnsi="Times New Roman"/>
          <w:b w:val="false"/>
          <w:bCs w:val="false"/>
          <w:i w:val="false"/>
          <w:iCs w:val="false"/>
          <w:sz w:val="22"/>
          <w:szCs w:val="22"/>
        </w:rPr>
        <w:t xml:space="preserve">Its lasting popularity owes much to that character: impulsive, incorruptible and unable to hide what he thinks.</w:t>
      </w:r>
    </w:p>
    <w:p>
      <w:pPr>
        <w:spacing w:after="120" w:before="0"/>
        <w:jc w:val="left"/>
      </w:pPr>
      <w:r>
        <w:rPr>
          <w:rFonts w:ascii="Times New Roman" w:cs="Times New Roman" w:eastAsia="Times New Roman" w:hAnsi="Times New Roman"/>
          <w:b w:val="false"/>
          <w:bCs w:val="false"/>
          <w:i w:val="false"/>
          <w:iCs w:val="false"/>
          <w:sz w:val="22"/>
          <w:szCs w:val="22"/>
        </w:rPr>
        <w:t xml:space="preserve">The choice of the school of physics in the novel was apt. The school had a reputation for admitting almost anyone and graduating few, and its graduates went out to teach the mathematics and science the new Japan needed.</w:t>
      </w:r>
    </w:p>
    <w:p>
      <w:pPr>
        <w:spacing w:after="120" w:before="0"/>
        <w:jc w:val="left"/>
      </w:pPr>
      <w:r>
        <w:rPr>
          <w:rFonts w:ascii="Times New Roman" w:cs="Times New Roman" w:eastAsia="Times New Roman" w:hAnsi="Times New Roman"/>
          <w:b w:val="false"/>
          <w:bCs w:val="false"/>
          <w:i w:val="false"/>
          <w:iCs w:val="false"/>
          <w:sz w:val="22"/>
          <w:szCs w:val="22"/>
        </w:rPr>
        <w:t xml:space="preserve">Tokyo University of Science acknowledges the connection, and the novel is often mentioned in accounts of the university's history.</w:t>
      </w:r>
    </w:p>
    <w:p>
      <w:pPr>
        <w:spacing w:after="120" w:before="0"/>
        <w:jc w:val="left"/>
      </w:pPr>
      <w:r>
        <w:rPr>
          <w:rFonts w:ascii="Times New Roman" w:cs="Times New Roman" w:eastAsia="Times New Roman" w:hAnsi="Times New Roman"/>
          <w:b w:val="false"/>
          <w:bCs w:val="false"/>
          <w:i w:val="false"/>
          <w:iCs w:val="false"/>
          <w:sz w:val="22"/>
          <w:szCs w:val="22"/>
        </w:rPr>
        <w:t xml:space="preserve">Soseki, whose portrait was on the 1,000-yen note from 1984 to 2004, is one of the founders of the modern Japanese novel.</w:t>
      </w:r>
    </w:p>
    <w:p>
      <w:pPr>
        <w:spacing w:after="120" w:before="0"/>
        <w:jc w:val="left"/>
      </w:pPr>
      <w:r>
        <w:rPr>
          <w:rFonts w:ascii="Times New Roman" w:cs="Times New Roman" w:eastAsia="Times New Roman" w:hAnsi="Times New Roman"/>
          <w:b w:val="false"/>
          <w:bCs w:val="false"/>
          <w:i w:val="false"/>
          <w:iCs w:val="false"/>
          <w:sz w:val="22"/>
          <w:szCs w:val="22"/>
        </w:rPr>
        <w:t xml:space="preserve">Botchan, more than a century old, is still on school reading lists. Its hero would probably have been pleased to hear that his school had produced a Nobel laureate, and characteristically suspicious of the ceremony.</w:t>
      </w:r>
    </w:p>
    <w:p>
      <w:pPr>
        <w:spacing w:after="240" w:before="0"/>
        <w:jc w:val="left"/>
      </w:pPr>
      <w:r>
        <w:rPr>
          <w:rFonts w:ascii="Times New Roman" w:cs="Times New Roman" w:eastAsia="Times New Roman" w:hAnsi="Times New Roman"/>
          <w:b w:val="false"/>
          <w:bCs w:val="false"/>
          <w:i/>
          <w:iCs/>
          <w:color w:val="888888"/>
          <w:sz w:val="18"/>
          <w:szCs w:val="18"/>
        </w:rPr>
        <w:t xml:space="preserve">[Page 17 | 337 words]</w:t>
      </w:r>
    </w:p>
    <w:p>
      <w:pPr>
        <w:spacing w:after="80" w:before="200"/>
        <w:jc w:val="left"/>
      </w:pPr>
      <w:r>
        <w:rPr>
          <w:rFonts w:ascii="Times New Roman" w:cs="Times New Roman" w:eastAsia="Times New Roman" w:hAnsi="Times New Roman"/>
          <w:b/>
          <w:bCs/>
          <w:i w:val="false"/>
          <w:iCs w:val="false"/>
          <w:sz w:val="28"/>
          <w:szCs w:val="28"/>
        </w:rPr>
        <w:t xml:space="preserve">'Perhaps Looking-Glass Milk Isn't Good to Drink': How Alice Became the Patron of Mirror-Image Chemistry</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In Lewis Carroll's Through the Looking-Glass, published in 1871, Alice holds her kitten up to the mirror over the mantelpiece and tells it about the house on the other side.</w:t>
      </w:r>
    </w:p>
    <w:p>
      <w:pPr>
        <w:spacing w:after="120" w:before="0"/>
        <w:jc w:val="left"/>
      </w:pPr>
      <w:r>
        <w:rPr>
          <w:rFonts w:ascii="Times New Roman" w:cs="Times New Roman" w:eastAsia="Times New Roman" w:hAnsi="Times New Roman"/>
          <w:b w:val="false"/>
          <w:bCs w:val="false"/>
          <w:i w:val="false"/>
          <w:iCs w:val="false"/>
          <w:sz w:val="22"/>
          <w:szCs w:val="22"/>
        </w:rPr>
        <w:t xml:space="preserve">'How would you like to live in Looking-glass House, Kitty?' she asks. 'I wonder if they'd give you milk in there? Perhaps Looking-glass milk isn't good to drink.'</w:t>
      </w:r>
    </w:p>
    <w:p>
      <w:pPr>
        <w:spacing w:after="120" w:before="0"/>
        <w:jc w:val="left"/>
      </w:pPr>
      <w:r>
        <w:rPr>
          <w:rFonts w:ascii="Times New Roman" w:cs="Times New Roman" w:eastAsia="Times New Roman" w:hAnsi="Times New Roman"/>
          <w:b w:val="false"/>
          <w:bCs w:val="false"/>
          <w:i w:val="false"/>
          <w:iCs w:val="false"/>
          <w:sz w:val="22"/>
          <w:szCs w:val="22"/>
        </w:rPr>
        <w:t xml:space="preserve">Carroll, a mathematician at Oxford whose real name was Charles Dodgson, could not have known how good a question it was. The modern understanding of molecular handedness was only beginning; Louis Pasteur had discovered it in 1848, but the structures that explain it came later.</w:t>
      </w:r>
    </w:p>
    <w:p>
      <w:pPr>
        <w:spacing w:after="120" w:before="0"/>
        <w:jc w:val="left"/>
      </w:pPr>
      <w:r>
        <w:rPr>
          <w:rFonts w:ascii="Times New Roman" w:cs="Times New Roman" w:eastAsia="Times New Roman" w:hAnsi="Times New Roman"/>
          <w:b w:val="false"/>
          <w:bCs w:val="false"/>
          <w:i w:val="false"/>
          <w:iCs w:val="false"/>
          <w:sz w:val="22"/>
          <w:szCs w:val="22"/>
        </w:rPr>
        <w:t xml:space="preserve">Chemists have quoted Alice ever since. Milk contains handed molecules: the sugar lactose and the proteins are built from components of one hand. In a mirror world, every one of them would be reversed.</w:t>
      </w:r>
    </w:p>
    <w:p>
      <w:pPr>
        <w:spacing w:after="120" w:before="0"/>
        <w:jc w:val="left"/>
      </w:pPr>
      <w:r>
        <w:rPr>
          <w:rFonts w:ascii="Times New Roman" w:cs="Times New Roman" w:eastAsia="Times New Roman" w:hAnsi="Times New Roman"/>
          <w:b w:val="false"/>
          <w:bCs w:val="false"/>
          <w:i w:val="false"/>
          <w:iCs w:val="false"/>
          <w:sz w:val="22"/>
          <w:szCs w:val="22"/>
        </w:rPr>
        <w:t xml:space="preserve">Whether looking-glass milk would nourish a kitten from our side of the glass is a serious question. Enzymes that digest lactose and proteins are themselves handed, and they would fit the mirror molecules about as well as a right hand fits a left glove.</w:t>
      </w:r>
    </w:p>
    <w:p>
      <w:pPr>
        <w:spacing w:after="120" w:before="0"/>
        <w:jc w:val="left"/>
      </w:pPr>
      <w:r>
        <w:rPr>
          <w:rFonts w:ascii="Times New Roman" w:cs="Times New Roman" w:eastAsia="Times New Roman" w:hAnsi="Times New Roman"/>
          <w:b w:val="false"/>
          <w:bCs w:val="false"/>
          <w:i w:val="false"/>
          <w:iCs w:val="false"/>
          <w:sz w:val="22"/>
          <w:szCs w:val="22"/>
        </w:rPr>
        <w:t xml:space="preserve">The kitten would at best get little nourishment. Some mirror-image molecules are harmless, some useless and some harmful, which is the lesson of chiral medicines.</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 has become less hypothetical. Scientists have made mirror-image versions of some proteins and genetic molecules in the laboratory, and in recent years a group of researchers has warned against attempts to build entire mirror-image bacteria, which they fear could evade the defences of living things.</w:t>
      </w:r>
    </w:p>
    <w:p>
      <w:pPr>
        <w:spacing w:after="120" w:before="0"/>
        <w:jc w:val="left"/>
      </w:pPr>
      <w:r>
        <w:rPr>
          <w:rFonts w:ascii="Times New Roman" w:cs="Times New Roman" w:eastAsia="Times New Roman" w:hAnsi="Times New Roman"/>
          <w:b w:val="false"/>
          <w:bCs w:val="false"/>
          <w:i w:val="false"/>
          <w:iCs w:val="false"/>
          <w:sz w:val="22"/>
          <w:szCs w:val="22"/>
        </w:rPr>
        <w:t xml:space="preserve">Kenso Soai's reaction speaks to the other side of the question: why our world is not mixed, with left and right in equal measure, but one-handed, so that the milk on our side of the glass is all of a kind.</w:t>
      </w:r>
    </w:p>
    <w:p>
      <w:pPr>
        <w:spacing w:after="120" w:before="0"/>
        <w:jc w:val="left"/>
      </w:pPr>
      <w:r>
        <w:rPr>
          <w:rFonts w:ascii="Times New Roman" w:cs="Times New Roman" w:eastAsia="Times New Roman" w:hAnsi="Times New Roman"/>
          <w:b w:val="false"/>
          <w:bCs w:val="false"/>
          <w:i w:val="false"/>
          <w:iCs w:val="false"/>
          <w:sz w:val="22"/>
          <w:szCs w:val="22"/>
        </w:rPr>
        <w:t xml:space="preserve">Through the Looking-Glass has been translated into Japanese many times, and Alice, in both of her books, is as familiar in Japan as anywhere.</w:t>
      </w:r>
    </w:p>
    <w:p>
      <w:pPr>
        <w:spacing w:after="120" w:before="0"/>
        <w:jc w:val="left"/>
      </w:pPr>
      <w:r>
        <w:rPr>
          <w:rFonts w:ascii="Times New Roman" w:cs="Times New Roman" w:eastAsia="Times New Roman" w:hAnsi="Times New Roman"/>
          <w:b w:val="false"/>
          <w:bCs w:val="false"/>
          <w:i w:val="false"/>
          <w:iCs w:val="false"/>
          <w:sz w:val="22"/>
          <w:szCs w:val="22"/>
        </w:rPr>
        <w:t xml:space="preserve">Its chess-game plot and its reversals of logic have made it a favourite of scientists, who find in it, a century and a half later, a better question than its author meant to ask.</w:t>
      </w:r>
    </w:p>
    <w:p>
      <w:pPr>
        <w:spacing w:after="240" w:before="0"/>
        <w:jc w:val="left"/>
      </w:pPr>
      <w:r>
        <w:rPr>
          <w:rFonts w:ascii="Times New Roman" w:cs="Times New Roman" w:eastAsia="Times New Roman" w:hAnsi="Times New Roman"/>
          <w:b w:val="false"/>
          <w:bCs w:val="false"/>
          <w:i/>
          <w:iCs/>
          <w:color w:val="888888"/>
          <w:sz w:val="18"/>
          <w:szCs w:val="18"/>
        </w:rPr>
        <w:t xml:space="preserve">[Page 17 | 352 words]</w:t>
      </w:r>
    </w:p>
    <w:p>
      <w:pPr>
        <w:spacing w:after="80" w:before="200"/>
        <w:jc w:val="left"/>
      </w:pPr>
      <w:r>
        <w:rPr>
          <w:rFonts w:ascii="Times New Roman" w:cs="Times New Roman" w:eastAsia="Times New Roman" w:hAnsi="Times New Roman"/>
          <w:b/>
          <w:bCs/>
          <w:i w:val="false"/>
          <w:iCs w:val="false"/>
          <w:sz w:val="28"/>
          <w:szCs w:val="28"/>
        </w:rPr>
        <w:t xml:space="preserve">Left-Handed Snails and Right-Handed Snakes: Handedness in Nature, as Studied in the Islands of Southern Japan</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Handedness is not only a property of molecules. Some of the most striking examples in nature have been studied by Japanese biologists in the islands of the south-west.</w:t>
      </w:r>
    </w:p>
    <w:p>
      <w:pPr>
        <w:spacing w:after="120" w:before="0"/>
        <w:jc w:val="left"/>
      </w:pPr>
      <w:r>
        <w:rPr>
          <w:rFonts w:ascii="Times New Roman" w:cs="Times New Roman" w:eastAsia="Times New Roman" w:hAnsi="Times New Roman"/>
          <w:b w:val="false"/>
          <w:bCs w:val="false"/>
          <w:i w:val="false"/>
          <w:iCs w:val="false"/>
          <w:sz w:val="22"/>
          <w:szCs w:val="22"/>
        </w:rPr>
        <w:t xml:space="preserve">Most snails coil in one direction. Seen with the opening facing the viewer, the great majority of species have shells that spiral to the right, and only a small minority to the left.</w:t>
      </w:r>
    </w:p>
    <w:p>
      <w:pPr>
        <w:spacing w:after="120" w:before="0"/>
        <w:jc w:val="left"/>
      </w:pPr>
      <w:r>
        <w:rPr>
          <w:rFonts w:ascii="Times New Roman" w:cs="Times New Roman" w:eastAsia="Times New Roman" w:hAnsi="Times New Roman"/>
          <w:b w:val="false"/>
          <w:bCs w:val="false"/>
          <w:i w:val="false"/>
          <w:iCs w:val="false"/>
          <w:sz w:val="22"/>
          <w:szCs w:val="22"/>
        </w:rPr>
        <w:t xml:space="preserve">The direction is set very early in the development of the embryo, and it is inherited. A single gene can reverse it.</w:t>
      </w:r>
    </w:p>
    <w:p>
      <w:pPr>
        <w:spacing w:after="120" w:before="0"/>
        <w:jc w:val="left"/>
      </w:pPr>
      <w:r>
        <w:rPr>
          <w:rFonts w:ascii="Times New Roman" w:cs="Times New Roman" w:eastAsia="Times New Roman" w:hAnsi="Times New Roman"/>
          <w:b w:val="false"/>
          <w:bCs w:val="false"/>
          <w:i w:val="false"/>
          <w:iCs w:val="false"/>
          <w:sz w:val="22"/>
          <w:szCs w:val="22"/>
        </w:rPr>
        <w:t xml:space="preserve">In Southeast Asia and the Ryukyu Islands live small snakes that feed almost entirely on snails. Japanese researchers found that these snakes have more teeth on one side of the lower jaw than the other, an adaptation for extracting the soft bodies of right-coiling snails from their shells.</w:t>
      </w:r>
    </w:p>
    <w:p>
      <w:pPr>
        <w:spacing w:after="120" w:before="0"/>
        <w:jc w:val="left"/>
      </w:pPr>
      <w:r>
        <w:rPr>
          <w:rFonts w:ascii="Times New Roman" w:cs="Times New Roman" w:eastAsia="Times New Roman" w:hAnsi="Times New Roman"/>
          <w:b w:val="false"/>
          <w:bCs w:val="false"/>
          <w:i w:val="false"/>
          <w:iCs w:val="false"/>
          <w:sz w:val="22"/>
          <w:szCs w:val="22"/>
        </w:rPr>
        <w:t xml:space="preserve">The snakes struggle with left-coiling snails, which are mirror images of their usual prey. In experiments, left-coiling snails often survived attacks that would have killed right-coiling ones.</w:t>
      </w:r>
    </w:p>
    <w:p>
      <w:pPr>
        <w:spacing w:after="120" w:before="0"/>
        <w:jc w:val="left"/>
      </w:pPr>
      <w:r>
        <w:rPr>
          <w:rFonts w:ascii="Times New Roman" w:cs="Times New Roman" w:eastAsia="Times New Roman" w:hAnsi="Times New Roman"/>
          <w:b w:val="false"/>
          <w:bCs w:val="false"/>
          <w:i w:val="false"/>
          <w:iCs w:val="false"/>
          <w:sz w:val="22"/>
          <w:szCs w:val="22"/>
        </w:rPr>
        <w:t xml:space="preserve">The researchers, led by the biologist Masaki Hoso, reported that left-coiling snail species have arisen unusually often in the regions where these snakes live, suggesting that predation can drive the evolution of mirror-image forms. The findings were published in scientific journals in 2007 and 2010.</w:t>
      </w:r>
    </w:p>
    <w:p>
      <w:pPr>
        <w:spacing w:after="120" w:before="0"/>
        <w:jc w:val="left"/>
      </w:pPr>
      <w:r>
        <w:rPr>
          <w:rFonts w:ascii="Times New Roman" w:cs="Times New Roman" w:eastAsia="Times New Roman" w:hAnsi="Times New Roman"/>
          <w:b w:val="false"/>
          <w:bCs w:val="false"/>
          <w:i w:val="false"/>
          <w:iCs w:val="false"/>
          <w:sz w:val="22"/>
          <w:szCs w:val="22"/>
        </w:rPr>
        <w:t xml:space="preserve">The work is a vivid demonstration that handedness matters in biology at every scale. A key that fits one lock will not fit its mirror image, whether the key is a molecule, a jaw or a shell.</w:t>
      </w:r>
    </w:p>
    <w:p>
      <w:pPr>
        <w:spacing w:after="120" w:before="0"/>
        <w:jc w:val="left"/>
      </w:pPr>
      <w:r>
        <w:rPr>
          <w:rFonts w:ascii="Times New Roman" w:cs="Times New Roman" w:eastAsia="Times New Roman" w:hAnsi="Times New Roman"/>
          <w:b w:val="false"/>
          <w:bCs w:val="false"/>
          <w:i w:val="false"/>
          <w:iCs w:val="false"/>
          <w:sz w:val="22"/>
          <w:szCs w:val="22"/>
        </w:rPr>
        <w:t xml:space="preserve">The human body has its asymmetries too. The heart lies to the left, the liver to the right, and in rare cases the arrangement is reversed.</w:t>
      </w:r>
    </w:p>
    <w:p>
      <w:pPr>
        <w:spacing w:after="120" w:before="0"/>
        <w:jc w:val="left"/>
      </w:pPr>
      <w:r>
        <w:rPr>
          <w:rFonts w:ascii="Times New Roman" w:cs="Times New Roman" w:eastAsia="Times New Roman" w:hAnsi="Times New Roman"/>
          <w:b w:val="false"/>
          <w:bCs w:val="false"/>
          <w:i w:val="false"/>
          <w:iCs w:val="false"/>
          <w:sz w:val="22"/>
          <w:szCs w:val="22"/>
        </w:rPr>
        <w:t xml:space="preserve">At the root of all of them is the one-handedness of life's molecules, the puzzle on which Kenso Soai's reaction sheds light.</w:t>
      </w:r>
    </w:p>
    <w:p>
      <w:pPr>
        <w:spacing w:after="120" w:before="0"/>
        <w:jc w:val="left"/>
      </w:pPr>
      <w:r>
        <w:rPr>
          <w:rFonts w:ascii="Times New Roman" w:cs="Times New Roman" w:eastAsia="Times New Roman" w:hAnsi="Times New Roman"/>
          <w:b w:val="false"/>
          <w:bCs w:val="false"/>
          <w:i w:val="false"/>
          <w:iCs w:val="false"/>
          <w:sz w:val="22"/>
          <w:szCs w:val="22"/>
        </w:rPr>
        <w:t xml:space="preserve">Shell collectors have long prized left-coiling specimens of normally right-coiling species, which are rare. Nature, it seems, prefers one hand, but leaves room for exceptions.</w:t>
      </w:r>
    </w:p>
    <w:p>
      <w:pPr>
        <w:spacing w:after="240" w:before="0"/>
        <w:jc w:val="left"/>
      </w:pPr>
      <w:r>
        <w:rPr>
          <w:rFonts w:ascii="Times New Roman" w:cs="Times New Roman" w:eastAsia="Times New Roman" w:hAnsi="Times New Roman"/>
          <w:b w:val="false"/>
          <w:bCs w:val="false"/>
          <w:i/>
          <w:iCs/>
          <w:color w:val="888888"/>
          <w:sz w:val="18"/>
          <w:szCs w:val="18"/>
        </w:rPr>
        <w:t xml:space="preserve">[Page 17 | 313 words]</w:t>
      </w:r>
    </w:p>
    <w:p>
      <w:pPr>
        <w:spacing w:after="80" w:before="200"/>
        <w:jc w:val="left"/>
      </w:pPr>
      <w:r>
        <w:rPr>
          <w:rFonts w:ascii="Times New Roman" w:cs="Times New Roman" w:eastAsia="Times New Roman" w:hAnsi="Times New Roman"/>
          <w:b/>
          <w:bCs/>
          <w:i w:val="false"/>
          <w:iCs w:val="false"/>
          <w:sz w:val="28"/>
          <w:szCs w:val="28"/>
        </w:rPr>
        <w:t xml:space="preserve">Left-Handed and Right-Handed Quartz: The Crystals That Can Tip the Soai Reaction, and the Yamanashi Craft Built on Them</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Among the triggers that can decide which hand Kenso Soai's reaction produces, the most beautiful is quartz.</w:t>
      </w:r>
    </w:p>
    <w:p>
      <w:pPr>
        <w:spacing w:after="120" w:before="0"/>
        <w:jc w:val="left"/>
      </w:pPr>
      <w:r>
        <w:rPr>
          <w:rFonts w:ascii="Times New Roman" w:cs="Times New Roman" w:eastAsia="Times New Roman" w:hAnsi="Times New Roman"/>
          <w:b w:val="false"/>
          <w:bCs w:val="false"/>
          <w:i w:val="false"/>
          <w:iCs w:val="false"/>
          <w:sz w:val="22"/>
          <w:szCs w:val="22"/>
        </w:rPr>
        <w:t xml:space="preserve">Quartz, crystalline silicon dioxide, is one of the commonest minerals on Earth. Its atoms are arranged in spirals that turn either to the left or to the right, so that its crystals come in two mirror-image forms. Both forms occur in nature in roughly equal numbers.</w:t>
      </w:r>
    </w:p>
    <w:p>
      <w:pPr>
        <w:spacing w:after="120" w:before="0"/>
        <w:jc w:val="left"/>
      </w:pPr>
      <w:r>
        <w:rPr>
          <w:rFonts w:ascii="Times New Roman" w:cs="Times New Roman" w:eastAsia="Times New Roman" w:hAnsi="Times New Roman"/>
          <w:b w:val="false"/>
          <w:bCs w:val="false"/>
          <w:i w:val="false"/>
          <w:iCs w:val="false"/>
          <w:sz w:val="22"/>
          <w:szCs w:val="22"/>
        </w:rPr>
        <w:t xml:space="preserve">The handedness of quartz was recognised long before that of molecules. Early in the 19th century the French physicist François Arago found that quartz rotates the plane of polarised light, and later work showed that left- and right-handed crystals rotate it in opposite directions.</w:t>
      </w:r>
    </w:p>
    <w:p>
      <w:pPr>
        <w:spacing w:after="120" w:before="0"/>
        <w:jc w:val="left"/>
      </w:pPr>
      <w:r>
        <w:rPr>
          <w:rFonts w:ascii="Times New Roman" w:cs="Times New Roman" w:eastAsia="Times New Roman" w:hAnsi="Times New Roman"/>
          <w:b w:val="false"/>
          <w:bCs w:val="false"/>
          <w:i w:val="false"/>
          <w:iCs w:val="false"/>
          <w:sz w:val="22"/>
          <w:szCs w:val="22"/>
        </w:rPr>
        <w:t xml:space="preserve">In 1999 Mr Soai's group reported that adding left- or right-handed quartz to the reaction decided the hand of the product. A mineral that formed on the early Earth could thus, in principle, have set the direction of a chemical process.</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quartz has a long cultural history of its own. Rock crystal, the clear form of quartz, was once mined in the mountains of Yamanashi Prefecture, west of Tokyo, and the craft of cutting and polishing it grew into the jewellery industry for which Kofu, the prefectural capital, is known today.</w:t>
      </w:r>
    </w:p>
    <w:p>
      <w:pPr>
        <w:spacing w:after="120" w:before="0"/>
        <w:jc w:val="left"/>
      </w:pPr>
      <w:r>
        <w:rPr>
          <w:rFonts w:ascii="Times New Roman" w:cs="Times New Roman" w:eastAsia="Times New Roman" w:hAnsi="Times New Roman"/>
          <w:b w:val="false"/>
          <w:bCs w:val="false"/>
          <w:i w:val="false"/>
          <w:iCs w:val="false"/>
          <w:sz w:val="22"/>
          <w:szCs w:val="22"/>
        </w:rPr>
        <w:t xml:space="preserve">Mineralogists around the world use a Japanese name for a particular way in which two quartz crystals can grow together, joined at an angle like a heart or a pair of wings. The Japan-law twin takes its name from fine specimens found in Japan in the 19th century.</w:t>
      </w:r>
    </w:p>
    <w:p>
      <w:pPr>
        <w:spacing w:after="120" w:before="0"/>
        <w:jc w:val="left"/>
      </w:pPr>
      <w:r>
        <w:rPr>
          <w:rFonts w:ascii="Times New Roman" w:cs="Times New Roman" w:eastAsia="Times New Roman" w:hAnsi="Times New Roman"/>
          <w:b w:val="false"/>
          <w:bCs w:val="false"/>
          <w:i w:val="false"/>
          <w:iCs w:val="false"/>
          <w:sz w:val="22"/>
          <w:szCs w:val="22"/>
        </w:rPr>
        <w:t xml:space="preserve">Quartz has modern uses too. Thin slices of it vibrate at a precise frequency when a voltage is applied, a property that keeps time in watches and computers. The first quartz wristwatch sold to the public, the Astron, was made by Seiko in 1969.</w:t>
      </w:r>
    </w:p>
    <w:p>
      <w:pPr>
        <w:spacing w:after="120" w:before="0"/>
        <w:jc w:val="left"/>
      </w:pPr>
      <w:r>
        <w:rPr>
          <w:rFonts w:ascii="Times New Roman" w:cs="Times New Roman" w:eastAsia="Times New Roman" w:hAnsi="Times New Roman"/>
          <w:b w:val="false"/>
          <w:bCs w:val="false"/>
          <w:i w:val="false"/>
          <w:iCs w:val="false"/>
          <w:sz w:val="22"/>
          <w:szCs w:val="22"/>
        </w:rPr>
        <w:t xml:space="preserve">Industrial quartz for such uses is now grown artificially, and the crystals can be grown as left- or right-handed as required.</w:t>
      </w:r>
    </w:p>
    <w:p>
      <w:pPr>
        <w:spacing w:after="120" w:before="0"/>
        <w:jc w:val="left"/>
      </w:pPr>
      <w:r>
        <w:rPr>
          <w:rFonts w:ascii="Times New Roman" w:cs="Times New Roman" w:eastAsia="Times New Roman" w:hAnsi="Times New Roman"/>
          <w:b w:val="false"/>
          <w:bCs w:val="false"/>
          <w:i w:val="false"/>
          <w:iCs w:val="false"/>
          <w:sz w:val="22"/>
          <w:szCs w:val="22"/>
        </w:rPr>
        <w:t xml:space="preserve">Pasteur's tartrate crystals, Arago's quartz and Mr Soai's reaction belong to the same story: the discovery that nature distinguishes left from right at every scale, from minerals to molecules.</w:t>
      </w:r>
    </w:p>
    <w:p>
      <w:pPr>
        <w:spacing w:after="120" w:before="0"/>
        <w:jc w:val="left"/>
      </w:pPr>
      <w:r>
        <w:rPr>
          <w:rFonts w:ascii="Times New Roman" w:cs="Times New Roman" w:eastAsia="Times New Roman" w:hAnsi="Times New Roman"/>
          <w:b w:val="false"/>
          <w:bCs w:val="false"/>
          <w:i w:val="false"/>
          <w:iCs w:val="false"/>
          <w:sz w:val="22"/>
          <w:szCs w:val="22"/>
        </w:rPr>
        <w:t xml:space="preserve">Visitors to Kofu can still see crystal craft at the city's museums and workshops.</w:t>
      </w:r>
    </w:p>
    <w:p>
      <w:pPr>
        <w:spacing w:after="240" w:before="0"/>
        <w:jc w:val="left"/>
      </w:pPr>
      <w:r>
        <w:rPr>
          <w:rFonts w:ascii="Times New Roman" w:cs="Times New Roman" w:eastAsia="Times New Roman" w:hAnsi="Times New Roman"/>
          <w:b w:val="false"/>
          <w:bCs w:val="false"/>
          <w:i/>
          <w:iCs/>
          <w:color w:val="888888"/>
          <w:sz w:val="18"/>
          <w:szCs w:val="18"/>
        </w:rPr>
        <w:t xml:space="preserve">[Page 17 | 356 words]</w:t>
      </w:r>
    </w:p>
    <w:p>
      <w:pPr>
        <w:spacing w:after="80" w:before="200"/>
        <w:jc w:val="left"/>
      </w:pPr>
      <w:r>
        <w:rPr>
          <w:rFonts w:ascii="Times New Roman" w:cs="Times New Roman" w:eastAsia="Times New Roman" w:hAnsi="Times New Roman"/>
          <w:b/>
          <w:bCs/>
          <w:i w:val="false"/>
          <w:iCs w:val="false"/>
          <w:sz w:val="28"/>
          <w:szCs w:val="28"/>
        </w:rPr>
        <w:t xml:space="preserve">Ebisu: The Tokyo District That Took Its Name From a Beer, and the Brewery That Became a Garden</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Few places in the world are named after a beer. Ebisu, one of Tokyo's most fashionable districts, is one of them.</w:t>
      </w:r>
    </w:p>
    <w:p>
      <w:pPr>
        <w:spacing w:after="120" w:before="0"/>
        <w:jc w:val="left"/>
      </w:pPr>
      <w:r>
        <w:rPr>
          <w:rFonts w:ascii="Times New Roman" w:cs="Times New Roman" w:eastAsia="Times New Roman" w:hAnsi="Times New Roman"/>
          <w:b w:val="false"/>
          <w:bCs w:val="false"/>
          <w:i w:val="false"/>
          <w:iCs w:val="false"/>
          <w:sz w:val="22"/>
          <w:szCs w:val="22"/>
        </w:rPr>
        <w:t xml:space="preserve">In 1890 the Japan Beer Brewery Company launched a beer called Yebisu, after Ebisu, the god of fishermen and commerce, one of the Seven Gods of Good Fortune. It was brewed at a plant in what was then a rural part of Shibuya.</w:t>
      </w:r>
    </w:p>
    <w:p>
      <w:pPr>
        <w:spacing w:after="120" w:before="0"/>
        <w:jc w:val="left"/>
      </w:pPr>
      <w:r>
        <w:rPr>
          <w:rFonts w:ascii="Times New Roman" w:cs="Times New Roman" w:eastAsia="Times New Roman" w:hAnsi="Times New Roman"/>
          <w:b w:val="false"/>
          <w:bCs w:val="false"/>
          <w:i w:val="false"/>
          <w:iCs w:val="false"/>
          <w:sz w:val="22"/>
          <w:szCs w:val="22"/>
        </w:rPr>
        <w:t xml:space="preserve">The beer sold well, and in 1901 a freight station was opened on the railway beside the brewery to carry it to market. The station took the beer's name, and passenger services followed a few years later.</w:t>
      </w:r>
    </w:p>
    <w:p>
      <w:pPr>
        <w:spacing w:after="120" w:before="0"/>
        <w:jc w:val="left"/>
      </w:pPr>
      <w:r>
        <w:rPr>
          <w:rFonts w:ascii="Times New Roman" w:cs="Times New Roman" w:eastAsia="Times New Roman" w:hAnsi="Times New Roman"/>
          <w:b w:val="false"/>
          <w:bCs w:val="false"/>
          <w:i w:val="false"/>
          <w:iCs w:val="false"/>
          <w:sz w:val="22"/>
          <w:szCs w:val="22"/>
        </w:rPr>
        <w:t xml:space="preserve">The surrounding area gradually adopted the name too, and in time it became the official name of the district.</w:t>
      </w:r>
    </w:p>
    <w:p>
      <w:pPr>
        <w:spacing w:after="120" w:before="0"/>
        <w:jc w:val="left"/>
      </w:pPr>
      <w:r>
        <w:rPr>
          <w:rFonts w:ascii="Times New Roman" w:cs="Times New Roman" w:eastAsia="Times New Roman" w:hAnsi="Times New Roman"/>
          <w:b w:val="false"/>
          <w:bCs w:val="false"/>
          <w:i w:val="false"/>
          <w:iCs w:val="false"/>
          <w:sz w:val="22"/>
          <w:szCs w:val="22"/>
        </w:rPr>
        <w:t xml:space="preserve">The brewery passed through the mergers of the Japanese beer industry and ended up with Sapporo. It closed in 1988, as Tokyo land became too valuable for factories.</w:t>
      </w:r>
    </w:p>
    <w:p>
      <w:pPr>
        <w:spacing w:after="120" w:before="0"/>
        <w:jc w:val="left"/>
      </w:pPr>
      <w:r>
        <w:rPr>
          <w:rFonts w:ascii="Times New Roman" w:cs="Times New Roman" w:eastAsia="Times New Roman" w:hAnsi="Times New Roman"/>
          <w:b w:val="false"/>
          <w:bCs w:val="false"/>
          <w:i w:val="false"/>
          <w:iCs w:val="false"/>
          <w:sz w:val="22"/>
          <w:szCs w:val="22"/>
        </w:rPr>
        <w:t xml:space="preserve">On its site Sapporo built Yebisu Garden Place, a complex of offices, shops, a hotel, restaurants and a museum, which opened in 1994. It was one of the largest redevelopment projects of its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museum tells the history of the beer, which Sapporo still brews, and the district's railway station plays the theme of an old advertisement for it as its departure melody.</w:t>
      </w:r>
    </w:p>
    <w:p>
      <w:pPr>
        <w:spacing w:after="120" w:before="0"/>
        <w:jc w:val="left"/>
      </w:pPr>
      <w:r>
        <w:rPr>
          <w:rFonts w:ascii="Times New Roman" w:cs="Times New Roman" w:eastAsia="Times New Roman" w:hAnsi="Times New Roman"/>
          <w:b w:val="false"/>
          <w:bCs w:val="false"/>
          <w:i w:val="false"/>
          <w:iCs w:val="false"/>
          <w:sz w:val="22"/>
          <w:szCs w:val="22"/>
        </w:rPr>
        <w:t xml:space="preserve">Ebisu has since become one of the most sought-after addresses in Tokyo, known for restaurants and small bars, and as a place where a stroll after work often ends with a glass.</w:t>
      </w:r>
    </w:p>
    <w:p>
      <w:pPr>
        <w:spacing w:after="120" w:before="0"/>
        <w:jc w:val="left"/>
      </w:pPr>
      <w:r>
        <w:rPr>
          <w:rFonts w:ascii="Times New Roman" w:cs="Times New Roman" w:eastAsia="Times New Roman" w:hAnsi="Times New Roman"/>
          <w:b w:val="false"/>
          <w:bCs w:val="false"/>
          <w:i w:val="false"/>
          <w:iCs w:val="false"/>
          <w:sz w:val="22"/>
          <w:szCs w:val="22"/>
        </w:rPr>
        <w:t xml:space="preserve">Its history is a reminder of how closely Japan's beer industry was bound up with the growth of its cities. Breweries needed water, land and transport, and the railways that carried their beer shaped the places around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beer business in Japan has changed beyond recognition since 1890. The name of a district is one of the few things from its beginnings that has not.</w:t>
      </w:r>
    </w:p>
    <w:p>
      <w:pPr>
        <w:spacing w:after="240" w:before="0"/>
        <w:jc w:val="left"/>
      </w:pPr>
      <w:r>
        <w:rPr>
          <w:rFonts w:ascii="Times New Roman" w:cs="Times New Roman" w:eastAsia="Times New Roman" w:hAnsi="Times New Roman"/>
          <w:b w:val="false"/>
          <w:bCs w:val="false"/>
          <w:i/>
          <w:iCs/>
          <w:color w:val="888888"/>
          <w:sz w:val="18"/>
          <w:szCs w:val="18"/>
        </w:rPr>
        <w:t xml:space="preserve">[Page 17-18 | 310 words]</w:t>
      </w:r>
    </w:p>
    <w:p>
      <w:pPr>
        <w:spacing w:after="80" w:before="200"/>
        <w:jc w:val="left"/>
      </w:pPr>
      <w:r>
        <w:rPr>
          <w:rFonts w:ascii="Times New Roman" w:cs="Times New Roman" w:eastAsia="Times New Roman" w:hAnsi="Times New Roman"/>
          <w:b/>
          <w:bCs/>
          <w:i w:val="false"/>
          <w:iCs w:val="false"/>
          <w:sz w:val="28"/>
          <w:szCs w:val="28"/>
        </w:rPr>
        <w:t xml:space="preserve">Ginza's Beer Hall of 1934: Japan's Oldest Surviving Beer Hall, With a Mosaic of the Barley Harvest</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On the ground floor of a building in Ginza 7-chome, a beer hall has been pouring since 1934. It is the oldest surviving beer hall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It was built by Dai Nippon Beer, the company that then dominated Japanese brewing, as the ground floor of its head office building, and it opened in April 1934.</w:t>
      </w:r>
    </w:p>
    <w:p>
      <w:pPr>
        <w:spacing w:after="120" w:before="0"/>
        <w:jc w:val="left"/>
      </w:pPr>
      <w:r>
        <w:rPr>
          <w:rFonts w:ascii="Times New Roman" w:cs="Times New Roman" w:eastAsia="Times New Roman" w:hAnsi="Times New Roman"/>
          <w:b w:val="false"/>
          <w:bCs w:val="false"/>
          <w:i w:val="false"/>
          <w:iCs w:val="false"/>
          <w:sz w:val="22"/>
          <w:szCs w:val="22"/>
        </w:rPr>
        <w:t xml:space="preserve">Its architect, Eizo Sugawara, designed an interior meant to evoke the barley fields and the brewing of beer, with tiled walls, wooden fittings and, on the main wall, a large glass mosaic of women harvesting barley.</w:t>
      </w:r>
    </w:p>
    <w:p>
      <w:pPr>
        <w:spacing w:after="120" w:before="0"/>
        <w:jc w:val="left"/>
      </w:pPr>
      <w:r>
        <w:rPr>
          <w:rFonts w:ascii="Times New Roman" w:cs="Times New Roman" w:eastAsia="Times New Roman" w:hAnsi="Times New Roman"/>
          <w:b w:val="false"/>
          <w:bCs w:val="false"/>
          <w:i w:val="false"/>
          <w:iCs w:val="false"/>
          <w:sz w:val="22"/>
          <w:szCs w:val="22"/>
        </w:rPr>
        <w:t xml:space="preserve">The hall survived the air raids of 1945, which destroyed much of Ginza, and after the war it was used for a time by the occupation forces.</w:t>
      </w:r>
    </w:p>
    <w:p>
      <w:pPr>
        <w:spacing w:after="120" w:before="0"/>
        <w:jc w:val="left"/>
      </w:pPr>
      <w:r>
        <w:rPr>
          <w:rFonts w:ascii="Times New Roman" w:cs="Times New Roman" w:eastAsia="Times New Roman" w:hAnsi="Times New Roman"/>
          <w:b w:val="false"/>
          <w:bCs w:val="false"/>
          <w:i w:val="false"/>
          <w:iCs w:val="false"/>
          <w:sz w:val="22"/>
          <w:szCs w:val="22"/>
        </w:rPr>
        <w:t xml:space="preserve">Dai Nippon Beer was broken up in 1949 under the occupation's policy of dissolving large business combinations, and its successors became Sapporo and Asahi. The hall is run today by a Sapporo group company.</w:t>
      </w:r>
    </w:p>
    <w:p>
      <w:pPr>
        <w:spacing w:after="120" w:before="0"/>
        <w:jc w:val="left"/>
      </w:pPr>
      <w:r>
        <w:rPr>
          <w:rFonts w:ascii="Times New Roman" w:cs="Times New Roman" w:eastAsia="Times New Roman" w:hAnsi="Times New Roman"/>
          <w:b w:val="false"/>
          <w:bCs w:val="false"/>
          <w:i w:val="false"/>
          <w:iCs w:val="false"/>
          <w:sz w:val="22"/>
          <w:szCs w:val="22"/>
        </w:rPr>
        <w:t xml:space="preserve">The hall has been registered by the government as a tangible cultural property.</w:t>
      </w:r>
    </w:p>
    <w:p>
      <w:pPr>
        <w:spacing w:after="120" w:before="0"/>
        <w:jc w:val="left"/>
      </w:pPr>
      <w:r>
        <w:rPr>
          <w:rFonts w:ascii="Times New Roman" w:cs="Times New Roman" w:eastAsia="Times New Roman" w:hAnsi="Times New Roman"/>
          <w:b w:val="false"/>
          <w:bCs w:val="false"/>
          <w:i w:val="false"/>
          <w:iCs w:val="false"/>
          <w:sz w:val="22"/>
          <w:szCs w:val="22"/>
        </w:rPr>
        <w:t xml:space="preserve">For many Tokyo office workers, a visit to the hall is a ritual of summer, and of the end of the year. Its customers range from tourists to regulars who have been coming for decades.</w:t>
      </w:r>
    </w:p>
    <w:p>
      <w:pPr>
        <w:spacing w:after="120" w:before="0"/>
        <w:jc w:val="left"/>
      </w:pPr>
      <w:r>
        <w:rPr>
          <w:rFonts w:ascii="Times New Roman" w:cs="Times New Roman" w:eastAsia="Times New Roman" w:hAnsi="Times New Roman"/>
          <w:b w:val="false"/>
          <w:bCs w:val="false"/>
          <w:i w:val="false"/>
          <w:iCs w:val="false"/>
          <w:sz w:val="22"/>
          <w:szCs w:val="22"/>
        </w:rPr>
        <w:t xml:space="preserve">The beer hall, as an institution, came to Japan from Germany and became a fixture of the modern city in the early 20th century, part of the same transformation that made beer a Japanese drink.</w:t>
      </w:r>
    </w:p>
    <w:p>
      <w:pPr>
        <w:spacing w:after="120" w:before="0"/>
        <w:jc w:val="left"/>
      </w:pPr>
      <w:r>
        <w:rPr>
          <w:rFonts w:ascii="Times New Roman" w:cs="Times New Roman" w:eastAsia="Times New Roman" w:hAnsi="Times New Roman"/>
          <w:b w:val="false"/>
          <w:bCs w:val="false"/>
          <w:i w:val="false"/>
          <w:iCs w:val="false"/>
          <w:sz w:val="22"/>
          <w:szCs w:val="22"/>
        </w:rPr>
        <w:t xml:space="preserve">Beer's place in Japanese life has changed since then. Younger people drink less, and the brewers compete for a shrinking market, a background against which the commission's investigation must be seen.</w:t>
      </w:r>
    </w:p>
    <w:p>
      <w:pPr>
        <w:spacing w:after="120" w:before="0"/>
        <w:jc w:val="left"/>
      </w:pPr>
      <w:r>
        <w:rPr>
          <w:rFonts w:ascii="Times New Roman" w:cs="Times New Roman" w:eastAsia="Times New Roman" w:hAnsi="Times New Roman"/>
          <w:b w:val="false"/>
          <w:bCs w:val="false"/>
          <w:i w:val="false"/>
          <w:iCs w:val="false"/>
          <w:sz w:val="22"/>
          <w:szCs w:val="22"/>
        </w:rPr>
        <w:t xml:space="preserve">The hall in Ginza endures, a reminder of the decades when a glass of draught beer was one of the city's great modern pleasures.</w:t>
      </w:r>
    </w:p>
    <w:p>
      <w:pPr>
        <w:spacing w:after="240" w:before="0"/>
        <w:jc w:val="left"/>
      </w:pPr>
      <w:r>
        <w:rPr>
          <w:rFonts w:ascii="Times New Roman" w:cs="Times New Roman" w:eastAsia="Times New Roman" w:hAnsi="Times New Roman"/>
          <w:b w:val="false"/>
          <w:bCs w:val="false"/>
          <w:i/>
          <w:iCs/>
          <w:color w:val="888888"/>
          <w:sz w:val="18"/>
          <w:szCs w:val="18"/>
        </w:rPr>
        <w:t xml:space="preserve">[Page 18 | 291 words]</w:t>
      </w:r>
    </w:p>
    <w:p>
      <w:pPr>
        <w:spacing w:after="80" w:before="200"/>
        <w:jc w:val="left"/>
      </w:pPr>
      <w:r>
        <w:rPr>
          <w:rFonts w:ascii="Times New Roman" w:cs="Times New Roman" w:eastAsia="Times New Roman" w:hAnsi="Times New Roman"/>
          <w:b/>
          <w:bCs/>
          <w:i w:val="false"/>
          <w:iCs w:val="false"/>
          <w:sz w:val="28"/>
          <w:szCs w:val="28"/>
        </w:rPr>
        <w:t xml:space="preserve">Koyo: Why Leaves Turn Red and Gold, and Why Mornings Like Thursday's Start the Season</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Thursday's cold start in the north, 6 degrees in Kushiro and 8 in Nagano, is the kind of morning that sets Japan's autumn colours in motion.</w:t>
      </w:r>
    </w:p>
    <w:p>
      <w:pPr>
        <w:spacing w:after="120" w:before="0"/>
        <w:jc w:val="left"/>
      </w:pPr>
      <w:r>
        <w:rPr>
          <w:rFonts w:ascii="Times New Roman" w:cs="Times New Roman" w:eastAsia="Times New Roman" w:hAnsi="Times New Roman"/>
          <w:b w:val="false"/>
          <w:bCs w:val="false"/>
          <w:i w:val="false"/>
          <w:iCs w:val="false"/>
          <w:sz w:val="22"/>
          <w:szCs w:val="22"/>
        </w:rPr>
        <w:t xml:space="preserve">Leaves are green in summer because of chlorophyll, the pigment that captures sunlight. As the days shorten and the nights grow cold, deciduous trees stop making it and break down what they have.</w:t>
      </w:r>
    </w:p>
    <w:p>
      <w:pPr>
        <w:spacing w:after="120" w:before="0"/>
        <w:jc w:val="left"/>
      </w:pPr>
      <w:r>
        <w:rPr>
          <w:rFonts w:ascii="Times New Roman" w:cs="Times New Roman" w:eastAsia="Times New Roman" w:hAnsi="Times New Roman"/>
          <w:b w:val="false"/>
          <w:bCs w:val="false"/>
          <w:i w:val="false"/>
          <w:iCs w:val="false"/>
          <w:sz w:val="22"/>
          <w:szCs w:val="22"/>
        </w:rPr>
        <w:t xml:space="preserve">The yellows and oranges were there all along. Pigments called carotenoids, hidden in summer by the green, appear once the chlorophyll is gone, which is why ginkgo trees turn a clear gold.</w:t>
      </w:r>
    </w:p>
    <w:p>
      <w:pPr>
        <w:spacing w:after="120" w:before="0"/>
        <w:jc w:val="left"/>
      </w:pPr>
      <w:r>
        <w:rPr>
          <w:rFonts w:ascii="Times New Roman" w:cs="Times New Roman" w:eastAsia="Times New Roman" w:hAnsi="Times New Roman"/>
          <w:b w:val="false"/>
          <w:bCs w:val="false"/>
          <w:i w:val="false"/>
          <w:iCs w:val="false"/>
          <w:sz w:val="22"/>
          <w:szCs w:val="22"/>
        </w:rPr>
        <w:t xml:space="preserve">The reds are made fresh. In maples, sugars trapped in the leaf are turned into pigments called anthocyanins, and the colour is richest after a run of sunny days and cold nights, the pattern of a fine autumn.</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gardeners and forecasters commonly say that the colouring begins once the minimum temperature falls below about 8 degrees, and speeds up below 5.</w:t>
      </w:r>
    </w:p>
    <w:p>
      <w:pPr>
        <w:spacing w:after="120" w:before="0"/>
        <w:jc w:val="left"/>
      </w:pPr>
      <w:r>
        <w:rPr>
          <w:rFonts w:ascii="Times New Roman" w:cs="Times New Roman" w:eastAsia="Times New Roman" w:hAnsi="Times New Roman"/>
          <w:b w:val="false"/>
          <w:bCs w:val="false"/>
          <w:i w:val="false"/>
          <w:iCs w:val="false"/>
          <w:sz w:val="22"/>
          <w:szCs w:val="22"/>
        </w:rPr>
        <w:t xml:space="preserve">The season starts in the mountains of Hokkaido. The slopes of Daisetsuzan, in the centre of the island, are usually the first in Japan to turn, from the middle of September, and the colour moves south and down the mountains through October and November.</w:t>
      </w:r>
    </w:p>
    <w:p>
      <w:pPr>
        <w:spacing w:after="120" w:before="0"/>
        <w:jc w:val="left"/>
      </w:pPr>
      <w:r>
        <w:rPr>
          <w:rFonts w:ascii="Times New Roman" w:cs="Times New Roman" w:eastAsia="Times New Roman" w:hAnsi="Times New Roman"/>
          <w:b w:val="false"/>
          <w:bCs w:val="false"/>
          <w:i w:val="false"/>
          <w:iCs w:val="false"/>
          <w:sz w:val="22"/>
          <w:szCs w:val="22"/>
        </w:rPr>
        <w:t xml:space="preserve">In Tokyo and Kyoto the maples usually reach their best in late November or early December, later than they did a few decades ago as autumns have grown warmer.</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Meteorological Agency still records the dates on which maples and ginkgo trees at its observatories change colour, one of the few seasonal observations of plants it has kept.</w:t>
      </w:r>
    </w:p>
    <w:p>
      <w:pPr>
        <w:spacing w:after="120" w:before="0"/>
        <w:jc w:val="left"/>
      </w:pPr>
      <w:r>
        <w:rPr>
          <w:rFonts w:ascii="Times New Roman" w:cs="Times New Roman" w:eastAsia="Times New Roman" w:hAnsi="Times New Roman"/>
          <w:b w:val="false"/>
          <w:bCs w:val="false"/>
          <w:i w:val="false"/>
          <w:iCs w:val="false"/>
          <w:sz w:val="22"/>
          <w:szCs w:val="22"/>
        </w:rPr>
        <w:t xml:space="preserve">Viewing autumn leaves, momijigari, has been a pastime since the Heian period. The Tale of Genji includes a chapter named after a celebration among autumn leaves, and temples in Kyoto now draw crowds so large that some limit entry.</w:t>
      </w:r>
    </w:p>
    <w:p>
      <w:pPr>
        <w:spacing w:after="120" w:before="0"/>
        <w:jc w:val="left"/>
      </w:pPr>
      <w:r>
        <w:rPr>
          <w:rFonts w:ascii="Times New Roman" w:cs="Times New Roman" w:eastAsia="Times New Roman" w:hAnsi="Times New Roman"/>
          <w:b w:val="false"/>
          <w:bCs w:val="false"/>
          <w:i w:val="false"/>
          <w:iCs w:val="false"/>
          <w:sz w:val="22"/>
          <w:szCs w:val="22"/>
        </w:rPr>
        <w:t xml:space="preserve">Thursday's sunshine across the country makes this the start of the season's first good viewing in the north.</w:t>
      </w:r>
    </w:p>
    <w:p>
      <w:pPr>
        <w:spacing w:after="240" w:before="0"/>
        <w:jc w:val="left"/>
      </w:pPr>
      <w:r>
        <w:rPr>
          <w:rFonts w:ascii="Times New Roman" w:cs="Times New Roman" w:eastAsia="Times New Roman" w:hAnsi="Times New Roman"/>
          <w:b w:val="false"/>
          <w:bCs w:val="false"/>
          <w:i/>
          <w:iCs/>
          <w:color w:val="888888"/>
          <w:sz w:val="18"/>
          <w:szCs w:val="18"/>
        </w:rPr>
        <w:t xml:space="preserve">[Page 18 | 313 words]</w:t>
      </w:r>
    </w:p>
    <w:p>
      <w:pPr>
        <w:spacing w:after="80" w:before="200"/>
        <w:jc w:val="left"/>
      </w:pPr>
      <w:r>
        <w:rPr>
          <w:rFonts w:ascii="Times New Roman" w:cs="Times New Roman" w:eastAsia="Times New Roman" w:hAnsi="Times New Roman"/>
          <w:b/>
          <w:bCs/>
          <w:i w:val="false"/>
          <w:iCs w:val="false"/>
          <w:sz w:val="28"/>
          <w:szCs w:val="28"/>
        </w:rPr>
        <w:t xml:space="preserve">Autumn Festivals: The Calendar</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NAGASAKI KUNCHI: Suwa Shrine and the city's streets, to Friday, October 9.</w:t>
      </w:r>
    </w:p>
    <w:p>
      <w:pPr>
        <w:spacing w:after="120" w:before="0"/>
        <w:jc w:val="left"/>
      </w:pPr>
      <w:r>
        <w:rPr>
          <w:rFonts w:ascii="Times New Roman" w:cs="Times New Roman" w:eastAsia="Times New Roman" w:hAnsi="Times New Roman"/>
          <w:b w:val="false"/>
          <w:bCs w:val="false"/>
          <w:i w:val="false"/>
          <w:iCs w:val="false"/>
          <w:sz w:val="22"/>
          <w:szCs w:val="22"/>
        </w:rPr>
        <w:t xml:space="preserve">TAKAYAMA AUTUMN FESTIVAL: Sakurayama Hachiman Shrine, Gifu, Friday and Saturday, October 9 and 10.</w:t>
      </w:r>
    </w:p>
    <w:p>
      <w:pPr>
        <w:spacing w:after="120" w:before="0"/>
        <w:jc w:val="left"/>
      </w:pPr>
      <w:r>
        <w:rPr>
          <w:rFonts w:ascii="Times New Roman" w:cs="Times New Roman" w:eastAsia="Times New Roman" w:hAnsi="Times New Roman"/>
          <w:b w:val="false"/>
          <w:bCs w:val="false"/>
          <w:i w:val="false"/>
          <w:iCs w:val="false"/>
          <w:sz w:val="22"/>
          <w:szCs w:val="22"/>
        </w:rPr>
        <w:t xml:space="preserve">SPORTS DAY: Monday, October 12; sports festivals in schools and neighbourhoods.</w:t>
      </w:r>
    </w:p>
    <w:p>
      <w:pPr>
        <w:spacing w:after="120" w:before="0"/>
        <w:jc w:val="left"/>
      </w:pPr>
      <w:r>
        <w:rPr>
          <w:rFonts w:ascii="Times New Roman" w:cs="Times New Roman" w:eastAsia="Times New Roman" w:hAnsi="Times New Roman"/>
          <w:b w:val="false"/>
          <w:bCs w:val="false"/>
          <w:i w:val="false"/>
          <w:iCs w:val="false"/>
          <w:sz w:val="22"/>
          <w:szCs w:val="22"/>
        </w:rPr>
        <w:t xml:space="preserve">NADA NO KENKA MATSURI: the fighting festival of Himeji, Hyogo, October 14 and 15.</w:t>
      </w:r>
    </w:p>
    <w:p>
      <w:pPr>
        <w:spacing w:after="120" w:before="0"/>
        <w:jc w:val="left"/>
      </w:pPr>
      <w:r>
        <w:rPr>
          <w:rFonts w:ascii="Times New Roman" w:cs="Times New Roman" w:eastAsia="Times New Roman" w:hAnsi="Times New Roman"/>
          <w:b w:val="false"/>
          <w:bCs w:val="false"/>
          <w:i w:val="false"/>
          <w:iCs w:val="false"/>
          <w:sz w:val="22"/>
          <w:szCs w:val="22"/>
        </w:rPr>
        <w:t xml:space="preserve">KAWAGOE FESTIVAL: floats in the old merchant town in Saitama, Saturday and Sunday, October 17 and 18.</w:t>
      </w:r>
    </w:p>
    <w:p>
      <w:pPr>
        <w:spacing w:after="120" w:before="0"/>
        <w:jc w:val="left"/>
      </w:pPr>
      <w:r>
        <w:rPr>
          <w:rFonts w:ascii="Times New Roman" w:cs="Times New Roman" w:eastAsia="Times New Roman" w:hAnsi="Times New Roman"/>
          <w:b w:val="false"/>
          <w:bCs w:val="false"/>
          <w:i w:val="false"/>
          <w:iCs w:val="false"/>
          <w:sz w:val="22"/>
          <w:szCs w:val="22"/>
        </w:rPr>
        <w:t xml:space="preserve">JIDAI MATSURI: Kyoto's procession of historical costume, Thursday, October 22.</w:t>
      </w:r>
    </w:p>
    <w:p>
      <w:pPr>
        <w:spacing w:after="120" w:before="0"/>
        <w:jc w:val="left"/>
      </w:pPr>
      <w:r>
        <w:rPr>
          <w:rFonts w:ascii="Times New Roman" w:cs="Times New Roman" w:eastAsia="Times New Roman" w:hAnsi="Times New Roman"/>
          <w:b w:val="false"/>
          <w:bCs w:val="false"/>
          <w:i w:val="false"/>
          <w:iCs w:val="false"/>
          <w:sz w:val="22"/>
          <w:szCs w:val="22"/>
        </w:rPr>
        <w:t xml:space="preserve">KURAMA FIRE FESTIVAL: torches in the village of Kurama, north of Kyoto, the same night.</w:t>
      </w:r>
    </w:p>
    <w:p>
      <w:pPr>
        <w:spacing w:after="120" w:before="0"/>
        <w:jc w:val="left"/>
      </w:pPr>
      <w:r>
        <w:rPr>
          <w:rFonts w:ascii="Times New Roman" w:cs="Times New Roman" w:eastAsia="Times New Roman" w:hAnsi="Times New Roman"/>
          <w:b w:val="false"/>
          <w:bCs w:val="false"/>
          <w:i w:val="false"/>
          <w:iCs w:val="false"/>
          <w:sz w:val="22"/>
          <w:szCs w:val="22"/>
        </w:rPr>
        <w:t xml:space="preserve">READING WEEK: October 27 to November 9.</w:t>
      </w:r>
    </w:p>
    <w:p>
      <w:pPr>
        <w:spacing w:after="120" w:before="0"/>
        <w:jc w:val="left"/>
      </w:pPr>
      <w:r>
        <w:rPr>
          <w:rFonts w:ascii="Times New Roman" w:cs="Times New Roman" w:eastAsia="Times New Roman" w:hAnsi="Times New Roman"/>
          <w:b w:val="false"/>
          <w:bCs w:val="false"/>
          <w:i w:val="false"/>
          <w:iCs w:val="false"/>
          <w:sz w:val="22"/>
          <w:szCs w:val="22"/>
        </w:rPr>
        <w:t xml:space="preserve">CULTURE DAY: Tuesday, November 3, a national holiday.</w:t>
      </w:r>
    </w:p>
    <w:p>
      <w:pPr>
        <w:spacing w:after="120" w:before="0"/>
        <w:jc w:val="left"/>
      </w:pPr>
      <w:r>
        <w:rPr>
          <w:rFonts w:ascii="Times New Roman" w:cs="Times New Roman" w:eastAsia="Times New Roman" w:hAnsi="Times New Roman"/>
          <w:b w:val="false"/>
          <w:bCs w:val="false"/>
          <w:i w:val="false"/>
          <w:iCs w:val="false"/>
          <w:sz w:val="22"/>
          <w:szCs w:val="22"/>
        </w:rPr>
        <w:t xml:space="preserve">SHICHI-GO-SAN: shrine visits for children of three, five and seven, around November 15.</w:t>
      </w:r>
    </w:p>
    <w:p>
      <w:pPr>
        <w:spacing w:after="240" w:before="0"/>
        <w:jc w:val="left"/>
      </w:pPr>
      <w:r>
        <w:rPr>
          <w:rFonts w:ascii="Times New Roman" w:cs="Times New Roman" w:eastAsia="Times New Roman" w:hAnsi="Times New Roman"/>
          <w:b w:val="false"/>
          <w:bCs w:val="false"/>
          <w:i/>
          <w:iCs/>
          <w:color w:val="888888"/>
          <w:sz w:val="18"/>
          <w:szCs w:val="18"/>
        </w:rPr>
        <w:t xml:space="preserve">[Page 18 | 121 words]</w:t>
      </w:r>
    </w:p>
    <w:p>
      <w:pPr>
        <w:spacing w:after="80" w:before="200"/>
        <w:jc w:val="left"/>
      </w:pPr>
      <w:r>
        <w:rPr>
          <w:rFonts w:ascii="Times New Roman" w:cs="Times New Roman" w:eastAsia="Times New Roman" w:hAnsi="Times New Roman"/>
          <w:b/>
          <w:bCs/>
          <w:i w:val="false"/>
          <w:iCs w:val="false"/>
          <w:sz w:val="28"/>
          <w:szCs w:val="28"/>
        </w:rPr>
        <w:t xml:space="preserve">From the Sacred Mirror to the Magic Mirror: Reflections in Japanese History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week's prize was awarded for chemistry that distinguishes a molecule from its mirror image. In Japanese culture, the mirror has an older and more sacred meaning.</w:t>
      </w:r>
    </w:p>
    <w:p>
      <w:pPr>
        <w:spacing w:after="120" w:before="0"/>
        <w:jc w:val="left"/>
      </w:pPr>
      <w:r>
        <w:rPr>
          <w:rFonts w:ascii="Times New Roman" w:cs="Times New Roman" w:eastAsia="Times New Roman" w:hAnsi="Times New Roman"/>
          <w:b w:val="false"/>
          <w:bCs w:val="false"/>
          <w:i w:val="false"/>
          <w:iCs w:val="false"/>
          <w:sz w:val="22"/>
          <w:szCs w:val="22"/>
        </w:rPr>
        <w:t xml:space="preserve">One of the three imperial regalia, the Sacred Treasures handed down with the throne, is a mirror, the Yata no Kagami. According to the myths recorded in the eighth century, it was used to lure the sun goddess Amaterasu out of the cave in which she had hidden, plunging the world into darkness.</w:t>
      </w:r>
    </w:p>
    <w:p>
      <w:pPr>
        <w:spacing w:after="120" w:before="0"/>
        <w:jc w:val="left"/>
      </w:pPr>
      <w:r>
        <w:rPr>
          <w:rFonts w:ascii="Times New Roman" w:cs="Times New Roman" w:eastAsia="Times New Roman" w:hAnsi="Times New Roman"/>
          <w:b w:val="false"/>
          <w:bCs w:val="false"/>
          <w:i w:val="false"/>
          <w:iCs w:val="false"/>
          <w:sz w:val="22"/>
          <w:szCs w:val="22"/>
        </w:rPr>
        <w:t xml:space="preserve">The mirror is kept at the Ise Shrines, and it is never shown. Mirrors are among the most common objects of worship in Shinto shrines.</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inner shrine at Ise is rebuilt, as it is every 20 years, the sacred objects are moved to the new sanctuary in a ceremony at night. The most recent rebuilding was completed in 2013, and the next is due in 2033.</w:t>
      </w:r>
    </w:p>
    <w:p>
      <w:pPr>
        <w:spacing w:after="120" w:before="0"/>
        <w:jc w:val="left"/>
      </w:pPr>
      <w:r>
        <w:rPr>
          <w:rFonts w:ascii="Times New Roman" w:cs="Times New Roman" w:eastAsia="Times New Roman" w:hAnsi="Times New Roman"/>
          <w:b w:val="false"/>
          <w:bCs w:val="false"/>
          <w:i w:val="false"/>
          <w:iCs w:val="false"/>
          <w:sz w:val="22"/>
          <w:szCs w:val="22"/>
        </w:rPr>
        <w:t xml:space="preserve">Bronze mirrors reached Japan from China in ancient times and were treasured by rulers. A Chinese chronicle records that the Wei court sent a hundred bronze mirrors to Himiko, the queen of Wa, in the third century, and many bronze mirrors have been found in burial mounds of the period.</w:t>
      </w:r>
    </w:p>
    <w:p>
      <w:pPr>
        <w:spacing w:after="120" w:before="0"/>
        <w:jc w:val="left"/>
      </w:pPr>
      <w:r>
        <w:rPr>
          <w:rFonts w:ascii="Times New Roman" w:cs="Times New Roman" w:eastAsia="Times New Roman" w:hAnsi="Times New Roman"/>
          <w:b w:val="false"/>
          <w:bCs w:val="false"/>
          <w:i w:val="false"/>
          <w:iCs w:val="false"/>
          <w:sz w:val="22"/>
          <w:szCs w:val="22"/>
        </w:rPr>
        <w:t xml:space="preserve">Craftsmen in Japan later made mirrors of their own, and in the Edo period polished bronze mirrors were common household objects until glass mirrors replaced them in the Meiji era.</w:t>
      </w:r>
    </w:p>
    <w:p>
      <w:pPr>
        <w:spacing w:after="120" w:before="0"/>
        <w:jc w:val="left"/>
      </w:pPr>
      <w:r>
        <w:rPr>
          <w:rFonts w:ascii="Times New Roman" w:cs="Times New Roman" w:eastAsia="Times New Roman" w:hAnsi="Times New Roman"/>
          <w:b w:val="false"/>
          <w:bCs w:val="false"/>
          <w:i w:val="false"/>
          <w:iCs w:val="false"/>
          <w:sz w:val="22"/>
          <w:szCs w:val="22"/>
        </w:rPr>
        <w:t xml:space="preserve">A curious kind of bronze mirror, sometimes called a magic mirror, projects a hidden image when sunlight is reflected from its polished face onto a wall. The effect comes from tiny differences in the curvature of the surface, produced as the back's design is cast and polished. A few craftsmen in Kyoto still make them.</w:t>
      </w:r>
    </w:p>
    <w:p>
      <w:pPr>
        <w:spacing w:after="120" w:before="0"/>
        <w:jc w:val="left"/>
      </w:pPr>
      <w:r>
        <w:rPr>
          <w:rFonts w:ascii="Times New Roman" w:cs="Times New Roman" w:eastAsia="Times New Roman" w:hAnsi="Times New Roman"/>
          <w:b w:val="false"/>
          <w:bCs w:val="false"/>
          <w:i w:val="false"/>
          <w:iCs w:val="false"/>
          <w:sz w:val="22"/>
          <w:szCs w:val="22"/>
        </w:rPr>
        <w:t xml:space="preserve">Some Japanese magic mirrors concealed Christian images, used by hidden Christians during the centuries when their faith was banned.</w:t>
      </w:r>
    </w:p>
    <w:p>
      <w:pPr>
        <w:spacing w:after="120" w:before="0"/>
        <w:jc w:val="left"/>
      </w:pPr>
      <w:r>
        <w:rPr>
          <w:rFonts w:ascii="Times New Roman" w:cs="Times New Roman" w:eastAsia="Times New Roman" w:hAnsi="Times New Roman"/>
          <w:b w:val="false"/>
          <w:bCs w:val="false"/>
          <w:i w:val="false"/>
          <w:iCs w:val="false"/>
          <w:sz w:val="22"/>
          <w:szCs w:val="22"/>
        </w:rPr>
        <w:t xml:space="preserve">A mirror image is not the same as the original, a point every child discovers by raising a right hand and seeing the reflection raise its left.</w:t>
      </w:r>
    </w:p>
    <w:p>
      <w:pPr>
        <w:spacing w:after="120" w:before="0"/>
        <w:jc w:val="left"/>
      </w:pPr>
      <w:r>
        <w:rPr>
          <w:rFonts w:ascii="Times New Roman" w:cs="Times New Roman" w:eastAsia="Times New Roman" w:hAnsi="Times New Roman"/>
          <w:b w:val="false"/>
          <w:bCs w:val="false"/>
          <w:i w:val="false"/>
          <w:iCs w:val="false"/>
          <w:sz w:val="22"/>
          <w:szCs w:val="22"/>
        </w:rPr>
        <w:t xml:space="preserve">Lewis Carroll's Alice, wondering whether Looking-glass milk is good to drink, made the same point in fiction. The chemists honoured this week made it in molecules.</w:t>
      </w:r>
    </w:p>
    <w:p>
      <w:pPr>
        <w:spacing w:after="120" w:before="0"/>
        <w:jc w:val="left"/>
      </w:pPr>
      <w:r>
        <w:rPr>
          <w:rFonts w:ascii="Times New Roman" w:cs="Times New Roman" w:eastAsia="Times New Roman" w:hAnsi="Times New Roman"/>
          <w:b w:val="false"/>
          <w:bCs w:val="false"/>
          <w:i w:val="false"/>
          <w:iCs w:val="false"/>
          <w:sz w:val="22"/>
          <w:szCs w:val="22"/>
        </w:rPr>
        <w:t xml:space="preserve">The mirror, in Shinto, is said to reflect the heart of the one who looks into it. In chemistry it reflects something just as fundamental: the handedness of life.</w:t>
      </w:r>
    </w:p>
    <w:p>
      <w:pPr>
        <w:spacing w:after="240" w:before="0"/>
        <w:jc w:val="left"/>
      </w:pPr>
      <w:r>
        <w:rPr>
          <w:rFonts w:ascii="Times New Roman" w:cs="Times New Roman" w:eastAsia="Times New Roman" w:hAnsi="Times New Roman"/>
          <w:b w:val="false"/>
          <w:bCs w:val="false"/>
          <w:i/>
          <w:iCs/>
          <w:color w:val="888888"/>
          <w:sz w:val="18"/>
          <w:szCs w:val="18"/>
        </w:rPr>
        <w:t xml:space="preserve">[Page 18 | 384 words]</w:t>
      </w:r>
    </w:p>
    <w:p>
      <w:pPr>
        <w:spacing w:after="80" w:before="200"/>
        <w:jc w:val="left"/>
      </w:pPr>
      <w:r>
        <w:rPr>
          <w:rFonts w:ascii="Times New Roman" w:cs="Times New Roman" w:eastAsia="Times New Roman" w:hAnsi="Times New Roman"/>
          <w:b/>
          <w:bCs/>
          <w:i w:val="false"/>
          <w:iCs w:val="false"/>
          <w:sz w:val="28"/>
          <w:szCs w:val="28"/>
        </w:rPr>
        <w:t xml:space="preserve">Alfred Nobel: The Inventor of Dynamite Who Left His Fortune to Science, Literature and Peace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man whose name is on this week's prizes was a chemist, an engineer, an industrialist and, by some accounts, a lonely and pessimistic man who wrote poetry.</w:t>
      </w:r>
    </w:p>
    <w:p>
      <w:pPr>
        <w:spacing w:after="120" w:before="0"/>
        <w:jc w:val="left"/>
      </w:pPr>
      <w:r>
        <w:rPr>
          <w:rFonts w:ascii="Times New Roman" w:cs="Times New Roman" w:eastAsia="Times New Roman" w:hAnsi="Times New Roman"/>
          <w:b w:val="false"/>
          <w:bCs w:val="false"/>
          <w:i w:val="false"/>
          <w:iCs w:val="false"/>
          <w:sz w:val="22"/>
          <w:szCs w:val="22"/>
        </w:rPr>
        <w:t xml:space="preserve">Alfred Nobel was born in Stockholm on October 21, 1833, the son of an inventor and engineer. He grew up partly in St Petersburg, where his father made mines and machinery for the Russian state, and was educated by tutors in chemistry and languages.</w:t>
      </w:r>
    </w:p>
    <w:p>
      <w:pPr>
        <w:spacing w:after="120" w:before="0"/>
        <w:jc w:val="left"/>
      </w:pPr>
      <w:r>
        <w:rPr>
          <w:rFonts w:ascii="Times New Roman" w:cs="Times New Roman" w:eastAsia="Times New Roman" w:hAnsi="Times New Roman"/>
          <w:b w:val="false"/>
          <w:bCs w:val="false"/>
          <w:i w:val="false"/>
          <w:iCs w:val="false"/>
          <w:sz w:val="22"/>
          <w:szCs w:val="22"/>
        </w:rPr>
        <w:t xml:space="preserve">His fortune came from explosives. Nitroglycerine, discovered by an Italian chemist in 1847, was powerful but dangerously unstable; an explosion at the family's works in 1864 killed several people, among them his younger brother Emil.</w:t>
      </w:r>
    </w:p>
    <w:p>
      <w:pPr>
        <w:spacing w:after="120" w:before="0"/>
        <w:jc w:val="left"/>
      </w:pPr>
      <w:r>
        <w:rPr>
          <w:rFonts w:ascii="Times New Roman" w:cs="Times New Roman" w:eastAsia="Times New Roman" w:hAnsi="Times New Roman"/>
          <w:b w:val="false"/>
          <w:bCs w:val="false"/>
          <w:i w:val="false"/>
          <w:iCs w:val="false"/>
          <w:sz w:val="22"/>
          <w:szCs w:val="22"/>
        </w:rPr>
        <w:t xml:space="preserve">In 1867 Nobel patented dynamite, nitroglycerine absorbed into a porous earth that made it safe to handle. It transformed mining, tunnelling and the building of railways and canals around the world. He went on to invent other explosives and held hundreds of patents.</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a familiar story, a French newspaper mistook the death of his brother Ludvig in 1888 for his own and published an obituary calling him a merchant of death. Whether or not that moved him, his will showed a concern for how he would be remembered.</w:t>
      </w:r>
    </w:p>
    <w:p>
      <w:pPr>
        <w:spacing w:after="120" w:before="0"/>
        <w:jc w:val="left"/>
      </w:pPr>
      <w:r>
        <w:rPr>
          <w:rFonts w:ascii="Times New Roman" w:cs="Times New Roman" w:eastAsia="Times New Roman" w:hAnsi="Times New Roman"/>
          <w:b w:val="false"/>
          <w:bCs w:val="false"/>
          <w:i w:val="false"/>
          <w:iCs w:val="false"/>
          <w:sz w:val="22"/>
          <w:szCs w:val="22"/>
        </w:rPr>
        <w:t xml:space="preserve">He signed it in Paris on November 27, 1895, leaving the bulk of his fortune to establish prizes for those who had conferred the greatest benefit on mankind in physics, chemistry, physiology or medicine, literature and peace.</w:t>
      </w:r>
    </w:p>
    <w:p>
      <w:pPr>
        <w:spacing w:after="120" w:before="0"/>
        <w:jc w:val="left"/>
      </w:pPr>
      <w:r>
        <w:rPr>
          <w:rFonts w:ascii="Times New Roman" w:cs="Times New Roman" w:eastAsia="Times New Roman" w:hAnsi="Times New Roman"/>
          <w:b w:val="false"/>
          <w:bCs w:val="false"/>
          <w:i w:val="false"/>
          <w:iCs w:val="false"/>
          <w:sz w:val="22"/>
          <w:szCs w:val="22"/>
        </w:rPr>
        <w:t xml:space="preserve">He specified that the peace prize should be awarded by a committee chosen by the Norwegian parliament. Sweden and Norway were then united under one king, and his reasons were never explained.</w:t>
      </w:r>
    </w:p>
    <w:p>
      <w:pPr>
        <w:spacing w:after="120" w:before="0"/>
        <w:jc w:val="left"/>
      </w:pPr>
      <w:r>
        <w:rPr>
          <w:rFonts w:ascii="Times New Roman" w:cs="Times New Roman" w:eastAsia="Times New Roman" w:hAnsi="Times New Roman"/>
          <w:b w:val="false"/>
          <w:bCs w:val="false"/>
          <w:i w:val="false"/>
          <w:iCs w:val="false"/>
          <w:sz w:val="22"/>
          <w:szCs w:val="22"/>
        </w:rPr>
        <w:t xml:space="preserve">Nobel died in San Remo, Italy, on December 10, 1896, the date on which the prizes are now presented. His relatives contested the will, and it took several years to establish the foundation that awards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prizes were presented in 1901. The prize in economic sciences was added by Sweden's central bank in 1968, in his memory.</w:t>
      </w:r>
    </w:p>
    <w:p>
      <w:pPr>
        <w:spacing w:after="120" w:before="0"/>
        <w:jc w:val="left"/>
      </w:pPr>
      <w:r>
        <w:rPr>
          <w:rFonts w:ascii="Times New Roman" w:cs="Times New Roman" w:eastAsia="Times New Roman" w:hAnsi="Times New Roman"/>
          <w:b w:val="false"/>
          <w:bCs w:val="false"/>
          <w:i w:val="false"/>
          <w:iCs w:val="false"/>
          <w:sz w:val="22"/>
          <w:szCs w:val="22"/>
        </w:rPr>
        <w:t xml:space="preserve">Nobel never married. He corresponded for years with Bertha von Suttner, an Austrian writer who had briefly worked as his secretary and became a leading campaigner for peace; in 1905 she was awarded the peace prize.</w:t>
      </w:r>
    </w:p>
    <w:p>
      <w:pPr>
        <w:spacing w:after="120" w:before="0"/>
        <w:jc w:val="left"/>
      </w:pPr>
      <w:r>
        <w:rPr>
          <w:rFonts w:ascii="Times New Roman" w:cs="Times New Roman" w:eastAsia="Times New Roman" w:hAnsi="Times New Roman"/>
          <w:b w:val="false"/>
          <w:bCs w:val="false"/>
          <w:i w:val="false"/>
          <w:iCs w:val="false"/>
          <w:sz w:val="22"/>
          <w:szCs w:val="22"/>
        </w:rPr>
        <w:t xml:space="preserve">The element nobelium is named after him. So, in a sense, is the long watch of every scientist who hopes one day to receive a telephone call from Stockholm.</w:t>
      </w:r>
    </w:p>
    <w:p>
      <w:pPr>
        <w:spacing w:after="240" w:before="0"/>
        <w:jc w:val="left"/>
      </w:pPr>
      <w:r>
        <w:rPr>
          <w:rFonts w:ascii="Times New Roman" w:cs="Times New Roman" w:eastAsia="Times New Roman" w:hAnsi="Times New Roman"/>
          <w:b w:val="false"/>
          <w:bCs w:val="false"/>
          <w:i/>
          <w:iCs/>
          <w:color w:val="888888"/>
          <w:sz w:val="18"/>
          <w:szCs w:val="18"/>
        </w:rPr>
        <w:t xml:space="preserve">[Page 18 | 390 words]</w:t>
      </w:r>
    </w:p>
    <w:p>
      <w:pPr>
        <w:spacing w:after="80" w:before="200"/>
        <w:jc w:val="left"/>
      </w:pPr>
      <w:r>
        <w:rPr>
          <w:rFonts w:ascii="Times New Roman" w:cs="Times New Roman" w:eastAsia="Times New Roman" w:hAnsi="Times New Roman"/>
          <w:b/>
          <w:bCs/>
          <w:i w:val="false"/>
          <w:iCs w:val="false"/>
          <w:sz w:val="28"/>
          <w:szCs w:val="28"/>
        </w:rPr>
        <w:t xml:space="preserve">The Medal: Nature Unveiled by the Genius of Science, a Line From Virgil and About 175 Grams of Gold</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In December Kenso Soai and Henri Kagan will each receive a Nobel medal, among the most famous objects in science.</w:t>
      </w:r>
    </w:p>
    <w:p>
      <w:pPr>
        <w:spacing w:after="120" w:before="0"/>
        <w:jc w:val="left"/>
      </w:pPr>
      <w:r>
        <w:rPr>
          <w:rFonts w:ascii="Times New Roman" w:cs="Times New Roman" w:eastAsia="Times New Roman" w:hAnsi="Times New Roman"/>
          <w:b w:val="false"/>
          <w:bCs w:val="false"/>
          <w:i w:val="false"/>
          <w:iCs w:val="false"/>
          <w:sz w:val="22"/>
          <w:szCs w:val="22"/>
        </w:rPr>
        <w:t xml:space="preserve">The medals for physics and chemistry share a design by the Swedish engraver Erik Lindberg. On one side is the profile of Alfred Nobel. On the other, Nature appears as a goddess holding a horn of plenty, while the Genius of Science lifts the veil from her face.</w:t>
      </w:r>
    </w:p>
    <w:p>
      <w:pPr>
        <w:spacing w:after="120" w:before="0"/>
        <w:jc w:val="left"/>
      </w:pPr>
      <w:r>
        <w:rPr>
          <w:rFonts w:ascii="Times New Roman" w:cs="Times New Roman" w:eastAsia="Times New Roman" w:hAnsi="Times New Roman"/>
          <w:b w:val="false"/>
          <w:bCs w:val="false"/>
          <w:i w:val="false"/>
          <w:iCs w:val="false"/>
          <w:sz w:val="22"/>
          <w:szCs w:val="22"/>
        </w:rPr>
        <w:t xml:space="preserve">Around the edge runs a line from Virgil's Aeneid: Inventas vitam iuvat excoluisse per artes. It is usually translated as a tribute to those who improved life on earth through the arts they discovered.</w:t>
      </w:r>
    </w:p>
    <w:p>
      <w:pPr>
        <w:spacing w:after="120" w:before="0"/>
        <w:jc w:val="left"/>
      </w:pPr>
      <w:r>
        <w:rPr>
          <w:rFonts w:ascii="Times New Roman" w:cs="Times New Roman" w:eastAsia="Times New Roman" w:hAnsi="Times New Roman"/>
          <w:b w:val="false"/>
          <w:bCs w:val="false"/>
          <w:i w:val="false"/>
          <w:iCs w:val="false"/>
          <w:sz w:val="22"/>
          <w:szCs w:val="22"/>
        </w:rPr>
        <w:t xml:space="preserve">The laureate's name is engraved on a tablet beneath the figures.</w:t>
      </w:r>
    </w:p>
    <w:p>
      <w:pPr>
        <w:spacing w:after="120" w:before="0"/>
        <w:jc w:val="left"/>
      </w:pPr>
      <w:r>
        <w:rPr>
          <w:rFonts w:ascii="Times New Roman" w:cs="Times New Roman" w:eastAsia="Times New Roman" w:hAnsi="Times New Roman"/>
          <w:b w:val="false"/>
          <w:bCs w:val="false"/>
          <w:i w:val="false"/>
          <w:iCs w:val="false"/>
          <w:sz w:val="22"/>
          <w:szCs w:val="22"/>
        </w:rPr>
        <w:t xml:space="preserve">The medals have been made of 18-carat gold plated with 24-carat gold since 1980, and weigh about 175 grams. Earlier medals were made of 23-carat gold.</w:t>
      </w:r>
    </w:p>
    <w:p>
      <w:pPr>
        <w:spacing w:after="120" w:before="0"/>
        <w:jc w:val="left"/>
      </w:pPr>
      <w:r>
        <w:rPr>
          <w:rFonts w:ascii="Times New Roman" w:cs="Times New Roman" w:eastAsia="Times New Roman" w:hAnsi="Times New Roman"/>
          <w:b w:val="false"/>
          <w:bCs w:val="false"/>
          <w:i w:val="false"/>
          <w:iCs w:val="false"/>
          <w:sz w:val="22"/>
          <w:szCs w:val="22"/>
        </w:rPr>
        <w:t xml:space="preserve">The medals for medicine, literature and peace have their own designs, and the medal for economic sciences, which is not one of the original Nobel prizes, has its own as well.</w:t>
      </w:r>
    </w:p>
    <w:p>
      <w:pPr>
        <w:spacing w:after="120" w:before="0"/>
        <w:jc w:val="left"/>
      </w:pPr>
      <w:r>
        <w:rPr>
          <w:rFonts w:ascii="Times New Roman" w:cs="Times New Roman" w:eastAsia="Times New Roman" w:hAnsi="Times New Roman"/>
          <w:b w:val="false"/>
          <w:bCs w:val="false"/>
          <w:i w:val="false"/>
          <w:iCs w:val="false"/>
          <w:sz w:val="22"/>
          <w:szCs w:val="22"/>
        </w:rPr>
        <w:t xml:space="preserve">Medals have occasionally changed hands. In 2022 the Russian journalist Dmitry Muratov, a peace laureate of 2021, sold his at auction for more than 100 million dollars and gave the money to help Ukrainian children displaced by the war.</w:t>
      </w:r>
    </w:p>
    <w:p>
      <w:pPr>
        <w:spacing w:after="120" w:before="0"/>
        <w:jc w:val="left"/>
      </w:pPr>
      <w:r>
        <w:rPr>
          <w:rFonts w:ascii="Times New Roman" w:cs="Times New Roman" w:eastAsia="Times New Roman" w:hAnsi="Times New Roman"/>
          <w:b w:val="false"/>
          <w:bCs w:val="false"/>
          <w:i w:val="false"/>
          <w:iCs w:val="false"/>
          <w:sz w:val="22"/>
          <w:szCs w:val="22"/>
        </w:rPr>
        <w:t xml:space="preserve">The chemistry medal has been presented to Japanese laureates nine times before. Mr Soai's will be the tenth.</w:t>
      </w:r>
    </w:p>
    <w:p>
      <w:pPr>
        <w:spacing w:after="120" w:before="0"/>
        <w:jc w:val="left"/>
      </w:pPr>
      <w:r>
        <w:rPr>
          <w:rFonts w:ascii="Times New Roman" w:cs="Times New Roman" w:eastAsia="Times New Roman" w:hAnsi="Times New Roman"/>
          <w:b w:val="false"/>
          <w:bCs w:val="false"/>
          <w:i w:val="false"/>
          <w:iCs w:val="false"/>
          <w:sz w:val="22"/>
          <w:szCs w:val="22"/>
        </w:rPr>
        <w:t xml:space="preserve">The diplomas presented with the medals are works of art in their own right, each designed individually.</w:t>
      </w:r>
    </w:p>
    <w:p>
      <w:pPr>
        <w:spacing w:after="120" w:before="0"/>
        <w:jc w:val="left"/>
      </w:pPr>
      <w:r>
        <w:rPr>
          <w:rFonts w:ascii="Times New Roman" w:cs="Times New Roman" w:eastAsia="Times New Roman" w:hAnsi="Times New Roman"/>
          <w:b w:val="false"/>
          <w:bCs w:val="false"/>
          <w:i w:val="false"/>
          <w:iCs w:val="false"/>
          <w:sz w:val="22"/>
          <w:szCs w:val="22"/>
        </w:rPr>
        <w:t xml:space="preserve">Some medals have survived extraordinary adventures. In 1940, as German forces occupied Copenhagen, the Hungarian chemist George de Hevesy dissolved the medals of two German physicists in acid at Niels Bohr's institute to keep them from the Nazis. After the war the gold was recovered from the solution and the medals were struck again.</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chemistry medal, in 1901, went to the Dutch chemist Jacobus van 't Hoff, who as a young man had proposed that the four bonds of a carbon atom point to the corners of a tetrahedron, the idea that explained molecular handedness. This week's prize closes a circle that began with him.</w:t>
      </w:r>
    </w:p>
    <w:p>
      <w:pPr>
        <w:spacing w:after="240" w:before="0"/>
        <w:jc w:val="left"/>
      </w:pPr>
      <w:r>
        <w:rPr>
          <w:rFonts w:ascii="Times New Roman" w:cs="Times New Roman" w:eastAsia="Times New Roman" w:hAnsi="Times New Roman"/>
          <w:b w:val="false"/>
          <w:bCs w:val="false"/>
          <w:i/>
          <w:iCs/>
          <w:color w:val="888888"/>
          <w:sz w:val="18"/>
          <w:szCs w:val="18"/>
        </w:rPr>
        <w:t xml:space="preserve">[Page 18 | 351 words]</w:t>
      </w:r>
    </w:p>
    <w:p>
      <w:pPr>
        <w:spacing w:after="80" w:before="200"/>
        <w:jc w:val="left"/>
      </w:pPr>
      <w:r>
        <w:rPr>
          <w:rFonts w:ascii="Times New Roman" w:cs="Times New Roman" w:eastAsia="Times New Roman" w:hAnsi="Times New Roman"/>
          <w:b/>
          <w:bCs/>
          <w:i w:val="false"/>
          <w:iCs w:val="false"/>
          <w:sz w:val="28"/>
          <w:szCs w:val="28"/>
        </w:rPr>
        <w:t xml:space="preserve">December in Stockholm: Lectures, the Concert Hall and a Banquet for 1,300 at the City Hall</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For Kenso Soai and Henri Kagan, the announcement is the beginning of a busy season that culminates in Stockholm in December.</w:t>
      </w:r>
    </w:p>
    <w:p>
      <w:pPr>
        <w:spacing w:after="120" w:before="0"/>
        <w:jc w:val="left"/>
      </w:pPr>
      <w:r>
        <w:rPr>
          <w:rFonts w:ascii="Times New Roman" w:cs="Times New Roman" w:eastAsia="Times New Roman" w:hAnsi="Times New Roman"/>
          <w:b w:val="false"/>
          <w:bCs w:val="false"/>
          <w:i w:val="false"/>
          <w:iCs w:val="false"/>
          <w:sz w:val="22"/>
          <w:szCs w:val="22"/>
        </w:rPr>
        <w:t xml:space="preserve">Nobel Week brings the laureates to the Swedish capital in the days before December 10, the anniversary of Alfred Nobel's death. Each gives a Nobel lecture on the work that won the prize, and the lectures are published and broadcast.</w:t>
      </w:r>
    </w:p>
    <w:p>
      <w:pPr>
        <w:spacing w:after="120" w:before="0"/>
        <w:jc w:val="left"/>
      </w:pPr>
      <w:r>
        <w:rPr>
          <w:rFonts w:ascii="Times New Roman" w:cs="Times New Roman" w:eastAsia="Times New Roman" w:hAnsi="Times New Roman"/>
          <w:b w:val="false"/>
          <w:bCs w:val="false"/>
          <w:i w:val="false"/>
          <w:iCs w:val="false"/>
          <w:sz w:val="22"/>
          <w:szCs w:val="22"/>
        </w:rPr>
        <w:t xml:space="preserve">On December 10 the prizes in physics, chemistry, physiology or medicine, literature and economic sciences are presented at the Stockholm Concert Hall by the King of Sweden. The Peace Prize is presented on the same day in Oslo.</w:t>
      </w:r>
    </w:p>
    <w:p>
      <w:pPr>
        <w:spacing w:after="120" w:before="0"/>
        <w:jc w:val="left"/>
      </w:pPr>
      <w:r>
        <w:rPr>
          <w:rFonts w:ascii="Times New Roman" w:cs="Times New Roman" w:eastAsia="Times New Roman" w:hAnsi="Times New Roman"/>
          <w:b w:val="false"/>
          <w:bCs w:val="false"/>
          <w:i w:val="false"/>
          <w:iCs w:val="false"/>
          <w:sz w:val="22"/>
          <w:szCs w:val="22"/>
        </w:rPr>
        <w:t xml:space="preserve">Each laureate receives a gold medal, a diploma designed individually by artists and calligraphers, and a document confirming the prize money.</w:t>
      </w:r>
    </w:p>
    <w:p>
      <w:pPr>
        <w:spacing w:after="120" w:before="0"/>
        <w:jc w:val="left"/>
      </w:pPr>
      <w:r>
        <w:rPr>
          <w:rFonts w:ascii="Times New Roman" w:cs="Times New Roman" w:eastAsia="Times New Roman" w:hAnsi="Times New Roman"/>
          <w:b w:val="false"/>
          <w:bCs w:val="false"/>
          <w:i w:val="false"/>
          <w:iCs w:val="false"/>
          <w:sz w:val="22"/>
          <w:szCs w:val="22"/>
        </w:rPr>
        <w:t xml:space="preserve">The ceremony is followed by a banquet in the Blue Hall of Stockholm City Hall for about 1,300 guests, among them members of the royal family. The menu is kept secret until the evening. One laureate from each prize gives a short speech.</w:t>
      </w:r>
    </w:p>
    <w:p>
      <w:pPr>
        <w:spacing w:after="120" w:before="0"/>
        <w:jc w:val="left"/>
      </w:pPr>
      <w:r>
        <w:rPr>
          <w:rFonts w:ascii="Times New Roman" w:cs="Times New Roman" w:eastAsia="Times New Roman" w:hAnsi="Times New Roman"/>
          <w:b w:val="false"/>
          <w:bCs w:val="false"/>
          <w:i w:val="false"/>
          <w:iCs w:val="false"/>
          <w:sz w:val="22"/>
          <w:szCs w:val="22"/>
        </w:rPr>
        <w:t xml:space="preserve">Laureates are allowed to bring family and guests, and many Japanese laureates have attended with their spouses, whose remarks to the Japanese press have become a part of the national coverage.</w:t>
      </w:r>
    </w:p>
    <w:p>
      <w:pPr>
        <w:spacing w:after="120" w:before="0"/>
        <w:jc w:val="left"/>
      </w:pPr>
      <w:r>
        <w:rPr>
          <w:rFonts w:ascii="Times New Roman" w:cs="Times New Roman" w:eastAsia="Times New Roman" w:hAnsi="Times New Roman"/>
          <w:b w:val="false"/>
          <w:bCs w:val="false"/>
          <w:i w:val="false"/>
          <w:iCs w:val="false"/>
          <w:sz w:val="22"/>
          <w:szCs w:val="22"/>
        </w:rPr>
        <w:t xml:space="preserve">Dress is formal: white tie and tails for men, evening gowns for women, though laureates may wear national dress instead.</w:t>
      </w:r>
    </w:p>
    <w:p>
      <w:pPr>
        <w:spacing w:after="120" w:before="0"/>
        <w:jc w:val="left"/>
      </w:pPr>
      <w:r>
        <w:rPr>
          <w:rFonts w:ascii="Times New Roman" w:cs="Times New Roman" w:eastAsia="Times New Roman" w:hAnsi="Times New Roman"/>
          <w:b w:val="false"/>
          <w:bCs w:val="false"/>
          <w:i w:val="false"/>
          <w:iCs w:val="false"/>
          <w:sz w:val="22"/>
          <w:szCs w:val="22"/>
        </w:rPr>
        <w:t xml:space="preserve">The week also includes visits to schools and universities and a reception at the royal palace.</w:t>
      </w:r>
    </w:p>
    <w:p>
      <w:pPr>
        <w:spacing w:after="120" w:before="0"/>
        <w:jc w:val="left"/>
      </w:pPr>
      <w:r>
        <w:rPr>
          <w:rFonts w:ascii="Times New Roman" w:cs="Times New Roman" w:eastAsia="Times New Roman" w:hAnsi="Times New Roman"/>
          <w:b w:val="false"/>
          <w:bCs w:val="false"/>
          <w:i w:val="false"/>
          <w:iCs w:val="false"/>
          <w:sz w:val="22"/>
          <w:szCs w:val="22"/>
        </w:rPr>
        <w:t xml:space="preserve">For Mr Kagan, who is 95, the journey will be a test of stamina. Laureates unable to travel may receive their medals in their home countries, as several elderly laureates have done.</w:t>
      </w:r>
    </w:p>
    <w:p>
      <w:pPr>
        <w:spacing w:after="120" w:before="0"/>
        <w:jc w:val="left"/>
      </w:pPr>
      <w:r>
        <w:rPr>
          <w:rFonts w:ascii="Times New Roman" w:cs="Times New Roman" w:eastAsia="Times New Roman" w:hAnsi="Times New Roman"/>
          <w:b w:val="false"/>
          <w:bCs w:val="false"/>
          <w:i w:val="false"/>
          <w:iCs w:val="false"/>
          <w:sz w:val="22"/>
          <w:szCs w:val="22"/>
        </w:rPr>
        <w:t xml:space="preserve">Japan's reporters will be there in force. A Japanese laureate in Stockholm has become one of the fixed points of the country's December news.</w:t>
      </w:r>
    </w:p>
    <w:p>
      <w:pPr>
        <w:spacing w:after="120" w:before="0"/>
        <w:jc w:val="left"/>
      </w:pPr>
      <w:r>
        <w:rPr>
          <w:rFonts w:ascii="Times New Roman" w:cs="Times New Roman" w:eastAsia="Times New Roman" w:hAnsi="Times New Roman"/>
          <w:b w:val="false"/>
          <w:bCs w:val="false"/>
          <w:i w:val="false"/>
          <w:iCs w:val="false"/>
          <w:sz w:val="22"/>
          <w:szCs w:val="22"/>
        </w:rPr>
        <w:t xml:space="preserve">By tradition, laureates also sign the underside of a chair in the cafe of the Nobel Prize Museum in Stockholm, and many donate to the museum an object connected with their work.</w:t>
      </w:r>
    </w:p>
    <w:p>
      <w:pPr>
        <w:spacing w:after="120" w:before="0"/>
        <w:jc w:val="left"/>
      </w:pPr>
      <w:r>
        <w:rPr>
          <w:rFonts w:ascii="Times New Roman" w:cs="Times New Roman" w:eastAsia="Times New Roman" w:hAnsi="Times New Roman"/>
          <w:b w:val="false"/>
          <w:bCs w:val="false"/>
          <w:i w:val="false"/>
          <w:iCs w:val="false"/>
          <w:sz w:val="22"/>
          <w:szCs w:val="22"/>
        </w:rPr>
        <w:t xml:space="preserve">Last year Japan had two laureates, Susumu Kitagawa in chemistry and Shimon Sakaguchi in medicine, the first such pair since 2015. This year Mr Soai is so far the only one, unless tonight or Monday brings another.</w:t>
      </w:r>
    </w:p>
    <w:p>
      <w:pPr>
        <w:spacing w:after="240" w:before="0"/>
        <w:jc w:val="left"/>
      </w:pPr>
      <w:r>
        <w:rPr>
          <w:rFonts w:ascii="Times New Roman" w:cs="Times New Roman" w:eastAsia="Times New Roman" w:hAnsi="Times New Roman"/>
          <w:b w:val="false"/>
          <w:bCs w:val="false"/>
          <w:i/>
          <w:iCs/>
          <w:color w:val="888888"/>
          <w:sz w:val="18"/>
          <w:szCs w:val="18"/>
        </w:rPr>
        <w:t xml:space="preserve">[Page 18 | 355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&amp; OPINION ---</w:t>
      </w:r>
    </w:p>
    <w:p>
      <w:pPr>
        <w:spacing w:after="80" w:before="200"/>
        <w:jc w:val="left"/>
      </w:pPr>
      <w:r>
        <w:rPr>
          <w:rFonts w:ascii="Times New Roman" w:cs="Times New Roman" w:eastAsia="Times New Roman" w:hAnsi="Times New Roman"/>
          <w:b/>
          <w:bCs/>
          <w:i w:val="false"/>
          <w:iCs w:val="false"/>
          <w:sz w:val="28"/>
          <w:szCs w:val="28"/>
        </w:rPr>
        <w:t xml:space="preserve">The Long Watch. The Prize Is the Work.</w:t>
      </w:r>
    </w:p>
    <w:p>
      <w:pPr>
        <w:spacing w:after="80" w:before="0"/>
        <w:jc w:val="left"/>
      </w:pPr>
      <w:r>
        <w:rPr>
          <w:rFonts w:ascii="Times New Roman" w:cs="Times New Roman" w:eastAsia="Times New Roman" w:hAnsi="Times New Roman"/>
          <w:b w:val="false"/>
          <w:bCs w:val="false"/>
          <w:i/>
          <w:iCs/>
          <w:color w:val="9B1B2A"/>
          <w:sz w:val="24"/>
          <w:szCs w:val="24"/>
        </w:rPr>
        <w:t xml:space="preserve">Three Nobel prizes in three days have rewarded patience measured in decades. Japan should ask whether it is still paying for the patience that will win the prizes of 2050</w:t>
      </w:r>
    </w:p>
    <w:p>
      <w:pPr>
        <w:spacing w:after="140" w:before="0"/>
        <w:jc w:val="left"/>
      </w:pPr>
      <w:r>
        <w:rPr>
          <w:rFonts w:ascii="Times New Roman" w:cs="Times New Roman" w:eastAsia="Times New Roman" w:hAnsi="Times New Roman"/>
          <w:b w:val="false"/>
          <w:bCs w:val="false"/>
          <w:i/>
          <w:iCs/>
          <w:color w:val="555555"/>
          <w:sz w:val="20"/>
          <w:szCs w:val="20"/>
        </w:rPr>
        <w:t xml:space="preserve">By Samantha Ortiz | Editorial Page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cartoon today is set at night in an old laboratory. A crescent moon hangs in the window. Three lamps burn over a long wooden bench, and under each lies the object of a lifetime's attention: a glass tank of ice threaded with points of light, a pair of molecular models standing face to face like reflections, and a nerve cell lit by a thin blue beam. A small American flag and a Japanese one stand at the end of the bench. Across the front runs a ribbon with five words: the prize is the work.</w:t>
      </w:r>
    </w:p>
    <w:p>
      <w:pPr>
        <w:spacing w:after="120" w:before="0"/>
        <w:jc w:val="left"/>
      </w:pPr>
      <w:r>
        <w:rPr>
          <w:rFonts w:ascii="Times New Roman" w:cs="Times New Roman" w:eastAsia="Times New Roman" w:hAnsi="Times New Roman"/>
          <w:b w:val="false"/>
          <w:bCs w:val="false"/>
          <w:i w:val="false"/>
          <w:iCs w:val="false"/>
          <w:sz w:val="22"/>
          <w:szCs w:val="22"/>
        </w:rPr>
        <w:t xml:space="preserve">It is a fair summary of the week. On Monday, Tuesday and Wednesday the Nobel committees in Stockholm honoured three bodies of work in medicine, physics and chemistry. What they have in common is not a field or a nationality but a quality that is easy to praise and hard to pay for: patience.</w:t>
      </w:r>
    </w:p>
    <w:p>
      <w:pPr>
        <w:spacing w:after="80" w:before="160"/>
        <w:jc w:val="left"/>
      </w:pPr>
      <w:r>
        <w:rPr>
          <w:rFonts w:ascii="Times New Roman" w:cs="Times New Roman" w:eastAsia="Times New Roman" w:hAnsi="Times New Roman"/>
          <w:b/>
          <w:bCs/>
          <w:i w:val="false"/>
          <w:iCs w:val="false"/>
          <w:sz w:val="24"/>
          <w:szCs w:val="24"/>
        </w:rPr>
        <w:t xml:space="preserve">Three long fuses</w:t>
      </w:r>
    </w:p>
    <w:p>
      <w:pPr>
        <w:spacing w:after="120" w:before="0"/>
        <w:jc w:val="left"/>
      </w:pPr>
      <w:r>
        <w:rPr>
          <w:rFonts w:ascii="Times New Roman" w:cs="Times New Roman" w:eastAsia="Times New Roman" w:hAnsi="Times New Roman"/>
          <w:b w:val="false"/>
          <w:bCs w:val="false"/>
          <w:i w:val="false"/>
          <w:iCs w:val="false"/>
          <w:sz w:val="22"/>
          <w:szCs w:val="22"/>
        </w:rPr>
        <w:t xml:space="preserve">Begin with Monday's prize. Karl Deisseroth of Stanford University and the German biophysicists Peter Hegemann and Georg Nagel were honoured for optogenetics, the technique of switching nerve cells on and off with light.</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technique made its name in neuroscience in 2005, when Mr Deisseroth's laboratory showed that nerve cells given a protein from a green alga would fire at a flash of blue light. But the protein itself was described in 2002 and 2003 by Mr Nagel, Mr Hegemann and their colleagues, and their work rested on years of patient study of how a single-celled alga senses light and swims towards it. Nobody studying the swimming of algae in the 1980s and 1990s was promising a revolution in brain research. They were curious.</w:t>
      </w:r>
    </w:p>
    <w:p>
      <w:pPr>
        <w:spacing w:after="120" w:before="0"/>
        <w:jc w:val="left"/>
      </w:pPr>
      <w:r>
        <w:rPr>
          <w:rFonts w:ascii="Times New Roman" w:cs="Times New Roman" w:eastAsia="Times New Roman" w:hAnsi="Times New Roman"/>
          <w:b w:val="false"/>
          <w:bCs w:val="false"/>
          <w:i w:val="false"/>
          <w:iCs w:val="false"/>
          <w:sz w:val="22"/>
          <w:szCs w:val="22"/>
        </w:rPr>
        <w:t xml:space="preserve">Tuesday's prize went to Francis Halzen of the University of Wisconsin for IceCube, the neutrino observatory buried in a cubic kilometre of ice at the South Pole. The idea of using the Antarctic ice as a detector was pursued through the 1990s with a smaller forerunner. IceCube's construction took until December 2010. The first neutrinos with energies high enough to point to sources far beyond the solar system were found in its data in 2012, by a team at Chiba University, and it took years more to trace some of them to their sources.</w:t>
      </w:r>
    </w:p>
    <w:p>
      <w:pPr>
        <w:spacing w:after="120" w:before="0"/>
        <w:jc w:val="left"/>
      </w:pPr>
      <w:r>
        <w:rPr>
          <w:rFonts w:ascii="Times New Roman" w:cs="Times New Roman" w:eastAsia="Times New Roman" w:hAnsi="Times New Roman"/>
          <w:b w:val="false"/>
          <w:bCs w:val="false"/>
          <w:i w:val="false"/>
          <w:iCs w:val="false"/>
          <w:sz w:val="22"/>
          <w:szCs w:val="22"/>
        </w:rPr>
        <w:t xml:space="preserve">On Wednesday, Henri Kagan of France and Kenso Soai of Tokyo University of Science were honoured for non-linear effects and autocatalysis in asymmetric synthesis. Mr Kagan described the non-linear effect in 1986, and his earlier catalyst design dates from 1972. Mr Soai published the reaction that bears his name in 1995, after a first, modest attempt in 1990. The theory his reaction confirmed had been set out by the British physicist Charles Frank in 1953.</w:t>
      </w:r>
    </w:p>
    <w:p>
      <w:pPr>
        <w:spacing w:after="120" w:before="0"/>
        <w:jc w:val="left"/>
      </w:pPr>
      <w:r>
        <w:rPr>
          <w:rFonts w:ascii="Times New Roman" w:cs="Times New Roman" w:eastAsia="Times New Roman" w:hAnsi="Times New Roman"/>
          <w:b w:val="false"/>
          <w:bCs w:val="false"/>
          <w:i w:val="false"/>
          <w:iCs w:val="false"/>
          <w:sz w:val="22"/>
          <w:szCs w:val="22"/>
        </w:rPr>
        <w:t xml:space="preserve">Add up the intervals. Thirty-one years from Mr Soai's paper to Stockholm. Forty years from Mr Kagan's discovery. More than twenty years from the algal proteins. Decades from the first holes drilled in the ice. These were not lucky strikes. They were long watches, kept through nights like the one in the cartoon, by people who could not know whether anything would come of them.</w:t>
      </w:r>
    </w:p>
    <w:p>
      <w:pPr>
        <w:spacing w:after="80" w:before="160"/>
        <w:jc w:val="left"/>
      </w:pPr>
      <w:r>
        <w:rPr>
          <w:rFonts w:ascii="Times New Roman" w:cs="Times New Roman" w:eastAsia="Times New Roman" w:hAnsi="Times New Roman"/>
          <w:b/>
          <w:bCs/>
          <w:i w:val="false"/>
          <w:iCs w:val="false"/>
          <w:sz w:val="24"/>
          <w:szCs w:val="24"/>
        </w:rPr>
        <w:t xml:space="preserve">A Japanese habit</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laureates tell the same story, again and again.</w:t>
      </w:r>
    </w:p>
    <w:p>
      <w:pPr>
        <w:spacing w:after="120" w:before="0"/>
        <w:jc w:val="left"/>
      </w:pPr>
      <w:r>
        <w:rPr>
          <w:rFonts w:ascii="Times New Roman" w:cs="Times New Roman" w:eastAsia="Times New Roman" w:hAnsi="Times New Roman"/>
          <w:b w:val="false"/>
          <w:bCs w:val="false"/>
          <w:i w:val="false"/>
          <w:iCs w:val="false"/>
          <w:sz w:val="22"/>
          <w:szCs w:val="22"/>
        </w:rPr>
        <w:t xml:space="preserve">Isamu Akasaki kept working on gallium nitride as a material for blue light-emitting diodes through the 1970s and 1980s, when most researchers had given it up as hopeless. He and Hiroshi Amano made their decisive advances at the end of the 1980s, and the prize came in 2014.</w:t>
      </w:r>
    </w:p>
    <w:p>
      <w:pPr>
        <w:spacing w:after="120" w:before="0"/>
        <w:jc w:val="left"/>
      </w:pPr>
      <w:r>
        <w:rPr>
          <w:rFonts w:ascii="Times New Roman" w:cs="Times New Roman" w:eastAsia="Times New Roman" w:hAnsi="Times New Roman"/>
          <w:b w:val="false"/>
          <w:bCs w:val="false"/>
          <w:i w:val="false"/>
          <w:iCs w:val="false"/>
          <w:sz w:val="22"/>
          <w:szCs w:val="22"/>
        </w:rPr>
        <w:t xml:space="preserve">Yoshinori Ohsumi began watching yeast cells digest their own contents under a microscope in 1988, in a field so unfashionable that few others were working in it. His prize, for autophagy, came in 2016.</w:t>
      </w:r>
    </w:p>
    <w:p>
      <w:pPr>
        <w:spacing w:after="120" w:before="0"/>
        <w:jc w:val="left"/>
      </w:pPr>
      <w:r>
        <w:rPr>
          <w:rFonts w:ascii="Times New Roman" w:cs="Times New Roman" w:eastAsia="Times New Roman" w:hAnsi="Times New Roman"/>
          <w:b w:val="false"/>
          <w:bCs w:val="false"/>
          <w:i w:val="false"/>
          <w:iCs w:val="false"/>
          <w:sz w:val="22"/>
          <w:szCs w:val="22"/>
        </w:rPr>
        <w:t xml:space="preserve">Satoshi Omura collected soil samples for years in search of useful microbes, and a bacterium from soil near a golf course in Shizuoka became the source of a drug that has protected hundreds of millions of people from river blindness. Shimon Sakaguchi pursued the idea of cells that restrain the immune system through years in which many immunologists doubted they existed, and was honoured last year. Susumu Kitagawa has spoken of the usefulness of the seemingly useless, an old idea that guided his work on porous frameworks in the 1990s.</w:t>
      </w:r>
    </w:p>
    <w:p>
      <w:pPr>
        <w:spacing w:after="120" w:before="0"/>
        <w:jc w:val="left"/>
      </w:pPr>
      <w:r>
        <w:rPr>
          <w:rFonts w:ascii="Times New Roman" w:cs="Times New Roman" w:eastAsia="Times New Roman" w:hAnsi="Times New Roman"/>
          <w:b w:val="false"/>
          <w:bCs w:val="false"/>
          <w:i w:val="false"/>
          <w:iCs w:val="false"/>
          <w:sz w:val="22"/>
          <w:szCs w:val="22"/>
        </w:rPr>
        <w:t xml:space="preserve">The lesson is not that every long watch ends in Stockholm. Most do not. It is that the discoveries that do win prizes almost always come from people who were allowed to keep watching when it was not obvious that they should.</w:t>
      </w:r>
    </w:p>
    <w:p>
      <w:pPr>
        <w:spacing w:after="80" w:before="160"/>
        <w:jc w:val="left"/>
      </w:pPr>
      <w:r>
        <w:rPr>
          <w:rFonts w:ascii="Times New Roman" w:cs="Times New Roman" w:eastAsia="Times New Roman" w:hAnsi="Times New Roman"/>
          <w:b/>
          <w:bCs/>
          <w:i w:val="false"/>
          <w:iCs w:val="false"/>
          <w:sz w:val="24"/>
          <w:szCs w:val="24"/>
        </w:rPr>
        <w:t xml:space="preserve">Why patience is expensive</w:t>
      </w:r>
    </w:p>
    <w:p>
      <w:pPr>
        <w:spacing w:after="120" w:before="0"/>
        <w:jc w:val="left"/>
      </w:pPr>
      <w:r>
        <w:rPr>
          <w:rFonts w:ascii="Times New Roman" w:cs="Times New Roman" w:eastAsia="Times New Roman" w:hAnsi="Times New Roman"/>
          <w:b w:val="false"/>
          <w:bCs w:val="false"/>
          <w:i w:val="false"/>
          <w:iCs w:val="false"/>
          <w:sz w:val="22"/>
          <w:szCs w:val="22"/>
        </w:rPr>
        <w:t xml:space="preserve">Patience sounds free. It is not. A scientist who stays with a question for thirty years needs a salary for thirty years, a laboratory, students, equipment, and an institution willing to wait. She needs funding that does not demand a deliverable every twelve months. She needs to be allowed to fail, often, without losing her job.</w:t>
      </w:r>
    </w:p>
    <w:p>
      <w:pPr>
        <w:spacing w:after="120" w:before="0"/>
        <w:jc w:val="left"/>
      </w:pPr>
      <w:r>
        <w:rPr>
          <w:rFonts w:ascii="Times New Roman" w:cs="Times New Roman" w:eastAsia="Times New Roman" w:hAnsi="Times New Roman"/>
          <w:b w:val="false"/>
          <w:bCs w:val="false"/>
          <w:i w:val="false"/>
          <w:iCs w:val="false"/>
          <w:sz w:val="22"/>
          <w:szCs w:val="22"/>
        </w:rPr>
        <w:t xml:space="preserve">The typical Japanese grant for basic research runs for three to five years. A question like Mr Soai's, or Mr Halzen's, takes far longer than that to answer, and the scientists who pursue such questions spend much of their time applying for the next grant before the last has run out.</w:t>
      </w:r>
    </w:p>
    <w:p>
      <w:pPr>
        <w:spacing w:after="120" w:before="0"/>
        <w:jc w:val="left"/>
      </w:pPr>
      <w:r>
        <w:rPr>
          <w:rFonts w:ascii="Times New Roman" w:cs="Times New Roman" w:eastAsia="Times New Roman" w:hAnsi="Times New Roman"/>
          <w:b w:val="false"/>
          <w:bCs w:val="false"/>
          <w:i w:val="false"/>
          <w:iCs w:val="false"/>
          <w:sz w:val="22"/>
          <w:szCs w:val="22"/>
        </w:rPr>
        <w:t xml:space="preserve">Above all she needs a system that values curiosity before its uses are known. None of this week's prizes would have survived a funding committee that insisted on a practical application at the outset. The swimming of algae, the behaviour of neutrinos and the way a molecule might copy its own handedness were questions about nature, not products.</w:t>
      </w:r>
    </w:p>
    <w:p>
      <w:pPr>
        <w:spacing w:after="120" w:before="0"/>
        <w:jc w:val="left"/>
      </w:pPr>
      <w:r>
        <w:rPr>
          <w:rFonts w:ascii="Times New Roman" w:cs="Times New Roman" w:eastAsia="Times New Roman" w:hAnsi="Times New Roman"/>
          <w:b w:val="false"/>
          <w:bCs w:val="false"/>
          <w:i w:val="false"/>
          <w:iCs w:val="false"/>
          <w:sz w:val="22"/>
          <w:szCs w:val="22"/>
        </w:rPr>
        <w:t xml:space="preserve">Curiosity also pays in ways no one can plan. Kamiokande, the detector built in a mine in Gifu in the early 1980s, was designed to look for the decay of the proton, which it never found. In February 1987 it caught neutrinos from an exploding star in a neighbouring galaxy, a discovery honoured with Masatoshi Koshiba's prize in 2002, and its successor, Super-Kamiokande, found that neutrinos have mass, the discovery honoured with Takaaki Kajita's prize in 2015.</w:t>
      </w:r>
    </w:p>
    <w:p>
      <w:pPr>
        <w:spacing w:after="120" w:before="0"/>
        <w:jc w:val="left"/>
      </w:pPr>
      <w:r>
        <w:rPr>
          <w:rFonts w:ascii="Times New Roman" w:cs="Times New Roman" w:eastAsia="Times New Roman" w:hAnsi="Times New Roman"/>
          <w:b w:val="false"/>
          <w:bCs w:val="false"/>
          <w:i w:val="false"/>
          <w:iCs w:val="false"/>
          <w:sz w:val="22"/>
          <w:szCs w:val="22"/>
        </w:rPr>
        <w:t xml:space="preserve">The applications came later, and they are large. Optogenetics has become one of the basic tools of neuroscience. IceCube has opened a new window on the most violent places in the universe. And the chemistry of handedness bears on how medicines are made and on one of the deepest questions in biology, why life uses only one hand.</w:t>
      </w:r>
    </w:p>
    <w:p>
      <w:pPr>
        <w:spacing w:after="120" w:before="0"/>
        <w:jc w:val="left"/>
      </w:pPr>
      <w:r>
        <w:rPr>
          <w:rFonts w:ascii="Times New Roman" w:cs="Times New Roman" w:eastAsia="Times New Roman" w:hAnsi="Times New Roman"/>
          <w:b w:val="false"/>
          <w:bCs w:val="false"/>
          <w:i w:val="false"/>
          <w:iCs w:val="false"/>
          <w:sz w:val="22"/>
          <w:szCs w:val="22"/>
        </w:rPr>
        <w:t xml:space="preserve">Mr Soai, speaking on Wednesday evening, described his achievement as the product of a high standard of research in Japan. It was a generous remark and a true one. It should also prompt a question. Is the environment that produced his work in the 1980s and 1990s the environment Japan offers its young scientists today?</w:t>
      </w:r>
    </w:p>
    <w:p>
      <w:pPr>
        <w:spacing w:after="80" w:before="160"/>
        <w:jc w:val="left"/>
      </w:pPr>
      <w:r>
        <w:rPr>
          <w:rFonts w:ascii="Times New Roman" w:cs="Times New Roman" w:eastAsia="Times New Roman" w:hAnsi="Times New Roman"/>
          <w:b/>
          <w:bCs/>
          <w:i w:val="false"/>
          <w:iCs w:val="false"/>
          <w:sz w:val="24"/>
          <w:szCs w:val="24"/>
        </w:rPr>
        <w:t xml:space="preserve">The environment, measured</w:t>
      </w:r>
    </w:p>
    <w:p>
      <w:pPr>
        <w:spacing w:after="120" w:before="0"/>
        <w:jc w:val="left"/>
      </w:pPr>
      <w:r>
        <w:rPr>
          <w:rFonts w:ascii="Times New Roman" w:cs="Times New Roman" w:eastAsia="Times New Roman" w:hAnsi="Times New Roman"/>
          <w:b w:val="false"/>
          <w:bCs w:val="false"/>
          <w:i w:val="false"/>
          <w:iCs w:val="false"/>
          <w:sz w:val="22"/>
          <w:szCs w:val="22"/>
        </w:rPr>
        <w:t xml:space="preserve">The honest answer is that it is not as strong as it was, and the government's own statistics say so.</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Institute of Science and Technology Policy, which tracks Japan's research performance, publishes each year the share of the world's most cited scientific papers produced by each country. Around the turn of the century Japan ranked fourth in the number of papers among the top ten per cent most cited. In recent editions it has ranked thirteenth.</w:t>
      </w:r>
    </w:p>
    <w:p>
      <w:pPr>
        <w:spacing w:after="120" w:before="0"/>
        <w:jc w:val="left"/>
      </w:pPr>
      <w:r>
        <w:rPr>
          <w:rFonts w:ascii="Times New Roman" w:cs="Times New Roman" w:eastAsia="Times New Roman" w:hAnsi="Times New Roman"/>
          <w:b w:val="false"/>
          <w:bCs w:val="false"/>
          <w:i w:val="false"/>
          <w:iCs w:val="false"/>
          <w:sz w:val="22"/>
          <w:szCs w:val="22"/>
        </w:rPr>
        <w:t xml:space="preserve">Part of that decline reflects the rise of others, above all China, which now produces more highly cited papers than any other country. But Japan has not merely been overtaken. Its own output of the most influential research has stagnated while that of comparable countries has grown.</w:t>
      </w:r>
    </w:p>
    <w:p>
      <w:pPr>
        <w:spacing w:after="120" w:before="0"/>
        <w:jc w:val="left"/>
      </w:pPr>
      <w:r>
        <w:rPr>
          <w:rFonts w:ascii="Times New Roman" w:cs="Times New Roman" w:eastAsia="Times New Roman" w:hAnsi="Times New Roman"/>
          <w:b w:val="false"/>
          <w:bCs w:val="false"/>
          <w:i w:val="false"/>
          <w:iCs w:val="false"/>
          <w:sz w:val="22"/>
          <w:szCs w:val="22"/>
        </w:rPr>
        <w:t xml:space="preserve">The causes are well documented. After the national universities were turned into independent corporations in 2004, the government reduced their basic operating grants, the money that pays for permanent staff and day-to-day research, by about one per cent a year for more than a decade. The total fell from about 1.24 trillion yen in 2004 to about 1.08 trillion yen in recent years.</w:t>
      </w:r>
    </w:p>
    <w:p>
      <w:pPr>
        <w:spacing w:after="120" w:before="0"/>
        <w:jc w:val="left"/>
      </w:pPr>
      <w:r>
        <w:rPr>
          <w:rFonts w:ascii="Times New Roman" w:cs="Times New Roman" w:eastAsia="Times New Roman" w:hAnsi="Times New Roman"/>
          <w:b w:val="false"/>
          <w:bCs w:val="false"/>
          <w:i w:val="false"/>
          <w:iCs w:val="false"/>
          <w:sz w:val="22"/>
          <w:szCs w:val="22"/>
        </w:rPr>
        <w:t xml:space="preserve">Money was moved instead into competitive grants for specific projects, on the theory that competition would reward excellence. It did reward some. It also produced a generation of researchers on short contracts, moving from project to project, writing applications and reports instead of doing science, and unable to commit to the kind of long question that wins prizes thirty years later.</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of young Japanese entering doctoral programmes has fallen since the early 2000s. Many of the ablest students have concluded, rationally, that an academic career offers too little security for too much effort.</w:t>
      </w:r>
    </w:p>
    <w:p>
      <w:pPr>
        <w:spacing w:after="120" w:before="0"/>
        <w:jc w:val="left"/>
      </w:pPr>
      <w:r>
        <w:rPr>
          <w:rFonts w:ascii="Times New Roman" w:cs="Times New Roman" w:eastAsia="Times New Roman" w:hAnsi="Times New Roman"/>
          <w:b w:val="false"/>
          <w:bCs w:val="false"/>
          <w:i w:val="false"/>
          <w:iCs w:val="false"/>
          <w:sz w:val="22"/>
          <w:szCs w:val="22"/>
        </w:rPr>
        <w:t xml:space="preserve">The waste of talent is sharpest among women. Women make up less than a fifth of Japan's researchers, the lowest share among the major industrial democracies. A country that wants more laureates cannot afford to lose so many of its potential scientists before they reach the bench.</w:t>
      </w:r>
    </w:p>
    <w:p>
      <w:pPr>
        <w:spacing w:after="120" w:before="0"/>
        <w:jc w:val="left"/>
      </w:pPr>
      <w:r>
        <w:rPr>
          <w:rFonts w:ascii="Times New Roman" w:cs="Times New Roman" w:eastAsia="Times New Roman" w:hAnsi="Times New Roman"/>
          <w:b w:val="false"/>
          <w:bCs w:val="false"/>
          <w:i w:val="false"/>
          <w:iCs w:val="false"/>
          <w:sz w:val="22"/>
          <w:szCs w:val="22"/>
        </w:rPr>
        <w:t xml:space="preserve">Mr Soai's generation built careers in a different world, with stable posts and modest but dependable funding for curiosity. The prizes of this decade are the dividends of that investment. Japan has been living on its scientific capital.</w:t>
      </w:r>
    </w:p>
    <w:p>
      <w:pPr>
        <w:spacing w:after="80" w:before="160"/>
        <w:jc w:val="left"/>
      </w:pPr>
      <w:r>
        <w:rPr>
          <w:rFonts w:ascii="Times New Roman" w:cs="Times New Roman" w:eastAsia="Times New Roman" w:hAnsi="Times New Roman"/>
          <w:b/>
          <w:bCs/>
          <w:i w:val="false"/>
          <w:iCs w:val="false"/>
          <w:sz w:val="24"/>
          <w:szCs w:val="24"/>
        </w:rPr>
        <w:t xml:space="preserve">What the government has done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not ignored the problem. It created a fund of ten trillion yen to support a small number of universities aspiring to the first rank internationally, and certified Tohoku University as the first in 2024. It has promised to raise support for doctoral students, and it has spoken repeatedly of science and technology as the foundation of economic security.</w:t>
      </w:r>
    </w:p>
    <w:p>
      <w:pPr>
        <w:spacing w:after="120" w:before="0"/>
        <w:jc w:val="left"/>
      </w:pPr>
      <w:r>
        <w:rPr>
          <w:rFonts w:ascii="Times New Roman" w:cs="Times New Roman" w:eastAsia="Times New Roman" w:hAnsi="Times New Roman"/>
          <w:b w:val="false"/>
          <w:bCs w:val="false"/>
          <w:i w:val="false"/>
          <w:iCs w:val="false"/>
          <w:sz w:val="22"/>
          <w:szCs w:val="22"/>
        </w:rPr>
        <w:t xml:space="preserve">These are welcome steps. But a fund for a handful of elite universities does not reach the many laboratories across the country where unexpected discoveries are made, often by people no committee would have picked in advance. Mr Soai did his work at a private university, without the operating grants of the national ones.</w:t>
      </w:r>
    </w:p>
    <w:p>
      <w:pPr>
        <w:spacing w:after="120" w:before="0"/>
        <w:jc w:val="left"/>
      </w:pPr>
      <w:r>
        <w:rPr>
          <w:rFonts w:ascii="Times New Roman" w:cs="Times New Roman" w:eastAsia="Times New Roman" w:hAnsi="Times New Roman"/>
          <w:b w:val="false"/>
          <w:bCs w:val="false"/>
          <w:i w:val="false"/>
          <w:iCs w:val="false"/>
          <w:sz w:val="22"/>
          <w:szCs w:val="22"/>
        </w:rPr>
        <w:t xml:space="preserve">Concentration has its place. So does breadth. Science is not a portfolio in which the winners can be chosen beforehand. It is closer to an ecosystem, in which diversity is the condition of surprise.</w:t>
      </w:r>
    </w:p>
    <w:p>
      <w:pPr>
        <w:spacing w:after="80" w:before="160"/>
        <w:jc w:val="left"/>
      </w:pPr>
      <w:r>
        <w:rPr>
          <w:rFonts w:ascii="Times New Roman" w:cs="Times New Roman" w:eastAsia="Times New Roman" w:hAnsi="Times New Roman"/>
          <w:b/>
          <w:bCs/>
          <w:i w:val="false"/>
          <w:iCs w:val="false"/>
          <w:sz w:val="24"/>
          <w:szCs w:val="24"/>
        </w:rPr>
        <w:t xml:space="preserve">The laureates' warning</w:t>
      </w:r>
    </w:p>
    <w:p>
      <w:pPr>
        <w:spacing w:after="120" w:before="0"/>
        <w:jc w:val="left"/>
      </w:pPr>
      <w:r>
        <w:rPr>
          <w:rFonts w:ascii="Times New Roman" w:cs="Times New Roman" w:eastAsia="Times New Roman" w:hAnsi="Times New Roman"/>
          <w:b w:val="false"/>
          <w:bCs w:val="false"/>
          <w:i w:val="false"/>
          <w:iCs w:val="false"/>
          <w:sz w:val="22"/>
          <w:szCs w:val="22"/>
        </w:rPr>
        <w:t xml:space="preserve">Japan's laureates have been saying this for years. Yoshinori Ohsumi used the attention of his prize to warn that Japanese science was becoming too focused on research with obvious uses, and set up a foundation to support basic research with private donations. Others among the country's laureates have voiced similar concerns about the conditions facing young researchers.</w:t>
      </w:r>
    </w:p>
    <w:p>
      <w:pPr>
        <w:spacing w:after="120" w:before="0"/>
        <w:jc w:val="left"/>
      </w:pPr>
      <w:r>
        <w:rPr>
          <w:rFonts w:ascii="Times New Roman" w:cs="Times New Roman" w:eastAsia="Times New Roman" w:hAnsi="Times New Roman"/>
          <w:b w:val="false"/>
          <w:bCs w:val="false"/>
          <w:i w:val="false"/>
          <w:iCs w:val="false"/>
          <w:sz w:val="22"/>
          <w:szCs w:val="22"/>
        </w:rPr>
        <w:t xml:space="preserve">Their warnings carry particular weight because they are not special pleading. Men and women who have already won the highest honour in science have nothing to gain for themselves from more funding for the young. They speak because they remember what made their own work possible.</w:t>
      </w:r>
    </w:p>
    <w:p>
      <w:pPr>
        <w:spacing w:after="120" w:before="0"/>
        <w:jc w:val="left"/>
      </w:pPr>
      <w:r>
        <w:rPr>
          <w:rFonts w:ascii="Times New Roman" w:cs="Times New Roman" w:eastAsia="Times New Roman" w:hAnsi="Times New Roman"/>
          <w:b w:val="false"/>
          <w:bCs w:val="false"/>
          <w:i w:val="false"/>
          <w:iCs w:val="false"/>
          <w:sz w:val="22"/>
          <w:szCs w:val="22"/>
        </w:rPr>
        <w:t xml:space="preserve">Mr Soai's words on Wednesday belong in the same tradition. A high standard of research does not maintain itself. It is maintained by budgets, year after year.</w:t>
      </w:r>
    </w:p>
    <w:p>
      <w:pPr>
        <w:spacing w:after="80" w:before="160"/>
        <w:jc w:val="left"/>
      </w:pPr>
      <w:r>
        <w:rPr>
          <w:rFonts w:ascii="Times New Roman" w:cs="Times New Roman" w:eastAsia="Times New Roman" w:hAnsi="Times New Roman"/>
          <w:b/>
          <w:bCs/>
          <w:i w:val="false"/>
          <w:iCs w:val="false"/>
          <w:sz w:val="24"/>
          <w:szCs w:val="24"/>
        </w:rPr>
        <w:t xml:space="preserve">The bench has two flags</w:t>
      </w:r>
    </w:p>
    <w:p>
      <w:pPr>
        <w:spacing w:after="120" w:before="0"/>
        <w:jc w:val="left"/>
      </w:pPr>
      <w:r>
        <w:rPr>
          <w:rFonts w:ascii="Times New Roman" w:cs="Times New Roman" w:eastAsia="Times New Roman" w:hAnsi="Times New Roman"/>
          <w:b w:val="false"/>
          <w:bCs w:val="false"/>
          <w:i w:val="false"/>
          <w:iCs w:val="false"/>
          <w:sz w:val="22"/>
          <w:szCs w:val="22"/>
        </w:rPr>
        <w:t xml:space="preserve">The cartoonist has put an American flag beside the Japanese one, and the point deserves emphasis on this page, which has long argued that the alliance between Japan and the United States is the foundation of this country's security.</w:t>
      </w:r>
    </w:p>
    <w:p>
      <w:pPr>
        <w:spacing w:after="120" w:before="0"/>
        <w:jc w:val="left"/>
      </w:pPr>
      <w:r>
        <w:rPr>
          <w:rFonts w:ascii="Times New Roman" w:cs="Times New Roman" w:eastAsia="Times New Roman" w:hAnsi="Times New Roman"/>
          <w:b w:val="false"/>
          <w:bCs w:val="false"/>
          <w:i w:val="false"/>
          <w:iCs w:val="false"/>
          <w:sz w:val="22"/>
          <w:szCs w:val="22"/>
        </w:rPr>
        <w:t xml:space="preserve">The alliance is not only a matter of ships and aircraft. It is also a partnership of laboratories. IceCube is an American-led project, funded mainly by the National Science Foundation, in which Chiba University is a member and to which Japanese engineers have contributed sensors. Every one of its more than five thousand detectors looks into the ice through a light sensor made by Hamamatsu Photonics of Shizuoka. Two of this week's laureates work in the United States. Three of Japan's own Nobel laureates in physics became American citizens.</w:t>
      </w:r>
    </w:p>
    <w:p>
      <w:pPr>
        <w:spacing w:after="120" w:before="0"/>
        <w:jc w:val="left"/>
      </w:pPr>
      <w:r>
        <w:rPr>
          <w:rFonts w:ascii="Times New Roman" w:cs="Times New Roman" w:eastAsia="Times New Roman" w:hAnsi="Times New Roman"/>
          <w:b w:val="false"/>
          <w:bCs w:val="false"/>
          <w:i w:val="false"/>
          <w:iCs w:val="false"/>
          <w:sz w:val="22"/>
          <w:szCs w:val="22"/>
        </w:rPr>
        <w:t xml:space="preserve">Openness has drawn Japanese talent across the Pacific for generations. Syukuro Manabe, who became an American citizen, said after winning his prize in 2021 that he had stayed in the United States partly because he could pursue his research there as he wished. Japan should take that as a challenge, not a reproach: the aim is a research system its own scientists do not feel they must leave.</w:t>
      </w:r>
    </w:p>
    <w:p>
      <w:pPr>
        <w:spacing w:after="120" w:before="0"/>
        <w:jc w:val="left"/>
      </w:pPr>
      <w:r>
        <w:rPr>
          <w:rFonts w:ascii="Times New Roman" w:cs="Times New Roman" w:eastAsia="Times New Roman" w:hAnsi="Times New Roman"/>
          <w:b w:val="false"/>
          <w:bCs w:val="false"/>
          <w:i w:val="false"/>
          <w:iCs w:val="false"/>
          <w:sz w:val="22"/>
          <w:szCs w:val="22"/>
        </w:rPr>
        <w:t xml:space="preserve">That partnership now faces a test. The American administration's budget request for 2026 proposed cutting the National Science Foundation's budget by more than half, along with deep cuts to the agencies that fund medical research. Whatever Congress finally decides, the direction of the debate in Washington is unmistakable, and American scientists are asking whether the system that made their country the world's scientific leader will hold.</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an interest in the answer and a role to play in it. An alliance in which the United States carries the burden of basic science, as it has carried much of the burden of defence, is an alliance out of balance. Tokyo has accepted that it must spend more on its own defence. It should accept, too, that it must spend more on the knowledge on which both countries' prosperity and security depend.</w:t>
      </w:r>
    </w:p>
    <w:p>
      <w:pPr>
        <w:spacing w:after="120" w:before="0"/>
        <w:jc w:val="left"/>
      </w:pPr>
      <w:r>
        <w:rPr>
          <w:rFonts w:ascii="Times New Roman" w:cs="Times New Roman" w:eastAsia="Times New Roman" w:hAnsi="Times New Roman"/>
          <w:b w:val="false"/>
          <w:bCs w:val="false"/>
          <w:i w:val="false"/>
          <w:iCs w:val="false"/>
          <w:sz w:val="22"/>
          <w:szCs w:val="22"/>
        </w:rPr>
        <w:t xml:space="preserve">There are practical opportunities. Japan is building Hyper-Kamiokande, a successor to the great neutrino detector in Gifu, with partners from many countries, including the United States, and it is due to begin observations later this decade. Successor projects to IceCube have been proposed. Japanese universities can offer posts to able researchers, American and others, whose work is threatened by cuts elsewhere. Joint funding for joint facilities is the scientific equivalent of burden-sharing.</w:t>
      </w:r>
    </w:p>
    <w:p>
      <w:pPr>
        <w:spacing w:after="120" w:before="0"/>
        <w:jc w:val="left"/>
      </w:pPr>
      <w:r>
        <w:rPr>
          <w:rFonts w:ascii="Times New Roman" w:cs="Times New Roman" w:eastAsia="Times New Roman" w:hAnsi="Times New Roman"/>
          <w:b w:val="false"/>
          <w:bCs w:val="false"/>
          <w:i w:val="false"/>
          <w:iCs w:val="false"/>
          <w:sz w:val="22"/>
          <w:szCs w:val="22"/>
        </w:rPr>
        <w:t xml:space="preserve">Friendship in science is not limited to allies in arms. Mr Kagan, a Frenchman, received the Ryoji Noyori Prize from a Japanese society in 2002 and has long been honoured in Japanese chemistry. Science travels across borders more easily than almost anything else, and Japan gains when it is a place where the world's best scientists want to work and to visit.</w:t>
      </w:r>
    </w:p>
    <w:p>
      <w:pPr>
        <w:spacing w:after="80" w:before="160"/>
        <w:jc w:val="left"/>
      </w:pPr>
      <w:r>
        <w:rPr>
          <w:rFonts w:ascii="Times New Roman" w:cs="Times New Roman" w:eastAsia="Times New Roman" w:hAnsi="Times New Roman"/>
          <w:b/>
          <w:bCs/>
          <w:i w:val="false"/>
          <w:iCs w:val="false"/>
          <w:sz w:val="24"/>
          <w:szCs w:val="24"/>
        </w:rPr>
        <w:t xml:space="preserve">The tax cut and the long view</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 the Diet began its questions on the prime minister's proposal to cut the consumption tax. This page has argued that the cut must be paid for in full view, and we repeat it. The cost of taking the tax off food alone, about five trillion yen a year by the finance ministry's earlier estimates, is roughly twenty times the annual budget of the Grants-in-Aid for Scientific Research, the main source of funding for curiosity-driven research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We do not say that the money should be spent on science instead. Households are under real pressure, and the government is entitled to help them. We say that when a budget is squeezed, the spending that pays off in thirty years is always the easiest to cut, because no one who votes today will see the loss. That is exactly why it must be protected.</w:t>
      </w:r>
    </w:p>
    <w:p>
      <w:pPr>
        <w:spacing w:after="120" w:before="0"/>
        <w:jc w:val="left"/>
      </w:pPr>
      <w:r>
        <w:rPr>
          <w:rFonts w:ascii="Times New Roman" w:cs="Times New Roman" w:eastAsia="Times New Roman" w:hAnsi="Times New Roman"/>
          <w:b w:val="false"/>
          <w:bCs w:val="false"/>
          <w:i w:val="false"/>
          <w:iCs w:val="false"/>
          <w:sz w:val="22"/>
          <w:szCs w:val="22"/>
        </w:rPr>
        <w:t xml:space="preserve">Nor is research the only long-term investment at risk. Infrastructure, education and the care of an ageing population all compete with the needs of the present. But research is the purest case, because its benefits are the hardest to foresee and the slowest to arrive.</w:t>
      </w:r>
    </w:p>
    <w:p>
      <w:pPr>
        <w:spacing w:after="120" w:before="0"/>
        <w:jc w:val="left"/>
      </w:pPr>
      <w:r>
        <w:rPr>
          <w:rFonts w:ascii="Times New Roman" w:cs="Times New Roman" w:eastAsia="Times New Roman" w:hAnsi="Times New Roman"/>
          <w:b w:val="false"/>
          <w:bCs w:val="false"/>
          <w:i w:val="false"/>
          <w:iCs w:val="false"/>
          <w:sz w:val="22"/>
          <w:szCs w:val="22"/>
        </w:rPr>
        <w:t xml:space="preserve">A conservative government should understand this better than most. Conservatism, properly understood, is about stewardship: preserving and building the inheritance that one generation passes to the next. The scientific strength that produced twenty-eight Japanese laureates in the sciences is such an inheritance. It was built by governments that funded universities steadily in the decades after the war, and it can be squandered by governments that treat research as a line to be trimmed.</w:t>
      </w:r>
    </w:p>
    <w:p>
      <w:pPr>
        <w:spacing w:after="80" w:before="160"/>
        <w:jc w:val="left"/>
      </w:pPr>
      <w:r>
        <w:rPr>
          <w:rFonts w:ascii="Times New Roman" w:cs="Times New Roman" w:eastAsia="Times New Roman" w:hAnsi="Times New Roman"/>
          <w:b/>
          <w:bCs/>
          <w:i w:val="false"/>
          <w:iCs w:val="false"/>
          <w:sz w:val="24"/>
          <w:szCs w:val="24"/>
        </w:rPr>
        <w:t xml:space="preserve">Industry's stake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companies have as large a stake in this as the government. Japan spends more on research and development, as a share of its economy, than most countries, and most of that spending is by companies. But company laboratories, under pressure for returns, have retreated from long-range research, and they increasingly rely on universities for the basic discoveries their products will need.</w:t>
      </w:r>
    </w:p>
    <w:p>
      <w:pPr>
        <w:spacing w:after="120" w:before="0"/>
        <w:jc w:val="left"/>
      </w:pPr>
      <w:r>
        <w:rPr>
          <w:rFonts w:ascii="Times New Roman" w:cs="Times New Roman" w:eastAsia="Times New Roman" w:hAnsi="Times New Roman"/>
          <w:b w:val="false"/>
          <w:bCs w:val="false"/>
          <w:i w:val="false"/>
          <w:iCs w:val="false"/>
          <w:sz w:val="22"/>
          <w:szCs w:val="22"/>
        </w:rPr>
        <w:t xml:space="preserve">The chemistry of handedness is a good example. Ryoji Noyori's catalysts, born in a university laboratory, became the basis of an industrial process for menthol within a few years. The companies that profit from such discoveries should be generous supporters of the universities that make them, through endowments and long-term partnerships rather than short contracts for specific results.</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universities draw on endowments built over generations by alumni and companies. Japan's universities have only begun to build theirs. A country that has produced thirty-one Nobel laureates should be able to do better.</w:t>
      </w:r>
    </w:p>
    <w:p>
      <w:pPr>
        <w:spacing w:after="80" w:before="160"/>
        <w:jc w:val="left"/>
      </w:pPr>
      <w:r>
        <w:rPr>
          <w:rFonts w:ascii="Times New Roman" w:cs="Times New Roman" w:eastAsia="Times New Roman" w:hAnsi="Times New Roman"/>
          <w:b/>
          <w:bCs/>
          <w:i w:val="false"/>
          <w:iCs w:val="false"/>
          <w:sz w:val="24"/>
          <w:szCs w:val="24"/>
        </w:rPr>
        <w:t xml:space="preserve">What Japan should do</w:t>
      </w:r>
    </w:p>
    <w:p>
      <w:pPr>
        <w:spacing w:after="120" w:before="0"/>
        <w:jc w:val="left"/>
      </w:pPr>
      <w:r>
        <w:rPr>
          <w:rFonts w:ascii="Times New Roman" w:cs="Times New Roman" w:eastAsia="Times New Roman" w:hAnsi="Times New Roman"/>
          <w:b w:val="false"/>
          <w:bCs w:val="false"/>
          <w:i w:val="false"/>
          <w:iCs w:val="false"/>
          <w:sz w:val="22"/>
          <w:szCs w:val="22"/>
        </w:rPr>
        <w:t xml:space="preserve">First, restore the basic operating grants of the national universities to a level that allows them to hire permanent staff, and commit to keeping them there. Stable money for people matters more than any single fund.</w:t>
      </w:r>
    </w:p>
    <w:p>
      <w:pPr>
        <w:spacing w:after="120" w:before="0"/>
        <w:jc w:val="left"/>
      </w:pPr>
      <w:r>
        <w:rPr>
          <w:rFonts w:ascii="Times New Roman" w:cs="Times New Roman" w:eastAsia="Times New Roman" w:hAnsi="Times New Roman"/>
          <w:b w:val="false"/>
          <w:bCs w:val="false"/>
          <w:i w:val="false"/>
          <w:iCs w:val="false"/>
          <w:sz w:val="22"/>
          <w:szCs w:val="22"/>
        </w:rPr>
        <w:t xml:space="preserve">Second, lengthen the horizon of research funding. Grants of five or ten years for curiosity-driven work, judged on the quality of the questions rather than the promise of results, would give young scientists the freedom that Mr Soai's generation took for granted.</w:t>
      </w:r>
    </w:p>
    <w:p>
      <w:pPr>
        <w:spacing w:after="120" w:before="0"/>
        <w:jc w:val="left"/>
      </w:pPr>
      <w:r>
        <w:rPr>
          <w:rFonts w:ascii="Times New Roman" w:cs="Times New Roman" w:eastAsia="Times New Roman" w:hAnsi="Times New Roman"/>
          <w:b w:val="false"/>
          <w:bCs w:val="false"/>
          <w:i w:val="false"/>
          <w:iCs w:val="false"/>
          <w:sz w:val="22"/>
          <w:szCs w:val="22"/>
        </w:rPr>
        <w:t xml:space="preserve">Third, make a research career secure enough to attract the ablest students. That means more permanent posts for researchers in their thirties, fewer short contracts, and less of the paperwork that consumes the days of Japanese academics.</w:t>
      </w:r>
    </w:p>
    <w:p>
      <w:pPr>
        <w:spacing w:after="120" w:before="0"/>
        <w:jc w:val="left"/>
      </w:pPr>
      <w:r>
        <w:rPr>
          <w:rFonts w:ascii="Times New Roman" w:cs="Times New Roman" w:eastAsia="Times New Roman" w:hAnsi="Times New Roman"/>
          <w:b w:val="false"/>
          <w:bCs w:val="false"/>
          <w:i w:val="false"/>
          <w:iCs w:val="false"/>
          <w:sz w:val="22"/>
          <w:szCs w:val="22"/>
        </w:rPr>
        <w:t xml:space="preserve">Fourth, treat science as part of the alliance. Co-fund the great joint facilities, welcome researchers whose work is threatened elsewhere, and say plainly to Washington that Japan regards the shared enterprise of discovery as part of the common defence.</w:t>
      </w:r>
    </w:p>
    <w:p>
      <w:pPr>
        <w:spacing w:after="120" w:before="0"/>
        <w:jc w:val="left"/>
      </w:pPr>
      <w:r>
        <w:rPr>
          <w:rFonts w:ascii="Times New Roman" w:cs="Times New Roman" w:eastAsia="Times New Roman" w:hAnsi="Times New Roman"/>
          <w:b w:val="false"/>
          <w:bCs w:val="false"/>
          <w:i w:val="false"/>
          <w:iCs w:val="false"/>
          <w:sz w:val="22"/>
          <w:szCs w:val="22"/>
        </w:rPr>
        <w:t xml:space="preserve">Fifth, celebrate the work, not only the prize. Mr Soai's reaction was famous among chemists long before Wednesday. The country should honour its scientists while they are working, not only when Stockholm telephones.</w:t>
      </w:r>
    </w:p>
    <w:p>
      <w:pPr>
        <w:spacing w:after="120" w:before="0"/>
        <w:jc w:val="left"/>
      </w:pPr>
      <w:r>
        <w:rPr>
          <w:rFonts w:ascii="Times New Roman" w:cs="Times New Roman" w:eastAsia="Times New Roman" w:hAnsi="Times New Roman"/>
          <w:b w:val="false"/>
          <w:bCs w:val="false"/>
          <w:i w:val="false"/>
          <w:iCs w:val="false"/>
          <w:sz w:val="22"/>
          <w:szCs w:val="22"/>
        </w:rPr>
        <w:t xml:space="preserve">Sixth, measure what matters. Counting papers and patents every year rewards the safe and the incremental. The best measure of a research system is whether, thirty years from now, its discoveries are still being built upon.</w:t>
      </w:r>
    </w:p>
    <w:p>
      <w:pPr>
        <w:spacing w:after="80" w:before="160"/>
        <w:jc w:val="left"/>
      </w:pPr>
      <w:r>
        <w:rPr>
          <w:rFonts w:ascii="Times New Roman" w:cs="Times New Roman" w:eastAsia="Times New Roman" w:hAnsi="Times New Roman"/>
          <w:b/>
          <w:bCs/>
          <w:i w:val="false"/>
          <w:iCs w:val="false"/>
          <w:sz w:val="24"/>
          <w:szCs w:val="24"/>
        </w:rPr>
        <w:t xml:space="preserve">The watch continues</w:t>
      </w:r>
    </w:p>
    <w:p>
      <w:pPr>
        <w:spacing w:after="120" w:before="0"/>
        <w:jc w:val="left"/>
      </w:pPr>
      <w:r>
        <w:rPr>
          <w:rFonts w:ascii="Times New Roman" w:cs="Times New Roman" w:eastAsia="Times New Roman" w:hAnsi="Times New Roman"/>
          <w:b w:val="false"/>
          <w:bCs w:val="false"/>
          <w:i w:val="false"/>
          <w:iCs w:val="false"/>
          <w:sz w:val="22"/>
          <w:szCs w:val="22"/>
        </w:rPr>
        <w:t xml:space="preserve">Mr Kagan is 95. He was passed over in 2001, when the prize went to the field he helped to found, and he has lived to see his own discovery honoured. Mr Soai is 76. He said on Wednesday that he had thought nobody would object if he won. Nobody will.</w:t>
      </w:r>
    </w:p>
    <w:p>
      <w:pPr>
        <w:spacing w:after="120" w:before="0"/>
        <w:jc w:val="left"/>
      </w:pPr>
      <w:r>
        <w:rPr>
          <w:rFonts w:ascii="Times New Roman" w:cs="Times New Roman" w:eastAsia="Times New Roman" w:hAnsi="Times New Roman"/>
          <w:b w:val="false"/>
          <w:bCs w:val="false"/>
          <w:i w:val="false"/>
          <w:iCs w:val="false"/>
          <w:sz w:val="22"/>
          <w:szCs w:val="22"/>
        </w:rPr>
        <w:t xml:space="preserve">Somewhere in Japan tonight a young researcher is sitting at a bench under a lamp, watching a reaction that may or may not work, on a question that may or may not matter. The prizes of 2050 depend on whether she is still there in ten years, and on whether the country gives her the means to stay.</w:t>
      </w:r>
    </w:p>
    <w:p>
      <w:pPr>
        <w:spacing w:after="120" w:before="0"/>
        <w:jc w:val="left"/>
      </w:pPr>
      <w:r>
        <w:rPr>
          <w:rFonts w:ascii="Times New Roman" w:cs="Times New Roman" w:eastAsia="Times New Roman" w:hAnsi="Times New Roman"/>
          <w:b w:val="false"/>
          <w:bCs w:val="false"/>
          <w:i w:val="false"/>
          <w:iCs w:val="false"/>
          <w:sz w:val="22"/>
          <w:szCs w:val="22"/>
        </w:rPr>
        <w:t xml:space="preserve">She will need a lamp, a bench and a salary. She will need colleagues and students, and an institution that does not ask her every year what she has produced. Most of all she will need a country that believes, as Japan once did without question, that the answers to questions nobody has yet thought to ask are worth paying for.</w:t>
      </w:r>
    </w:p>
    <w:p>
      <w:pPr>
        <w:spacing w:after="120" w:before="0"/>
        <w:jc w:val="left"/>
      </w:pPr>
      <w:r>
        <w:rPr>
          <w:rFonts w:ascii="Times New Roman" w:cs="Times New Roman" w:eastAsia="Times New Roman" w:hAnsi="Times New Roman"/>
          <w:b w:val="false"/>
          <w:bCs w:val="false"/>
          <w:i w:val="false"/>
          <w:iCs w:val="false"/>
          <w:sz w:val="22"/>
          <w:szCs w:val="22"/>
        </w:rPr>
        <w:t xml:space="preserve">The cartoon has it right. The prize is the work. The least a nation can do is pay for the work.</w:t>
      </w:r>
    </w:p>
    <w:p>
      <w:pPr>
        <w:spacing w:after="240" w:before="0"/>
        <w:jc w:val="left"/>
      </w:pPr>
      <w:r>
        <w:rPr>
          <w:rFonts w:ascii="Times New Roman" w:cs="Times New Roman" w:eastAsia="Times New Roman" w:hAnsi="Times New Roman"/>
          <w:b w:val="false"/>
          <w:bCs w:val="false"/>
          <w:i/>
          <w:iCs/>
          <w:color w:val="888888"/>
          <w:sz w:val="18"/>
          <w:szCs w:val="18"/>
        </w:rPr>
        <w:t xml:space="preserve">[Page 19-20 | 3079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ANALYSIS: 'The Best Method' Still Needs a Number. The Diet Should Not Vote Without One</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told the lower house on Wednesday that cutting the consumption tax was the best method of helping households. She may be right. But a method is not a plan until it has a price and a source of money attached.</w:t>
      </w:r>
    </w:p>
    <w:p>
      <w:pPr>
        <w:spacing w:after="120" w:before="0"/>
        <w:jc w:val="left"/>
      </w:pPr>
      <w:r>
        <w:rPr>
          <w:rFonts w:ascii="Times New Roman" w:cs="Times New Roman" w:eastAsia="Times New Roman" w:hAnsi="Times New Roman"/>
          <w:b w:val="false"/>
          <w:bCs w:val="false"/>
          <w:i w:val="false"/>
          <w:iCs w:val="false"/>
          <w:sz w:val="22"/>
          <w:szCs w:val="22"/>
        </w:rPr>
        <w:t xml:space="preserve">Her answer on the funding was that it would be designed after deliberation. That is a perfectly normal thing to say at the start of a policy process. It is a strange thing to say about a measure she has promised to pass in this session of the Diet.</w:t>
      </w:r>
    </w:p>
    <w:p>
      <w:pPr>
        <w:spacing w:after="120" w:before="0"/>
        <w:jc w:val="left"/>
      </w:pPr>
      <w:r>
        <w:rPr>
          <w:rFonts w:ascii="Times New Roman" w:cs="Times New Roman" w:eastAsia="Times New Roman" w:hAnsi="Times New Roman"/>
          <w:b w:val="false"/>
          <w:bCs w:val="false"/>
          <w:i w:val="false"/>
          <w:iCs w:val="false"/>
          <w:sz w:val="22"/>
          <w:szCs w:val="22"/>
        </w:rPr>
        <w:t xml:space="preserve">The orders of magnitude are not in dispute. Taking the eight per cent tax off food would cost about five trillion yen a year, by the finance ministry's earlier estimates. A partial cut would cost less, a longer one more.</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has ruled out deficit-financing bonds. That leaves three sources: higher revenue elsewhere, lower spending elsewhere, or surpluses from funds and reserves that can be used only once.</w:t>
      </w:r>
    </w:p>
    <w:p>
      <w:pPr>
        <w:spacing w:after="120" w:before="0"/>
        <w:jc w:val="left"/>
      </w:pPr>
      <w:r>
        <w:rPr>
          <w:rFonts w:ascii="Times New Roman" w:cs="Times New Roman" w:eastAsia="Times New Roman" w:hAnsi="Times New Roman"/>
          <w:b w:val="false"/>
          <w:bCs w:val="false"/>
          <w:i w:val="false"/>
          <w:iCs w:val="false"/>
          <w:sz w:val="22"/>
          <w:szCs w:val="22"/>
        </w:rPr>
        <w:t xml:space="preserve">Each has a constituency that will resist. Higher taxes on companies or on the wealthy invite the opposition of business. Spending cuts fall on someone's programme. One-off reserves can pay for a temporary cut but not a permanent one, which raises the question of what happens when the cut expires.</w:t>
      </w:r>
    </w:p>
    <w:p>
      <w:pPr>
        <w:spacing w:after="120" w:before="0"/>
        <w:jc w:val="left"/>
      </w:pPr>
      <w:r>
        <w:rPr>
          <w:rFonts w:ascii="Times New Roman" w:cs="Times New Roman" w:eastAsia="Times New Roman" w:hAnsi="Times New Roman"/>
          <w:b w:val="false"/>
          <w:bCs w:val="false"/>
          <w:i w:val="false"/>
          <w:iCs w:val="false"/>
          <w:sz w:val="22"/>
          <w:szCs w:val="22"/>
        </w:rPr>
        <w:t xml:space="preserve">The bond market is paying attention. The coupon on ten-year government bonds was set at 3.1 per cent this week, the highest since 1996. Investors are not panicking, but they are asking for more to lend to the Japanese state than they have for a generation.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also the question of timing. The real wage figures published this week show wages outpacing prices for an eighth month. If that continues, the case for universal relief weakens, and the case for targeted help strengthens.</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this means the cut is wrong. A reduction in the tax on food is visible, simple and quick, and it reaches every household. Those are real virtues.</w:t>
      </w:r>
    </w:p>
    <w:p>
      <w:pPr>
        <w:spacing w:after="120" w:before="0"/>
        <w:jc w:val="left"/>
      </w:pPr>
      <w:r>
        <w:rPr>
          <w:rFonts w:ascii="Times New Roman" w:cs="Times New Roman" w:eastAsia="Times New Roman" w:hAnsi="Times New Roman"/>
          <w:b w:val="false"/>
          <w:bCs w:val="false"/>
          <w:i w:val="false"/>
          <w:iCs w:val="false"/>
          <w:sz w:val="22"/>
          <w:szCs w:val="22"/>
        </w:rPr>
        <w:t xml:space="preserve">But the Diet's job is to vote on measures whose costs it understands. The budget committees, which begin after the leaders' questions, are the place to establish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best method deserves the best scrutiny. The government should publish its options and their costs before the vote, not after.</w:t>
      </w:r>
    </w:p>
    <w:p>
      <w:pPr>
        <w:spacing w:after="240" w:before="0"/>
        <w:jc w:val="left"/>
      </w:pPr>
      <w:r>
        <w:rPr>
          <w:rFonts w:ascii="Times New Roman" w:cs="Times New Roman" w:eastAsia="Times New Roman" w:hAnsi="Times New Roman"/>
          <w:b w:val="false"/>
          <w:bCs w:val="false"/>
          <w:i/>
          <w:iCs/>
          <w:color w:val="888888"/>
          <w:sz w:val="18"/>
          <w:szCs w:val="18"/>
        </w:rPr>
        <w:t xml:space="preserve">[Page 20 | 375 words]</w:t>
      </w:r>
    </w:p>
    <w:p>
      <w:pPr>
        <w:spacing w:after="80" w:before="200"/>
        <w:jc w:val="left"/>
      </w:pPr>
      <w:r>
        <w:rPr>
          <w:rFonts w:ascii="Times New Roman" w:cs="Times New Roman" w:eastAsia="Times New Roman" w:hAnsi="Times New Roman"/>
          <w:b/>
          <w:bCs/>
          <w:i w:val="false"/>
          <w:iCs w:val="false"/>
          <w:sz w:val="28"/>
          <w:szCs w:val="28"/>
        </w:rPr>
        <w:t xml:space="preserve">ANALYSIS: A Raid Is Not a Verdict. But the Brewers Owe Their Customers an Account of How Prices Are Set</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Fair Trade Commission's compulsory investigation of four brewers is the most serious step it can take at the start of a case. It is not a finding of guilt, and nobody should treat it as one.</w:t>
      </w:r>
    </w:p>
    <w:p>
      <w:pPr>
        <w:spacing w:after="120" w:before="0"/>
        <w:jc w:val="left"/>
      </w:pPr>
      <w:r>
        <w:rPr>
          <w:rFonts w:ascii="Times New Roman" w:cs="Times New Roman" w:eastAsia="Times New Roman" w:hAnsi="Times New Roman"/>
          <w:b w:val="false"/>
          <w:bCs w:val="false"/>
          <w:i w:val="false"/>
          <w:iCs w:val="false"/>
          <w:sz w:val="22"/>
          <w:szCs w:val="22"/>
        </w:rPr>
        <w:t xml:space="preserve">Cartel cases are complex. Competitors in a concentrated market inevitably watch each other's prices, and similar price rises at similar times can result from similar costs rather than from agreement. The law punishes agreement, not coincidence.</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 will have to show that the companies communicated with one another and agreed, in some form, on the prices at which they shipped. That is why it uses warrants to seize documents and e-mails: the evidence of a cartel is rarely in public.</w:t>
      </w:r>
    </w:p>
    <w:p>
      <w:pPr>
        <w:spacing w:after="120" w:before="0"/>
        <w:jc w:val="left"/>
      </w:pPr>
      <w:r>
        <w:rPr>
          <w:rFonts w:ascii="Times New Roman" w:cs="Times New Roman" w:eastAsia="Times New Roman" w:hAnsi="Times New Roman"/>
          <w:b w:val="false"/>
          <w:bCs w:val="false"/>
          <w:i w:val="false"/>
          <w:iCs w:val="false"/>
          <w:sz w:val="22"/>
          <w:szCs w:val="22"/>
        </w:rPr>
        <w:t xml:space="preserve">Still, the choice of procedure says something. The compulsory route is reserved for cases the commission considers serious enough for possible criminal charges, cases with a wide effect on people's lives. Beer, sold in every supermarket and bar in the country, meets that description.</w:t>
      </w:r>
    </w:p>
    <w:p>
      <w:pPr>
        <w:spacing w:after="120" w:before="0"/>
        <w:jc w:val="left"/>
      </w:pPr>
      <w:r>
        <w:rPr>
          <w:rFonts w:ascii="Times New Roman" w:cs="Times New Roman" w:eastAsia="Times New Roman" w:hAnsi="Times New Roman"/>
          <w:b w:val="false"/>
          <w:bCs w:val="false"/>
          <w:i w:val="false"/>
          <w:iCs w:val="false"/>
          <w:sz w:val="22"/>
          <w:szCs w:val="22"/>
        </w:rPr>
        <w:t xml:space="preserve">The brewers have had a difficult few years: rising costs of grain, aluminium and energy, a shrinking market, and a tax reform that removed the advantage of their cheaper products. Several price increases were justified publicly by those costs.</w:t>
      </w:r>
    </w:p>
    <w:p>
      <w:pPr>
        <w:spacing w:after="120" w:before="0"/>
        <w:jc w:val="left"/>
      </w:pPr>
      <w:r>
        <w:rPr>
          <w:rFonts w:ascii="Times New Roman" w:cs="Times New Roman" w:eastAsia="Times New Roman" w:hAnsi="Times New Roman"/>
          <w:b w:val="false"/>
          <w:bCs w:val="false"/>
          <w:i w:val="false"/>
          <w:iCs w:val="false"/>
          <w:sz w:val="22"/>
          <w:szCs w:val="22"/>
        </w:rPr>
        <w:t xml:space="preserve">If the commission finds that the increases were coordinated, the damage to the companies' reputations will be larger than any surcharge. Consumers accepted higher prices on the understanding that each company had set its own.</w:t>
      </w:r>
    </w:p>
    <w:p>
      <w:pPr>
        <w:spacing w:after="120" w:before="0"/>
        <w:jc w:val="left"/>
      </w:pPr>
      <w:r>
        <w:rPr>
          <w:rFonts w:ascii="Times New Roman" w:cs="Times New Roman" w:eastAsia="Times New Roman" w:hAnsi="Times New Roman"/>
          <w:b w:val="false"/>
          <w:bCs w:val="false"/>
          <w:i w:val="false"/>
          <w:iCs w:val="false"/>
          <w:sz w:val="22"/>
          <w:szCs w:val="22"/>
        </w:rPr>
        <w:t xml:space="preserve">If it finds nothing, the companies are entitled to say so loudly, and the commission should say so too. Investigations that end quietly leave a stain they do not deserve.</w:t>
      </w:r>
    </w:p>
    <w:p>
      <w:pPr>
        <w:spacing w:after="120" w:before="0"/>
        <w:jc w:val="left"/>
      </w:pPr>
      <w:r>
        <w:rPr>
          <w:rFonts w:ascii="Times New Roman" w:cs="Times New Roman" w:eastAsia="Times New Roman" w:hAnsi="Times New Roman"/>
          <w:b w:val="false"/>
          <w:bCs w:val="false"/>
          <w:i w:val="false"/>
          <w:iCs w:val="false"/>
          <w:sz w:val="22"/>
          <w:szCs w:val="22"/>
        </w:rPr>
        <w:t xml:space="preserve">In the meantime the companies could do something useful without prejudicing the case: explain to their customers, in general terms, how their shipping prices are set and how they compete. Transparency is the best defence of a market's reputation.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Japan's competition authority has become more assertive in recent years, with record surcharges on electric power companies in 2023 and a criminal referral in the Olympic bid-rigging case. That is good for consumers, provided it is matched by fairness to the accused.</w:t>
      </w:r>
    </w:p>
    <w:p>
      <w:pPr>
        <w:spacing w:after="120" w:before="0"/>
        <w:jc w:val="left"/>
      </w:pPr>
      <w:r>
        <w:rPr>
          <w:rFonts w:ascii="Times New Roman" w:cs="Times New Roman" w:eastAsia="Times New Roman" w:hAnsi="Times New Roman"/>
          <w:b w:val="false"/>
          <w:bCs w:val="false"/>
          <w:i w:val="false"/>
          <w:iCs w:val="false"/>
          <w:sz w:val="22"/>
          <w:szCs w:val="22"/>
        </w:rPr>
        <w:t xml:space="preserve">The process will take many months. The verdict, when it comes, should be judged on the evidence, not on Thursday's headlines.</w:t>
      </w:r>
    </w:p>
    <w:p>
      <w:pPr>
        <w:spacing w:after="240" w:before="0"/>
        <w:jc w:val="left"/>
      </w:pPr>
      <w:r>
        <w:rPr>
          <w:rFonts w:ascii="Times New Roman" w:cs="Times New Roman" w:eastAsia="Times New Roman" w:hAnsi="Times New Roman"/>
          <w:b w:val="false"/>
          <w:bCs w:val="false"/>
          <w:i/>
          <w:iCs/>
          <w:color w:val="888888"/>
          <w:sz w:val="18"/>
          <w:szCs w:val="18"/>
        </w:rPr>
        <w:t xml:space="preserve">[Page 20 | 369 words]</w:t>
      </w:r>
    </w:p>
    <w:p>
      <w:pPr>
        <w:spacing w:after="80" w:before="200"/>
        <w:jc w:val="left"/>
      </w:pPr>
      <w:r>
        <w:rPr>
          <w:rFonts w:ascii="Times New Roman" w:cs="Times New Roman" w:eastAsia="Times New Roman" w:hAnsi="Times New Roman"/>
          <w:b/>
          <w:bCs/>
          <w:i w:val="false"/>
          <w:iCs w:val="false"/>
          <w:sz w:val="28"/>
          <w:szCs w:val="28"/>
        </w:rPr>
        <w:t xml:space="preserve">ANALYSIS: Eight Months of Rising Real Wages Is the Best Economic News in Years. Policy Should Not Squander It</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For most of the past four years, the most quoted number in Japanese economics was a negative one. Real wages, pay adjusted for prices, fell month after month, and the decline summed up the frustration of households watching their shopping bills rise faster than their pay.</w:t>
      </w:r>
    </w:p>
    <w:p>
      <w:pPr>
        <w:spacing w:after="120" w:before="0"/>
        <w:jc w:val="left"/>
      </w:pPr>
      <w:r>
        <w:rPr>
          <w:rFonts w:ascii="Times New Roman" w:cs="Times New Roman" w:eastAsia="Times New Roman" w:hAnsi="Times New Roman"/>
          <w:b w:val="false"/>
          <w:bCs w:val="false"/>
          <w:i w:val="false"/>
          <w:iCs w:val="false"/>
          <w:sz w:val="22"/>
          <w:szCs w:val="22"/>
        </w:rPr>
        <w:t xml:space="preserve">That number has now risen for eight months in a row, by 1.5 per cent in August, the first such run in ten years. It deserves more attention than it is getting.</w:t>
      </w:r>
    </w:p>
    <w:p>
      <w:pPr>
        <w:spacing w:after="120" w:before="0"/>
        <w:jc w:val="left"/>
      </w:pPr>
      <w:r>
        <w:rPr>
          <w:rFonts w:ascii="Times New Roman" w:cs="Times New Roman" w:eastAsia="Times New Roman" w:hAnsi="Times New Roman"/>
          <w:b w:val="false"/>
          <w:bCs w:val="false"/>
          <w:i w:val="false"/>
          <w:iCs w:val="false"/>
          <w:sz w:val="22"/>
          <w:szCs w:val="22"/>
        </w:rPr>
        <w:t xml:space="preserve">It means the long-awaited combination is finally visible: wages rising steadily after several years of large spring settlements, and inflation slowing enough for the gains to show.</w:t>
      </w:r>
    </w:p>
    <w:p>
      <w:pPr>
        <w:spacing w:after="120" w:before="0"/>
        <w:jc w:val="left"/>
      </w:pPr>
      <w:r>
        <w:rPr>
          <w:rFonts w:ascii="Times New Roman" w:cs="Times New Roman" w:eastAsia="Times New Roman" w:hAnsi="Times New Roman"/>
          <w:b w:val="false"/>
          <w:bCs w:val="false"/>
          <w:i w:val="false"/>
          <w:iCs w:val="false"/>
          <w:sz w:val="22"/>
          <w:szCs w:val="22"/>
        </w:rPr>
        <w:t xml:space="preserve">It is not yet secure. The survey's averages are affected by changes in the mix of full-time and part-time workers, and the preliminary figures are often revised. Small companies, where pay has risen most slowly, are partly outside the sample.</w:t>
      </w:r>
    </w:p>
    <w:p>
      <w:pPr>
        <w:spacing w:after="120" w:before="0"/>
        <w:jc w:val="left"/>
      </w:pPr>
      <w:r>
        <w:rPr>
          <w:rFonts w:ascii="Times New Roman" w:cs="Times New Roman" w:eastAsia="Times New Roman" w:hAnsi="Times New Roman"/>
          <w:b w:val="false"/>
          <w:bCs w:val="false"/>
          <w:i w:val="false"/>
          <w:iCs w:val="false"/>
          <w:sz w:val="22"/>
          <w:szCs w:val="22"/>
        </w:rPr>
        <w:t xml:space="preserve">Nor is it guaranteed to last. A weaker yen, at about 158 to the dollar early this week, raises the cost of imports and could revive inflation. A downturn abroad could cool the labour market at home.</w:t>
      </w:r>
    </w:p>
    <w:p>
      <w:pPr>
        <w:spacing w:after="120" w:before="0"/>
        <w:jc w:val="left"/>
      </w:pPr>
      <w:r>
        <w:rPr>
          <w:rFonts w:ascii="Times New Roman" w:cs="Times New Roman" w:eastAsia="Times New Roman" w:hAnsi="Times New Roman"/>
          <w:b w:val="false"/>
          <w:bCs w:val="false"/>
          <w:i w:val="false"/>
          <w:iCs w:val="false"/>
          <w:sz w:val="22"/>
          <w:szCs w:val="22"/>
        </w:rPr>
        <w:t xml:space="preserve">But the trend is the right one, and three policy conclusions follow.</w:t>
      </w:r>
    </w:p>
    <w:p>
      <w:pPr>
        <w:spacing w:after="120" w:before="0"/>
        <w:jc w:val="left"/>
      </w:pPr>
      <w:r>
        <w:rPr>
          <w:rFonts w:ascii="Times New Roman" w:cs="Times New Roman" w:eastAsia="Times New Roman" w:hAnsi="Times New Roman"/>
          <w:b w:val="false"/>
          <w:bCs w:val="false"/>
          <w:i w:val="false"/>
          <w:iCs w:val="false"/>
          <w:sz w:val="22"/>
          <w:szCs w:val="22"/>
        </w:rPr>
        <w:t xml:space="preserve">First, the Bank of Japan, whose policy rate is 1.25 per cent, has more room to normalise interest rates than its critics suppose. Households whose real incomes are rising can bear the higher borrowing costs better than they could a year ago.</w:t>
      </w:r>
    </w:p>
    <w:p>
      <w:pPr>
        <w:spacing w:after="120" w:before="0"/>
        <w:jc w:val="left"/>
      </w:pPr>
      <w:r>
        <w:rPr>
          <w:rFonts w:ascii="Times New Roman" w:cs="Times New Roman" w:eastAsia="Times New Roman" w:hAnsi="Times New Roman"/>
          <w:b w:val="false"/>
          <w:bCs w:val="false"/>
          <w:i w:val="false"/>
          <w:iCs w:val="false"/>
          <w:sz w:val="22"/>
          <w:szCs w:val="22"/>
        </w:rPr>
        <w:t xml:space="preserve">Second, the case for relief to all households through the tax system is weaker than it was when real wages were falling. Help aimed at those whose incomes have not kept up, pensioners and low-paid workers among them, would do more good per yen.</w:t>
      </w:r>
    </w:p>
    <w:p>
      <w:pPr>
        <w:spacing w:after="120" w:before="0"/>
        <w:jc w:val="left"/>
      </w:pPr>
      <w:r>
        <w:rPr>
          <w:rFonts w:ascii="Times New Roman" w:cs="Times New Roman" w:eastAsia="Times New Roman" w:hAnsi="Times New Roman"/>
          <w:b w:val="false"/>
          <w:bCs w:val="false"/>
          <w:i w:val="false"/>
          <w:iCs w:val="false"/>
          <w:sz w:val="22"/>
          <w:szCs w:val="22"/>
        </w:rPr>
        <w:t xml:space="preserve">Third, the government should do everything it can to keep wage growth going: encouraging investment and productivity, and making it easier for workers to move to better-paid jobs.</w:t>
      </w:r>
    </w:p>
    <w:p>
      <w:pPr>
        <w:spacing w:after="120" w:before="0"/>
        <w:jc w:val="left"/>
      </w:pPr>
      <w:r>
        <w:rPr>
          <w:rFonts w:ascii="Times New Roman" w:cs="Times New Roman" w:eastAsia="Times New Roman" w:hAnsi="Times New Roman"/>
          <w:b w:val="false"/>
          <w:bCs w:val="false"/>
          <w:i w:val="false"/>
          <w:iCs w:val="false"/>
          <w:sz w:val="22"/>
          <w:szCs w:val="22"/>
        </w:rPr>
        <w:t xml:space="preserve">Eight months is not a trend that can be taken for granted. It is one that policy should be built to protect.</w:t>
      </w:r>
    </w:p>
    <w:p>
      <w:pPr>
        <w:spacing w:after="240" w:before="0"/>
        <w:jc w:val="left"/>
      </w:pPr>
      <w:r>
        <w:rPr>
          <w:rFonts w:ascii="Times New Roman" w:cs="Times New Roman" w:eastAsia="Times New Roman" w:hAnsi="Times New Roman"/>
          <w:b w:val="false"/>
          <w:bCs w:val="false"/>
          <w:i/>
          <w:iCs/>
          <w:color w:val="888888"/>
          <w:sz w:val="18"/>
          <w:szCs w:val="18"/>
        </w:rPr>
        <w:t xml:space="preserve">[Page 20-21 | 330 words]</w:t>
      </w:r>
    </w:p>
    <w:p>
      <w:pPr>
        <w:spacing w:after="80" w:before="200"/>
        <w:jc w:val="left"/>
      </w:pPr>
      <w:r>
        <w:rPr>
          <w:rFonts w:ascii="Times New Roman" w:cs="Times New Roman" w:eastAsia="Times New Roman" w:hAnsi="Times New Roman"/>
          <w:b/>
          <w:bCs/>
          <w:i w:val="false"/>
          <w:iCs w:val="false"/>
          <w:sz w:val="28"/>
          <w:szCs w:val="28"/>
        </w:rPr>
        <w:t xml:space="preserve">ANALYSIS: Koja's Indignation Is Tokyo's Too. The Alliance Is Strongest When Japan Says So Plainly</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Genta Koja, the governor of Okinawa, told the prime minister on Wednesday of his strong indignation over the killing of a woman in Naha, for which an American Marine has been arrested. The prime minister replied that Japan and the United States would discuss preventing a recurrence.</w:t>
      </w:r>
    </w:p>
    <w:p>
      <w:pPr>
        <w:spacing w:after="120" w:before="0"/>
        <w:jc w:val="left"/>
      </w:pPr>
      <w:r>
        <w:rPr>
          <w:rFonts w:ascii="Times New Roman" w:cs="Times New Roman" w:eastAsia="Times New Roman" w:hAnsi="Times New Roman"/>
          <w:b w:val="false"/>
          <w:bCs w:val="false"/>
          <w:i w:val="false"/>
          <w:iCs w:val="false"/>
          <w:sz w:val="22"/>
          <w:szCs w:val="22"/>
        </w:rPr>
        <w:t xml:space="preserve">The exchange was correct on both sides. It was not enough on either.</w:t>
      </w:r>
    </w:p>
    <w:p>
      <w:pPr>
        <w:spacing w:after="120" w:before="0"/>
        <w:jc w:val="left"/>
      </w:pPr>
      <w:r>
        <w:rPr>
          <w:rFonts w:ascii="Times New Roman" w:cs="Times New Roman" w:eastAsia="Times New Roman" w:hAnsi="Times New Roman"/>
          <w:b w:val="false"/>
          <w:bCs w:val="false"/>
          <w:i w:val="false"/>
          <w:iCs w:val="false"/>
          <w:sz w:val="22"/>
          <w:szCs w:val="22"/>
        </w:rPr>
        <w:t xml:space="preserve">Mr Koja was elected last month with the support of the governing parties. He is not an opponent of the alliance, and his anger cannot be dismissed as the usual protest of the island's left. That is precisely why Tokyo should listen.</w:t>
      </w:r>
    </w:p>
    <w:p>
      <w:pPr>
        <w:spacing w:after="120" w:before="0"/>
        <w:jc w:val="left"/>
      </w:pPr>
      <w:r>
        <w:rPr>
          <w:rFonts w:ascii="Times New Roman" w:cs="Times New Roman" w:eastAsia="Times New Roman" w:hAnsi="Times New Roman"/>
          <w:b w:val="false"/>
          <w:bCs w:val="false"/>
          <w:i w:val="false"/>
          <w:iCs w:val="false"/>
          <w:sz w:val="22"/>
          <w:szCs w:val="22"/>
        </w:rPr>
        <w:t xml:space="preserve">This page supports the alliance with the United States without reservation. It is the foundation of Japan's security in a region where China's military power grows every year and North Korea's missiles fly over Japanese territory.</w:t>
      </w:r>
    </w:p>
    <w:p>
      <w:pPr>
        <w:spacing w:after="120" w:before="0"/>
        <w:jc w:val="left"/>
      </w:pPr>
      <w:r>
        <w:rPr>
          <w:rFonts w:ascii="Times New Roman" w:cs="Times New Roman" w:eastAsia="Times New Roman" w:hAnsi="Times New Roman"/>
          <w:b w:val="false"/>
          <w:bCs w:val="false"/>
          <w:i w:val="false"/>
          <w:iCs w:val="false"/>
          <w:sz w:val="22"/>
          <w:szCs w:val="22"/>
        </w:rPr>
        <w:t xml:space="preserve">But an alliance is sustained by consent, and in Okinawa consent is worn thin by every crime committed by a member of the forces the island hosts. Each case undoes years of patient work by commanders and diplomats.</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forces have responded with the measures they have used before: a suspension of operations and a curfew. Those measures matter, but past curfews were relaxed within months, and Okinawans know it.</w:t>
      </w:r>
    </w:p>
    <w:p>
      <w:pPr>
        <w:spacing w:after="120" w:before="0"/>
        <w:jc w:val="left"/>
      </w:pPr>
      <w:r>
        <w:rPr>
          <w:rFonts w:ascii="Times New Roman" w:cs="Times New Roman" w:eastAsia="Times New Roman" w:hAnsi="Times New Roman"/>
          <w:b w:val="false"/>
          <w:bCs w:val="false"/>
          <w:i w:val="false"/>
          <w:iCs w:val="false"/>
          <w:sz w:val="22"/>
          <w:szCs w:val="22"/>
        </w:rPr>
        <w:t xml:space="preserve">What would be different this time is a public, measurable commitment: agreed figures on crimes and incidents, reported regularly; joint patrols with the prefectural police where they help; and a candid review of whether the rules under the Status of Forces Agreement on the custody of suspects still command public confidence.</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this requires renegotiating the agreement, which neither government wants. Much of it can be done through the joint committee, which should publish more of what it agrees.</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has spoken of protesting strongly. She should go further and make clear in public that Japan shares the governor's anger, because a government that defends the alliance must also defend the people who live beside its bases.</w:t>
      </w:r>
    </w:p>
    <w:p>
      <w:pPr>
        <w:spacing w:after="120" w:before="0"/>
        <w:jc w:val="left"/>
      </w:pPr>
      <w:r>
        <w:rPr>
          <w:rFonts w:ascii="Times New Roman" w:cs="Times New Roman" w:eastAsia="Times New Roman" w:hAnsi="Times New Roman"/>
          <w:b w:val="false"/>
          <w:bCs w:val="false"/>
          <w:i w:val="false"/>
          <w:iCs w:val="false"/>
          <w:sz w:val="22"/>
          <w:szCs w:val="22"/>
        </w:rPr>
        <w:t xml:space="preserve">An alliance whose host community feels heard is a stronger alliance. That is the case to make in Washington, and it is a case an ally should welcome.</w:t>
      </w:r>
    </w:p>
    <w:p>
      <w:pPr>
        <w:spacing w:after="240" w:before="0"/>
        <w:jc w:val="left"/>
      </w:pPr>
      <w:r>
        <w:rPr>
          <w:rFonts w:ascii="Times New Roman" w:cs="Times New Roman" w:eastAsia="Times New Roman" w:hAnsi="Times New Roman"/>
          <w:b w:val="false"/>
          <w:bCs w:val="false"/>
          <w:i/>
          <w:iCs/>
          <w:color w:val="888888"/>
          <w:sz w:val="18"/>
          <w:szCs w:val="18"/>
        </w:rPr>
        <w:t xml:space="preserve">[Page 21 | 357 words]</w:t>
      </w:r>
    </w:p>
    <w:p>
      <w:pPr>
        <w:spacing w:after="80" w:before="200"/>
        <w:jc w:val="left"/>
      </w:pPr>
      <w:r>
        <w:rPr>
          <w:rFonts w:ascii="Times New Roman" w:cs="Times New Roman" w:eastAsia="Times New Roman" w:hAnsi="Times New Roman"/>
          <w:b/>
          <w:bCs/>
          <w:i w:val="false"/>
          <w:iCs w:val="false"/>
          <w:sz w:val="28"/>
          <w:szCs w:val="28"/>
        </w:rPr>
        <w:t xml:space="preserve">ANALYSIS: The Asian Games Stumbled in Aichi. The Para Athletes Who Follow Deserve a Smoother Welcome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in Aichi and Nagoya ended on October 4 with a record 83 gold medals for Japan. The sport was a success. Too much of the organisation was not.</w:t>
      </w:r>
    </w:p>
    <w:p>
      <w:pPr>
        <w:spacing w:after="120" w:before="0"/>
        <w:jc w:val="left"/>
      </w:pPr>
      <w:r>
        <w:rPr>
          <w:rFonts w:ascii="Times New Roman" w:cs="Times New Roman" w:eastAsia="Times New Roman" w:hAnsi="Times New Roman"/>
          <w:b w:val="false"/>
          <w:bCs w:val="false"/>
          <w:i w:val="false"/>
          <w:iCs w:val="false"/>
          <w:sz w:val="22"/>
          <w:szCs w:val="22"/>
        </w:rPr>
        <w:t xml:space="preserve">A team kept waiting for hours in a hotel lobby, as Thai media reported in the first days. Buses that failed to arrive. A national anthem played in error, as Kyodo News reported. And now the resignation of the prefectural assembly's vice chairman after a dispute with security guards over his car at a venue.</w:t>
      </w:r>
    </w:p>
    <w:p>
      <w:pPr>
        <w:spacing w:after="120" w:before="0"/>
        <w:jc w:val="left"/>
      </w:pPr>
      <w:r>
        <w:rPr>
          <w:rFonts w:ascii="Times New Roman" w:cs="Times New Roman" w:eastAsia="Times New Roman" w:hAnsi="Times New Roman"/>
          <w:b w:val="false"/>
          <w:bCs w:val="false"/>
          <w:i w:val="false"/>
          <w:iCs w:val="false"/>
          <w:sz w:val="22"/>
          <w:szCs w:val="22"/>
        </w:rPr>
        <w:t xml:space="preserve">Each of these is small. Together they suggest a host that was not as ready as it should have been, and that some of its own officials did not take the rules seriously.</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Para Games open in ten days, on October 18, using many of the same venues, volunteers and staff. The athletes who arrive for them will be even less forgiving of failures in transport and accommodation, because for a wheelchair user a bus that does not come, or a lift that does not work, is not an inconvenience but a barrier.</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 has said it will review the running of the Games. The review should not wait until after the Para Games. Its first findings should be applied now.</w:t>
      </w:r>
    </w:p>
    <w:p>
      <w:pPr>
        <w:spacing w:after="120" w:before="0"/>
        <w:jc w:val="left"/>
      </w:pPr>
      <w:r>
        <w:rPr>
          <w:rFonts w:ascii="Times New Roman" w:cs="Times New Roman" w:eastAsia="Times New Roman" w:hAnsi="Times New Roman"/>
          <w:b w:val="false"/>
          <w:bCs w:val="false"/>
          <w:i w:val="false"/>
          <w:iCs w:val="false"/>
          <w:sz w:val="22"/>
          <w:szCs w:val="22"/>
        </w:rPr>
        <w:t xml:space="preserve">Three things matter most. Transport between hotels and venues must be reliable and accessible. Accommodation must be ready when athletes arrive. And officials, from the top down, must follow the same rules as everyone else, as the guards at the gate rightly insisted.</w:t>
      </w:r>
    </w:p>
    <w:p>
      <w:pPr>
        <w:spacing w:after="120" w:before="0"/>
        <w:jc w:val="left"/>
      </w:pPr>
      <w:r>
        <w:rPr>
          <w:rFonts w:ascii="Times New Roman" w:cs="Times New Roman" w:eastAsia="Times New Roman" w:hAnsi="Times New Roman"/>
          <w:b w:val="false"/>
          <w:bCs w:val="false"/>
          <w:i w:val="false"/>
          <w:iCs w:val="false"/>
          <w:sz w:val="22"/>
          <w:szCs w:val="22"/>
        </w:rPr>
        <w:t xml:space="preserve">Japan built a reputation for organisation at the Tokyo Olympics and Paralympics of 2021, held in the most difficult circumstances. That reputation is an asset worth protecting.</w:t>
      </w:r>
    </w:p>
    <w:p>
      <w:pPr>
        <w:spacing w:after="120" w:before="0"/>
        <w:jc w:val="left"/>
      </w:pPr>
      <w:r>
        <w:rPr>
          <w:rFonts w:ascii="Times New Roman" w:cs="Times New Roman" w:eastAsia="Times New Roman" w:hAnsi="Times New Roman"/>
          <w:b w:val="false"/>
          <w:bCs w:val="false"/>
          <w:i w:val="false"/>
          <w:iCs w:val="false"/>
          <w:sz w:val="22"/>
          <w:szCs w:val="22"/>
        </w:rPr>
        <w:t xml:space="preserve">The volunteers who staffed the Asian Games, most of them unpaid, did much to make them work. They deserve better support from the organisers above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 and the prefectural government have also drawn criticism locally for remarks about the Thai team. A gracious word to the region's athletes would help.</w:t>
      </w:r>
    </w:p>
    <w:p>
      <w:pPr>
        <w:spacing w:after="120" w:before="0"/>
        <w:jc w:val="left"/>
      </w:pPr>
      <w:r>
        <w:rPr>
          <w:rFonts w:ascii="Times New Roman" w:cs="Times New Roman" w:eastAsia="Times New Roman" w:hAnsi="Times New Roman"/>
          <w:b w:val="false"/>
          <w:bCs w:val="false"/>
          <w:i w:val="false"/>
          <w:iCs w:val="false"/>
          <w:sz w:val="22"/>
          <w:szCs w:val="22"/>
        </w:rPr>
        <w:t xml:space="preserve">The Para Games are a chance to finish the autumn well. Aichi should take it.</w:t>
      </w:r>
    </w:p>
    <w:p>
      <w:pPr>
        <w:spacing w:after="240" w:before="0"/>
        <w:jc w:val="left"/>
      </w:pPr>
      <w:r>
        <w:rPr>
          <w:rFonts w:ascii="Times New Roman" w:cs="Times New Roman" w:eastAsia="Times New Roman" w:hAnsi="Times New Roman"/>
          <w:b w:val="false"/>
          <w:bCs w:val="false"/>
          <w:i/>
          <w:iCs/>
          <w:color w:val="888888"/>
          <w:sz w:val="18"/>
          <w:szCs w:val="18"/>
        </w:rPr>
        <w:t xml:space="preserve">[Page 21 | 347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REPORT ---</w:t>
      </w:r>
    </w:p>
    <w:p>
      <w:pPr>
        <w:spacing w:after="80" w:before="160"/>
        <w:jc w:val="left"/>
      </w:pPr>
      <w:r>
        <w:rPr>
          <w:rFonts w:ascii="Times New Roman" w:cs="Times New Roman" w:eastAsia="Times New Roman" w:hAnsi="Times New Roman"/>
          <w:b/>
          <w:bCs/>
          <w:i w:val="false"/>
          <w:iCs w:val="false"/>
          <w:sz w:val="24"/>
          <w:szCs w:val="24"/>
        </w:rPr>
        <w:t xml:space="preserve">TODAY'S WEATHER</w:t>
      </w:r>
    </w:p>
    <w:p>
      <w:pPr>
        <w:spacing w:after="120" w:before="0"/>
        <w:jc w:val="left"/>
      </w:pPr>
      <w:r>
        <w:rPr>
          <w:rFonts w:ascii="Times New Roman" w:cs="Times New Roman" w:eastAsia="Times New Roman" w:hAnsi="Times New Roman"/>
          <w:b w:val="false"/>
          <w:bCs w:val="false"/>
          <w:i w:val="false"/>
          <w:iCs w:val="false"/>
          <w:sz w:val="22"/>
          <w:szCs w:val="22"/>
        </w:rPr>
        <w:t xml:space="preserve">Sunny across Japan, from Hokkaido to Kyushu. The map, for 19 cities, gives Tokyo sunshine all day, a high of 25 and a low this morning of 15. Its outlook reads: Sapporo has some cloud at times, and Kochi and Naha turn cloudy in the evening; after a chilly start, 6 degrees in Kushiro and 8 in Nagano, highs reach 27 in Nagoya, Osaka, Hiroshima and Fukuoka, 29 in Kagoshima and 30 in Naha. Typhoons No. 28 and No. 29 are over the Pacific to the south-east, and No. 28 is forecast to pass well east of the Ogasawara Islands on Saturday. Highs range from 21 in Kushiro to 30 in Naha.</w:t>
      </w:r>
    </w:p>
    <w:p>
      <w:pPr>
        <w:spacing w:after="80" w:before="160"/>
        <w:jc w:val="left"/>
      </w:pPr>
      <w:r>
        <w:rPr>
          <w:rFonts w:ascii="Times New Roman" w:cs="Times New Roman" w:eastAsia="Times New Roman" w:hAnsi="Times New Roman"/>
          <w:b/>
          <w:bCs/>
          <w:i w:val="false"/>
          <w:iCs w:val="false"/>
          <w:sz w:val="24"/>
          <w:szCs w:val="24"/>
        </w:rPr>
        <w:t xml:space="preserve">REGIONAL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Sapporo sunny with some cloud, 22/11; Kushiro sunny, 21/6, the coldest morning on the map and the widest range of the day, 15 degrees. Tohoku: Aomori sunny, 23/11; Akita sunny, 22/11; Sendai sunny, 24/12. Niigata and the Sea of Japan coast: Niigata sunny, 23/12; Kanazawa sunny, 24/13. Inland: Nagano sunny, 22/8, the second-coldest morning. Kanto: Tokyo sunny, 25/15. Tokai: Nagoya sunny, 27/16, the mildest morning on Honshu. Kansai: Kyoto sunny, 27/13; Osaka sunny, 27/15. Chugoku: Matsue sunny, 24/12; Hiroshima sunny, 27/14. Shikoku: Takamatsu sunny, 25/14; Kochi sunny, then cloudy, 27/13. Kyushu: Fukuoka sunny, 27/15; Kagoshima sunny, 29/19. Okinawa: Naha sunny, then cloudy, 30/24, the warmest city and the narrowest range, 6 degrees.</w:t>
      </w:r>
    </w:p>
    <w:p>
      <w:pPr>
        <w:spacing w:after="80" w:before="160"/>
        <w:jc w:val="left"/>
      </w:pPr>
      <w:r>
        <w:rPr>
          <w:rFonts w:ascii="Times New Roman" w:cs="Times New Roman" w:eastAsia="Times New Roman" w:hAnsi="Times New Roman"/>
          <w:b/>
          <w:bCs/>
          <w:i w:val="false"/>
          <w:iCs w:val="false"/>
          <w:sz w:val="24"/>
          <w:szCs w:val="24"/>
        </w:rPr>
        <w:t xml:space="preserve">THE TWO TYPHOONS</w:t>
      </w:r>
    </w:p>
    <w:p>
      <w:pPr>
        <w:spacing w:after="120" w:before="0"/>
        <w:jc w:val="left"/>
      </w:pPr>
      <w:r>
        <w:rPr>
          <w:rFonts w:ascii="Times New Roman" w:cs="Times New Roman" w:eastAsia="Times New Roman" w:hAnsi="Times New Roman"/>
          <w:b w:val="false"/>
          <w:bCs w:val="false"/>
          <w:i w:val="false"/>
          <w:iCs w:val="false"/>
          <w:sz w:val="22"/>
          <w:szCs w:val="22"/>
        </w:rPr>
        <w:t xml:space="preserve">No. 28 (Nolo): a severe tropical storm near Minamitorishima at 6 a.m., at 26.7 degrees north, 156.2 degrees east, about 1,390 km east of Chichijima, moving west at 40 km/h; 985 hPa; winds 30 m/s, gusts 45; storm-force winds 130 km all round, gales 330 km to the north and 220 km to the south. Forecast: a strong typhoon by Friday morning, 980 hPa and 35 m/s; turning north and passing about 700 km north-east of Chichijima early on Saturday; an extratropical low about 890 km east of Tokyo by 3 a.m. on Sunday. No. 29 (Koguma): a severe tropical storm near Wake Island, at 16.6 north, 161.7 east, about 2,320 km east-south-east of Chichijima, moving north-north-west at 15 km/h; 990 hPa; winds 30 m/s, gusts 40. Forecast: a strong typhoon by Friday morning, 965 hPa; very strong by early Saturday, 950 hPa and 45 m/s, and through Sunday; nearing the Ogasawara Islands early on Monday, 955 hPa; about 510 km east-north-east of Chichijima at 3 a.m. on Tuesday, 965 hPa, with the island inside the area that could have storm winds by then. No. 27 (Choi-wan) became an extratropical low east of the Kuril Islands at 9 p.m. on Wednesday. No landfall on the main islands is forecast. The map of both storms is on the typhoon page.</w:t>
      </w:r>
    </w:p>
    <w:p>
      <w:pPr>
        <w:spacing w:after="80" w:before="160"/>
        <w:jc w:val="left"/>
      </w:pPr>
      <w:r>
        <w:rPr>
          <w:rFonts w:ascii="Times New Roman" w:cs="Times New Roman" w:eastAsia="Times New Roman" w:hAnsi="Times New Roman"/>
          <w:b/>
          <w:bCs/>
          <w:i w:val="false"/>
          <w:iCs w:val="false"/>
          <w:sz w:val="24"/>
          <w:szCs w:val="24"/>
        </w:rPr>
        <w:t xml:space="preserve">SEA AND COAST</w:t>
      </w:r>
    </w:p>
    <w:p>
      <w:pPr>
        <w:spacing w:after="120" w:before="0"/>
        <w:jc w:val="left"/>
      </w:pPr>
      <w:r>
        <w:rPr>
          <w:rFonts w:ascii="Times New Roman" w:cs="Times New Roman" w:eastAsia="Times New Roman" w:hAnsi="Times New Roman"/>
          <w:b w:val="false"/>
          <w:bCs w:val="false"/>
          <w:i w:val="false"/>
          <w:iCs w:val="false"/>
          <w:sz w:val="22"/>
          <w:szCs w:val="22"/>
        </w:rPr>
        <w:t xml:space="preserve">Pacific coast of Tohoku: rough seas until about midday. Ogasawara Islands, Izu Islands and the Kanto coast: swell from No. 27 continues, and high waves are likely around the Ogasawara Islands from the weekend as No. 29 approaches; stay away from the shore, rocks and breakwaters. Island ferries: check the shipping lines' announcements on the day. Chiba and Kanagawa: the ground is still loose after Typhoon No. 25, and caution is advised in rain.</w:t>
      </w:r>
    </w:p>
    <w:p>
      <w:pPr>
        <w:spacing w:after="80" w:before="160"/>
        <w:jc w:val="left"/>
      </w:pPr>
      <w:r>
        <w:rPr>
          <w:rFonts w:ascii="Times New Roman" w:cs="Times New Roman" w:eastAsia="Times New Roman" w:hAnsi="Times New Roman"/>
          <w:b/>
          <w:bCs/>
          <w:i w:val="false"/>
          <w:iCs w:val="false"/>
          <w:sz w:val="24"/>
          <w:szCs w:val="24"/>
        </w:rPr>
        <w:t xml:space="preserve">THE DAYS AHEAD</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fine across the country, with cold mornings in the north and in the mountains. Saturday to Monday, the three-day weekend: No. 29 is forecast to be very strong over the ocean south-east of Japan from early Saturday and to near the Ogasawara Islands early on Monday, the Sports Day holiday, with rising wind and seas there; tenki.jp says the forecast cone for Monday is large and that many calculations take the storm away to the east of Honshu. No. 28 is forecast to be extratropical by Sunday. Swell will continue on the Pacific coast.</w:t>
      </w:r>
    </w:p>
    <w:p>
      <w:pPr>
        <w:spacing w:after="80" w:before="160"/>
        <w:jc w:val="left"/>
      </w:pPr>
      <w:r>
        <w:rPr>
          <w:rFonts w:ascii="Times New Roman" w:cs="Times New Roman" w:eastAsia="Times New Roman" w:hAnsi="Times New Roman"/>
          <w:b/>
          <w:bCs/>
          <w:i w:val="false"/>
          <w:iCs w:val="false"/>
          <w:sz w:val="24"/>
          <w:szCs w:val="24"/>
        </w:rPr>
        <w:t xml:space="preserve">SUNRISE AND SUNSET</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sunrise 5:41 a.m., sunset 5:17 p.m.; Osaka: sunrise 5:57 a.m., sunset 5:34 p.m.; Sapporo: sunrise 5:38 a.m., sunset 5:06 p.m.; Naha: sunrise 6:24 a.m., sunset 6:09 p.m.; Chichijima, which Typhoon No. 29 approaches early next week: sunrise 5:26 a.m., sunset 5:11 p.m.. Calculated for Thursday, October 8. The Moon is a thin waning crescent and new moon falls at the weekend, leaving dark skies for the Draconid meteors this evening and tomorrow evening.</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map cites the Japan Meteorological Agency: the highs and the sky are from the forecast issued at 5 a.m. today, the lows are observed minimums up to 7 a.m., and the typhoon is from the bulletin of 6:45 a.m. Its sky symbols summarise the agency's three-hourly forecasts. Two symbols joined by an arrow mean the sky changes during the day; two separated by a stroke mean one sky with the other at times. The colour of the land shows the forecast high in seven bands. On the right of the map are Typhoon No. 28's forecast track, with its circles for Saturday and Sunday, and a panel describing both storms. The chart beside the map sets out each city's low and high, north to south. A United States map for today appears on the Weather Abroad page.</w:t>
      </w:r>
    </w:p>
    <w:p>
      <w:pPr>
        <w:spacing w:after="200" w:before="360"/>
        <w:jc w:val="left"/>
      </w:pPr>
      <w:r>
        <w:rPr>
          <w:rFonts w:ascii="Times New Roman" w:cs="Times New Roman" w:eastAsia="Times New Roman" w:hAnsi="Times New Roman"/>
          <w:b/>
          <w:bCs/>
          <w:i w:val="false"/>
          <w:iCs w:val="false"/>
          <w:color w:val="0D1B2A"/>
          <w:sz w:val="26"/>
          <w:szCs w:val="26"/>
        </w:rPr>
        <w:t xml:space="preserve">--- NOTICES AND CORRECTIONS ---</w:t>
      </w:r>
    </w:p>
    <w:p>
      <w:pPr>
        <w:spacing w:after="80" w:before="160"/>
        <w:jc w:val="left"/>
      </w:pPr>
      <w:r>
        <w:rPr>
          <w:rFonts w:ascii="Times New Roman" w:cs="Times New Roman" w:eastAsia="Times New Roman" w:hAnsi="Times New Roman"/>
          <w:b/>
          <w:bCs/>
          <w:i w:val="false"/>
          <w:iCs w:val="false"/>
          <w:sz w:val="24"/>
          <w:szCs w:val="24"/>
        </w:rPr>
        <w:t xml:space="preserve">CORRECTIONS AND CLARIFICATIONS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corrects errors of fact as soon as they are identified. Correction requests may be sent to corrections@japanmorningpost.com, giving the date, page and headline of the article concerned.</w:t>
      </w:r>
    </w:p>
    <w:p>
      <w:pPr>
        <w:spacing w:after="120" w:before="0"/>
        <w:jc w:val="left"/>
      </w:pPr>
      <w:r>
        <w:rPr>
          <w:rFonts w:ascii="Times New Roman" w:cs="Times New Roman" w:eastAsia="Times New Roman" w:hAnsi="Times New Roman"/>
          <w:b w:val="false"/>
          <w:bCs w:val="false"/>
          <w:i w:val="false"/>
          <w:iCs w:val="false"/>
          <w:sz w:val="22"/>
          <w:szCs w:val="22"/>
        </w:rPr>
        <w:t xml:space="preserve">The notes supplied for today's edition give the name of the new chemistry laureate in three different ways, as Kenzo Sugoi, Kenzo Sugii and Sigou; he is Kenso Soai, as the Royal Swedish Academy of Sciences announced. They spell his fellow laureate's name Henri Cagan; he is Henri Kagan. They describe the prize as being for asymmetric autocatalytic reactions; the academy's citation is for the discovery of non-linear effects and autocatalysis in asymmetric organic synthesis.</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notes repeat errors corrected yesterday: the physics laureate is Francis Halzen, not Harzen; the first of Monday's medicine laureates is Karl Deisseroth, not Deisseros; the American AI developer is Anthropic, not Anthropique; the period in which electric vehicle sales rose two and a half times is the first half of the present fiscal year, not fiscal 2014; and IceCube's last cable was lowered into the ice in December 2010, not in 2011. They place the coining of the word optogenetics in 2005; the first demonstration in Mr Deisseroth's laboratory was published in 2005, and the word followed in 2006.</w:t>
      </w:r>
    </w:p>
    <w:p>
      <w:pPr>
        <w:spacing w:after="120" w:before="0"/>
        <w:jc w:val="left"/>
      </w:pPr>
      <w:r>
        <w:rPr>
          <w:rFonts w:ascii="Times New Roman" w:cs="Times New Roman" w:eastAsia="Times New Roman" w:hAnsi="Times New Roman"/>
          <w:b w:val="false"/>
          <w:bCs w:val="false"/>
          <w:i w:val="false"/>
          <w:iCs w:val="false"/>
          <w:sz w:val="22"/>
          <w:szCs w:val="22"/>
        </w:rPr>
        <w:t xml:space="preserve">The notes again give the first stage of the Pacific League Climax Series as Seibu against SoftBank; it is Seibu against Nippon-Ham, and SoftBank, the champions, wait in the final stage. They spell the judoka's name Haruka Kajyu; she is Haruka Kaju. They describe Typhoon No. 27 as moving away and expected to become an extratropical cyclone; the Japan Meteorological Agency's final bulletin says it became one east of the Kuril Islands at 9 p.m.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notes date the founding of NASA's Space Task Group, which ran Project Mercury, to October 8, 1958. NASA's histories date the group's formation to November 5, 1958, a month after the agency approved its plan for a piloted satellite on October 7. The item is not run as an anniversary today. The notes also list results from the Asian Games, the Prix de l'Arc de Triomphe, Japan's football match against New Zealand, Tuesday's baseball and other events reported in earlier editions; they are not repeated as news.</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OCT. 8: Nobel Prize in Literature, about 8 p.m. Markets in mainland China reopen. World judo: women's 70 kg, men's 90 kg. Draconid meteors in the evening. Nagasaki Kunchi continues. FRIDAY, OCT. 9: Nobel Peace Prize, about 6 p.m. Midnight curfew begins for American personnel in Okinawa, for 30 days. Takayama autumn festival, to Saturday. South Korean markets closed for Hangul Day.</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OCT. 10: Climax Series first stages: Giants v DeNA at Tokyo Dome, Seibu v Nippon-Ham in Tokorozawa. Typhoon No. 29 forecast very strong. SUNDAY, OCT. 11: World judo championships end with the mixed team event. Typhoon No. 28 forecast extratropical east of Japan. MONDAY, OCT. 12: Sports Day; Izumo university relay; Nobel prize in economic sciences; Typhoon No. 29 nearing the Ogasawara Islands. WEDNESDAY, OCT. 14: Central League final stage at Koshien. OCT. 18: Yokohama mayoral election; Asian Para Games open. OCT. 19 to 29: Exercise Keen Sword. OCT. 29 and 30: Bank of Japan policy meeting.</w:t>
      </w:r>
    </w:p>
    <w:p>
      <w:pPr>
        <w:spacing w:after="80" w:before="160"/>
        <w:jc w:val="left"/>
      </w:pPr>
      <w:r>
        <w:rPr>
          <w:rFonts w:ascii="Times New Roman" w:cs="Times New Roman" w:eastAsia="Times New Roman" w:hAnsi="Times New Roman"/>
          <w:b/>
          <w:bCs/>
          <w:i w:val="false"/>
          <w:iCs w:val="false"/>
          <w:sz w:val="24"/>
          <w:szCs w:val="24"/>
        </w:rPr>
        <w:t xml:space="preserve">TYPHOON AND MARINE ADVISORIES</w:t>
      </w:r>
    </w:p>
    <w:p>
      <w:pPr>
        <w:spacing w:after="120" w:before="0"/>
        <w:jc w:val="left"/>
      </w:pPr>
      <w:r>
        <w:rPr>
          <w:rFonts w:ascii="Times New Roman" w:cs="Times New Roman" w:eastAsia="Times New Roman" w:hAnsi="Times New Roman"/>
          <w:b w:val="false"/>
          <w:bCs w:val="false"/>
          <w:i w:val="false"/>
          <w:iCs w:val="false"/>
          <w:sz w:val="22"/>
          <w:szCs w:val="22"/>
        </w:rPr>
        <w:t xml:space="preserve">6 a.m. Thursday. No. 28 (Nolo): severe tropical storm near Minamitorishima; 26.7 degrees north, 156.2 degrees east; moving west at 40 km/h; 985 hPa; winds 30 m/s, gusts 45; storm-force winds 130 km all round, gales 330 km north and 220 km south. Forecast: strong typhoon, 980 hPa, by 6 a.m. Friday; about 700 km north-east of Chichijima at 3 a.m. Saturday; extratropical, 984 hPa, about 890 km east of Tokyo at 3 a.m. Sunday. No. 29 (Koguma): severe tropical storm near Wake Island; 16.6 north, 161.7 east; moving north-north-west at 15 km/h; 990 hPa; winds 30 m/s, gusts 40; forecast 950 hPa and 45 m/s from early Saturday; about 510 km east-north-east of Chichijima at 3 a.m. Tuesday. No. 27 (Choi-wan): extratropical since 9 p.m.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Pacific coast of Tohoku: rough seas until about midday Thursday. Ogasawara and Izu Islands and the Kanto coast: swell; high waves likely around the Ogasawara Islands from the weekend. Stay away from the shore. Island ferries: services are decided at short notice. Chichijima: inside the area that could have storm-force winds by early Tuesday. No landfall on the main islands is forecast.</w:t>
      </w:r>
    </w:p>
    <w:p>
      <w:pPr>
        <w:spacing w:after="80" w:before="160"/>
        <w:jc w:val="left"/>
      </w:pPr>
      <w:r>
        <w:rPr>
          <w:rFonts w:ascii="Times New Roman" w:cs="Times New Roman" w:eastAsia="Times New Roman" w:hAnsi="Times New Roman"/>
          <w:b/>
          <w:bCs/>
          <w:i w:val="false"/>
          <w:iCs w:val="false"/>
          <w:sz w:val="24"/>
          <w:szCs w:val="24"/>
        </w:rPr>
        <w:t xml:space="preserve">MARKET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Tokyo, Wednesday's close: Nikkei 225 at 70,035.71, down 648.27, the first fall in three sessions; it held above 70,000. TOPIX 4,154.11, down 29.45, after rising briefly in the morning above its August 14 high of 4,197. Sold: AI and semiconductor shares, among them Advantest, Tokyo Electron and Disco, and banks. Ten-year government bond coupon: 3.1 per cent, set on Tuesday. Long-term interest rate on Tuesday: 3.105 per cent. Yen on Tuesday: 158.14 to the dollar. Bank of Japan policy rate: 1.25 per cent; next meeting October 29 and 30. Real wages in August: up 1.5 per cent from a year earlier, the eighth rise in a row.</w:t>
      </w:r>
    </w:p>
    <w:p>
      <w:pPr>
        <w:spacing w:after="80" w:before="160"/>
        <w:jc w:val="left"/>
      </w:pPr>
      <w:r>
        <w:rPr>
          <w:rFonts w:ascii="Times New Roman" w:cs="Times New Roman" w:eastAsia="Times New Roman" w:hAnsi="Times New Roman"/>
          <w:b/>
          <w:bCs/>
          <w:i w:val="false"/>
          <w:iCs w:val="false"/>
          <w:sz w:val="24"/>
          <w:szCs w:val="24"/>
        </w:rPr>
        <w:t xml:space="preserve">PHOTOGRAPHS AND MAPS IN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the Royal Swedish Academy of Sciences' announcement of the 2026 Nobel Prize in Chemistry in Stockholm, image supplied for this edition, with portraits credited to the Franklin Institute (Henri Kagan) and Tokyo University of Science (Kenso Soai). International: Henri Kagan, from the same announcement (portrait: Franklin Institute). Typhoon page: map of two typhoons supplied for this edition, from Japan Meteorological Agency bulletins issued between 6:45 and 7:05 a.m. on October 8 and the final Choi-wan bulletin of 9:45 p.m. on October 7. Politics: Prime Minister Takaichi at the rostrum of the House of Representatives, file (WPM Productions). Economy: the Tokyo Stock Exchange (TG2, CC). Weather: the Japan and United States maps supplied for this edition. Editorial page: cartoon by Taro Suzuki.</w:t>
      </w:r>
    </w:p>
    <w:p>
      <w:pPr>
        <w:spacing w:after="120" w:before="0"/>
        <w:jc w:val="left"/>
      </w:pPr>
      <w:r>
        <w:rPr>
          <w:rFonts w:ascii="Times New Roman" w:cs="Times New Roman" w:eastAsia="Times New Roman" w:hAnsi="Times New Roman"/>
          <w:b w:val="false"/>
          <w:bCs w:val="false"/>
          <w:i w:val="false"/>
          <w:iCs w:val="false"/>
          <w:sz w:val="22"/>
          <w:szCs w:val="22"/>
        </w:rPr>
        <w:t xml:space="preserve">Photographs made by employees of the United States government in the course of their duties are in the public domain and are used with credit. Agency news photographs remain copyrighted and are not reproduced.</w:t>
      </w:r>
    </w:p>
    <w:p>
      <w:pPr>
        <w:spacing w:after="80" w:before="160"/>
        <w:jc w:val="left"/>
      </w:pPr>
      <w:r>
        <w:rPr>
          <w:rFonts w:ascii="Times New Roman" w:cs="Times New Roman" w:eastAsia="Times New Roman" w:hAnsi="Times New Roman"/>
          <w:b/>
          <w:bCs/>
          <w:i w:val="false"/>
          <w:iCs w:val="false"/>
          <w:sz w:val="24"/>
          <w:szCs w:val="24"/>
        </w:rPr>
        <w:t xml:space="preserve">THE RECORD BOOK</w:t>
      </w:r>
    </w:p>
    <w:p>
      <w:pPr>
        <w:spacing w:after="120" w:before="0"/>
        <w:jc w:val="left"/>
      </w:pPr>
      <w:r>
        <w:rPr>
          <w:rFonts w:ascii="Times New Roman" w:cs="Times New Roman" w:eastAsia="Times New Roman" w:hAnsi="Times New Roman"/>
          <w:b w:val="false"/>
          <w:bCs w:val="false"/>
          <w:i w:val="false"/>
          <w:iCs w:val="false"/>
          <w:sz w:val="22"/>
          <w:szCs w:val="22"/>
        </w:rPr>
        <w:t xml:space="preserve">Japan's individual Nobel laureates: 31 with Kenso Soai, 10 of them in chemistry. Japanese chemistry prizes in consecutive years: 2000, 2001 and 2002, and now 2025 and 2026. Henri Kagan: 95, among the oldest laureates; John Goodenough was 97 in 2019. The Soai reaction: published in 1995, 31 years before the prize. Nikkei average: held above 70,000 on Wednesday. Real wages: eight consecutive monthly rises, the first such run in ten years. Typhoon No. 29: the 29th storm of the year, against an annual average of about 25. Largest cartel surcharges ever ordered in Japan: about 101 billion yen, on electric power companies in 2023.</w:t>
      </w:r>
    </w:p>
    <w:p>
      <w:pPr>
        <w:spacing w:after="80" w:before="160"/>
        <w:jc w:val="left"/>
      </w:pPr>
      <w:r>
        <w:rPr>
          <w:rFonts w:ascii="Times New Roman" w:cs="Times New Roman" w:eastAsia="Times New Roman" w:hAnsi="Times New Roman"/>
          <w:b/>
          <w:bCs/>
          <w:i w:val="false"/>
          <w:iCs w:val="false"/>
          <w:sz w:val="24"/>
          <w:szCs w:val="24"/>
        </w:rPr>
        <w:t xml:space="preserve">NOBEL WEEK</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October 5: Physiology or Medicine, to Karl Deisseroth, Peter Hegemann and Georg Nagel, for optogenetics. Tuesday, October 6: Physics, to Francis Halzen, for the detection of high-energy neutrinos from space with IceCube. Wednesday, October 7: Chemistry, to Henri Kagan and Kenso Soai, for the discovery of non-linear effects and autocatalysis in asymmetric organic synthesis. Today: Literature, about 8 p.m. Japan time. Friday: Peace, announced in Oslo, about 6 p.m.; 287 nominations. Monday, October 12: the prize in economic sciences. The prizes are presented on December 10.</w:t>
      </w:r>
    </w:p>
    <w:p>
      <w:pPr>
        <w:spacing w:after="80" w:before="160"/>
        <w:jc w:val="left"/>
      </w:pPr>
      <w:r>
        <w:rPr>
          <w:rFonts w:ascii="Times New Roman" w:cs="Times New Roman" w:eastAsia="Times New Roman" w:hAnsi="Times New Roman"/>
          <w:b/>
          <w:bCs/>
          <w:i w:val="false"/>
          <w:iCs w:val="false"/>
          <w:sz w:val="24"/>
          <w:szCs w:val="24"/>
        </w:rPr>
        <w:t xml:space="preserve">PLAY-OFF CALENDAR</w:t>
      </w:r>
    </w:p>
    <w:p>
      <w:pPr>
        <w:spacing w:after="120" w:before="0"/>
        <w:jc w:val="left"/>
      </w:pPr>
      <w:r>
        <w:rPr>
          <w:rFonts w:ascii="Times New Roman" w:cs="Times New Roman" w:eastAsia="Times New Roman" w:hAnsi="Times New Roman"/>
          <w:b w:val="false"/>
          <w:bCs w:val="false"/>
          <w:i w:val="false"/>
          <w:iCs w:val="false"/>
          <w:sz w:val="22"/>
          <w:szCs w:val="22"/>
        </w:rPr>
        <w:t xml:space="preserve">CENTRAL LEAGUE: first stage, Giants v DeNA at Tokyo Dome from Saturday, October 10, best of three, the Giants advancing if the series is level. Final stage, Hanshin v the first-stage winner at Koshien from Wednesday, October 14, up to six games, first to four wins; Hanshin start one win up. PACIFIC LEAGUE: first stage, Seibu v Nippon-Ham in Tokorozawa from Saturday, October 10, best of three, Seibu advancing if level. Final stage, SoftBank v the first-stage winner in Fukuoka; SoftBank start two wins up under this season's rule for champions whose opponent finished ten or more games behind or with a losing record. Weekend games are played in the daytime. The final-stage winners meet in the Japan Series.</w:t>
      </w:r>
    </w:p>
    <w:p>
      <w:pPr>
        <w:spacing w:after="80" w:before="160"/>
        <w:jc w:val="left"/>
      </w:pPr>
      <w:r>
        <w:rPr>
          <w:rFonts w:ascii="Times New Roman" w:cs="Times New Roman" w:eastAsia="Times New Roman" w:hAnsi="Times New Roman"/>
          <w:b/>
          <w:bCs/>
          <w:i w:val="false"/>
          <w:iCs w:val="false"/>
          <w:sz w:val="24"/>
          <w:szCs w:val="24"/>
        </w:rPr>
        <w:t xml:space="preserve">FESTIVALS AND SKIES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Nagasaki Kunchi: Suwa Shrine and the streets of the city, to Friday. Takayama autumn festival: Sakurayama Hachiman Shrine and the old town, Friday and Saturday. Draconid meteors: this evening and tomorrow evening, with the radiant high in the northern sky after dark and clear skies forecast across much of Japan tonight; new moon falls at the weekend. Izumo All-Japan University Ekiden: Monday, from Izumo Taisha to the Izumo Dome. Reading Week: October 27 to November 9.</w:t>
      </w:r>
    </w:p>
    <w:p>
      <w:pPr>
        <w:spacing w:after="80" w:before="160"/>
        <w:jc w:val="left"/>
      </w:pPr>
      <w:r>
        <w:rPr>
          <w:rFonts w:ascii="Times New Roman" w:cs="Times New Roman" w:eastAsia="Times New Roman" w:hAnsi="Times New Roman"/>
          <w:b/>
          <w:bCs/>
          <w:i w:val="false"/>
          <w:iCs w:val="false"/>
          <w:sz w:val="24"/>
          <w:szCs w:val="24"/>
        </w:rPr>
        <w:t xml:space="preserve">CHEMISTRY TERMS USED TODAY</w:t>
      </w:r>
    </w:p>
    <w:p>
      <w:pPr>
        <w:spacing w:after="120" w:before="0"/>
        <w:jc w:val="left"/>
      </w:pPr>
      <w:r>
        <w:rPr>
          <w:rFonts w:ascii="Times New Roman" w:cs="Times New Roman" w:eastAsia="Times New Roman" w:hAnsi="Times New Roman"/>
          <w:b w:val="false"/>
          <w:bCs w:val="false"/>
          <w:i w:val="false"/>
          <w:iCs w:val="false"/>
          <w:sz w:val="22"/>
          <w:szCs w:val="22"/>
        </w:rPr>
        <w:t xml:space="preserve">Chirality: handedness; a chiral molecule cannot be superimposed on its mirror image. Enantiomers: the two mirror forms of a chiral molecule. Racemate: an equal mixture of the two. Asymmetric synthesis: making one enantiomer in preference to the other. Catalyst: a substance that speeds a reaction without being consumed. Autocatalysis: a reaction whose product is a catalyst for the same reaction. Non-linear effect: a departure from proportion between the purity of a handed catalyst and the purity of its product; a positive one is also called asymmetric amplification. Enantiomeric excess: the percentage by which one form exceeds the other.</w:t>
      </w:r>
    </w:p>
    <w:p>
      <w:pPr>
        <w:spacing w:after="80" w:before="160"/>
        <w:jc w:val="left"/>
      </w:pPr>
      <w:r>
        <w:rPr>
          <w:rFonts w:ascii="Times New Roman" w:cs="Times New Roman" w:eastAsia="Times New Roman" w:hAnsi="Times New Roman"/>
          <w:b/>
          <w:bCs/>
          <w:i w:val="false"/>
          <w:iCs w:val="false"/>
          <w:sz w:val="24"/>
          <w:szCs w:val="24"/>
        </w:rPr>
        <w:t xml:space="preserve">TYPHOON TERMS USED TODAY</w:t>
      </w:r>
    </w:p>
    <w:p>
      <w:pPr>
        <w:spacing w:after="120" w:before="0"/>
        <w:jc w:val="left"/>
      </w:pPr>
      <w:r>
        <w:rPr>
          <w:rFonts w:ascii="Times New Roman" w:cs="Times New Roman" w:eastAsia="Times New Roman" w:hAnsi="Times New Roman"/>
          <w:b w:val="false"/>
          <w:bCs w:val="false"/>
          <w:i w:val="false"/>
          <w:iCs w:val="false"/>
          <w:sz w:val="22"/>
          <w:szCs w:val="22"/>
        </w:rPr>
        <w:t xml:space="preserve">Tropical storm: winds of 17 to 24 metres a second; in Japan this is the lowest class of typhoon. Severe tropical storm: 25 to 32. Strong typhoon: 33 to 43. Very strong: 44 to 53. Violent: 54 or more. Extratropical low: a former typhoon that has lost its warm core and draws its energy from the contrast between cold and warm air; it can remain large and strong. Forecast circle: the area in which the centre is expected to lie with a probability of 70 per cent. Storm warning area: the area that could have winds of 25 metres a second or more during the forecast period. Swell: long waves that travel far beyond a storm.</w:t>
      </w:r>
    </w:p>
    <w:p>
      <w:pPr>
        <w:spacing w:after="80" w:before="160"/>
        <w:jc w:val="left"/>
      </w:pPr>
      <w:r>
        <w:rPr>
          <w:rFonts w:ascii="Times New Roman" w:cs="Times New Roman" w:eastAsia="Times New Roman" w:hAnsi="Times New Roman"/>
          <w:b/>
          <w:bCs/>
          <w:i w:val="false"/>
          <w:iCs w:val="false"/>
          <w:sz w:val="24"/>
          <w:szCs w:val="24"/>
        </w:rPr>
        <w:t xml:space="preserve">THE SYMBOLS ON THE WEATHER MAP</w:t>
      </w:r>
    </w:p>
    <w:p>
      <w:pPr>
        <w:spacing w:after="120" w:before="0"/>
        <w:jc w:val="left"/>
      </w:pPr>
      <w:r>
        <w:rPr>
          <w:rFonts w:ascii="Times New Roman" w:cs="Times New Roman" w:eastAsia="Times New Roman" w:hAnsi="Times New Roman"/>
          <w:b w:val="false"/>
          <w:bCs w:val="false"/>
          <w:i w:val="false"/>
          <w:iCs w:val="false"/>
          <w:sz w:val="22"/>
          <w:szCs w:val="22"/>
        </w:rPr>
        <w:t xml:space="preserve">A sun: sunny. A cloud: cloudy. A cloud with strokes beneath it: rain. Two symbols joined by an arrow: the first sky gives way to the second during the day. Two symbols separated by a slanting stroke: the first sky, with the second at times. The figure in red is the forecast high and the figure in blue the low observed this morning, in degrees Celsius. On the United States map the figures are in degrees Fahrenheit.</w:t>
      </w:r>
    </w:p>
    <w:p>
      <w:pPr>
        <w:spacing w:after="80" w:before="160"/>
        <w:jc w:val="left"/>
      </w:pPr>
      <w:r>
        <w:rPr>
          <w:rFonts w:ascii="Times New Roman" w:cs="Times New Roman" w:eastAsia="Times New Roman" w:hAnsi="Times New Roman"/>
          <w:b/>
          <w:bCs/>
          <w:i w:val="false"/>
          <w:iCs w:val="false"/>
          <w:sz w:val="24"/>
          <w:szCs w:val="24"/>
        </w:rPr>
        <w:t xml:space="preserve">UNITS AND CONVENTIONS</w:t>
      </w:r>
    </w:p>
    <w:p>
      <w:pPr>
        <w:spacing w:after="120" w:before="0"/>
        <w:jc w:val="left"/>
      </w:pPr>
      <w:r>
        <w:rPr>
          <w:rFonts w:ascii="Times New Roman" w:cs="Times New Roman" w:eastAsia="Times New Roman" w:hAnsi="Times New Roman"/>
          <w:b w:val="false"/>
          <w:bCs w:val="false"/>
          <w:i w:val="false"/>
          <w:iCs w:val="false"/>
          <w:sz w:val="22"/>
          <w:szCs w:val="22"/>
        </w:rPr>
        <w:t xml:space="preserve">Wind speeds are given in metres a second; one metre a second is 3.6 kilometres an hour, or about 1.9 knots. Pressure is in hectopascals. Temperatures are in degrees Celsius except on the United States map. Times are Japan Standard Time unless another place is named; Japan is at present nine hours ahead of Greenwich, eight ahead of London, 13 ahead of New York, 16 ahead of Los Angeles, seven ahead of Stockholm, Oslo and Paris and five ahead of Baku. Japanese names are given with the family name last. A person arrested is a suspect and is presumed innocent, and a company under investigation has not been found to have broken the law.</w:t>
      </w:r>
    </w:p>
    <w:p>
      <w:pPr>
        <w:spacing w:after="80" w:before="160"/>
        <w:jc w:val="left"/>
      </w:pPr>
      <w:r>
        <w:rPr>
          <w:rFonts w:ascii="Times New Roman" w:cs="Times New Roman" w:eastAsia="Times New Roman" w:hAnsi="Times New Roman"/>
          <w:b/>
          <w:bCs/>
          <w:i w:val="false"/>
          <w:iCs w:val="false"/>
          <w:sz w:val="24"/>
          <w:szCs w:val="24"/>
        </w:rPr>
        <w:t xml:space="preserve">USEFUL NUMBERS</w:t>
      </w:r>
    </w:p>
    <w:p>
      <w:pPr>
        <w:spacing w:after="120" w:before="0"/>
        <w:jc w:val="left"/>
      </w:pPr>
      <w:r>
        <w:rPr>
          <w:rFonts w:ascii="Times New Roman" w:cs="Times New Roman" w:eastAsia="Times New Roman" w:hAnsi="Times New Roman"/>
          <w:b w:val="false"/>
          <w:bCs w:val="false"/>
          <w:i w:val="false"/>
          <w:iCs w:val="false"/>
          <w:sz w:val="22"/>
          <w:szCs w:val="22"/>
        </w:rPr>
        <w:t xml:space="preserve">Police: 110. Fire and ambulance: 119. Coast guard, for emergencies at sea: 118. Disaster message dial: 171. Police consultation, not an emergency: #9110. Consumer hotline: 188. Anyone who receives a message about a leak, a refund or an account suspension should not follow its links, and should contact the company through its official site or a number found independently. Typhoon bulletins are published by the Japan Meteorological Agency at www.jma.go.jp.</w:t>
      </w:r>
    </w:p>
    <w:p>
      <w:pPr>
        <w:spacing w:after="80" w:before="160"/>
        <w:jc w:val="left"/>
      </w:pPr>
      <w:r>
        <w:rPr>
          <w:rFonts w:ascii="Times New Roman" w:cs="Times New Roman" w:eastAsia="Times New Roman" w:hAnsi="Times New Roman"/>
          <w:b/>
          <w:bCs/>
          <w:i w:val="false"/>
          <w:iCs w:val="false"/>
          <w:sz w:val="24"/>
          <w:szCs w:val="24"/>
        </w:rPr>
        <w:t xml:space="preserve">ABOUT THE OPINION PAGES</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states the view of the newspaper's editorial page and is written by its editor; it takes its subject from the day's cartoon. Articles headed Analysis are the judgment of the writer whose name they carry. The news pages report; the opinion pages argue, and say that they are doing so. Letters in reply are welcome at letters@japanmorningpost.com.</w:t>
      </w:r>
    </w:p>
    <w:p>
      <w:pPr>
        <w:spacing w:after="80" w:before="160"/>
        <w:jc w:val="left"/>
      </w:pPr>
      <w:r>
        <w:rPr>
          <w:rFonts w:ascii="Times New Roman" w:cs="Times New Roman" w:eastAsia="Times New Roman" w:hAnsi="Times New Roman"/>
          <w:b/>
          <w:bCs/>
          <w:i w:val="false"/>
          <w:iCs w:val="false"/>
          <w:sz w:val="24"/>
          <w:szCs w:val="24"/>
        </w:rPr>
        <w:t xml:space="preserve">SOURCES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Reports in this edition draw on the Thursday morning papers and Wednesday night's wires: Yomiuri Shimbun, Asahi Shimbun, Sankei News, Nihon Keizai Shimbun, the Japan Agricultural News, Reuters, Kyodo News and NHK; on Daily Sports for the Climax Series rule; on investingLive for China's markets; on the Royal Swedish Academy of Sciences' announcement for the chemistry prize; on the Norwegian Nobel Committee's figures, as reported, for the peace prize; on tenki.jp and the Japan Meteorological Agency for weather; and on the United States National Weather Service for the map of American cities. Where accounts differ the difference is stated.</w:t>
      </w:r>
    </w:p>
    <w:p>
      <w:pPr>
        <w:spacing w:after="80" w:before="160"/>
        <w:jc w:val="left"/>
      </w:pPr>
      <w:r>
        <w:rPr>
          <w:rFonts w:ascii="Times New Roman" w:cs="Times New Roman" w:eastAsia="Times New Roman" w:hAnsi="Times New Roman"/>
          <w:b/>
          <w:bCs/>
          <w:i w:val="false"/>
          <w:iCs w:val="false"/>
          <w:sz w:val="24"/>
          <w:szCs w:val="24"/>
        </w:rPr>
        <w:t xml:space="preserve">READER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Volume 2026, Number 280, is published daily by WPM Productions, Tokyo. Subscriptions, delivery and back issues: subscriptions@japanmorningpost.com. Letters to the editor: letters@japanmorningpost.com; letters should include a name, address and daytime telephone number and may be edited. Advertising: advertising@japanmorningpost.com. The solution to today's crossword appears with tomorrow's puzzle; the solution to Wednesday's is published with today's.</w:t>
      </w:r>
    </w:p>
    <w:p>
      <w:pPr>
        <w:spacing w:after="80" w:before="160"/>
        <w:jc w:val="left"/>
      </w:pPr>
      <w:r>
        <w:rPr>
          <w:rFonts w:ascii="Times New Roman" w:cs="Times New Roman" w:eastAsia="Times New Roman" w:hAnsi="Times New Roman"/>
          <w:b/>
          <w:bCs/>
          <w:i w:val="false"/>
          <w:iCs w:val="false"/>
          <w:sz w:val="24"/>
          <w:szCs w:val="24"/>
        </w:rPr>
        <w:t xml:space="preserve">TOMORROW'S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Friday's edition carries the Nobel Prize in Literature; the latest track of Typhoon No. 29 as it strengthens towards the holiday weekend; the continuing questions to the prime minister in the Diet; the world judo championships in Baku; and the start of the American forces' curfew in Okinawa.</w:t>
      </w:r>
    </w:p>
    <w:p>
      <w:pPr>
        <w:spacing w:after="200" w:before="360"/>
        <w:jc w:val="left"/>
      </w:pPr>
      <w:r>
        <w:rPr>
          <w:rFonts w:ascii="Times New Roman" w:cs="Times New Roman" w:eastAsia="Times New Roman" w:hAnsi="Times New Roman"/>
          <w:b/>
          <w:bCs/>
          <w:i w:val="false"/>
          <w:iCs w:val="false"/>
          <w:color w:val="0D1B2A"/>
          <w:sz w:val="26"/>
          <w:szCs w:val="26"/>
        </w:rPr>
        <w:t xml:space="preserve">--- CAPTIONS ---</w:t>
      </w:r>
    </w:p>
    <w:p>
      <w:pPr>
        <w:spacing w:after="60" w:before="0"/>
        <w:jc w:val="left"/>
      </w:pPr>
      <w:r>
        <w:rPr>
          <w:rFonts w:ascii="Times New Roman" w:cs="Times New Roman" w:eastAsia="Times New Roman" w:hAnsi="Times New Roman"/>
          <w:b/>
          <w:bCs/>
          <w:i w:val="false"/>
          <w:iCs w:val="false"/>
          <w:sz w:val="24"/>
          <w:szCs w:val="24"/>
        </w:rPr>
        <w:t xml:space="preserve">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Henri Kagan, left, of the Université Paris-Sud, and Kenso Soai of Tokyo University of Science, the 2026 laureates in chemistry, as shown at the Royal Swedish Academy of Sciences' announcement in Stockholm on Wednesday evening, Japan time. The citation reads 'for the discovery of non-linear effects and autocatalysis in asymmetric organic synthesis'. (Image supplied for this edition; portraits: Franklin Institute, Tokyo University of Science)</w:t>
      </w:r>
    </w:p>
    <w:p>
      <w:pPr>
        <w:spacing w:after="120" w:before="0"/>
        <w:jc w:val="left"/>
      </w:pPr>
      <w:r>
        <w:rPr>
          <w:rFonts w:ascii="Times New Roman" w:cs="Times New Roman" w:eastAsia="Times New Roman" w:hAnsi="Times New Roman"/>
          <w:b w:val="false"/>
          <w:bCs w:val="false"/>
          <w:i w:val="false"/>
          <w:iCs w:val="false"/>
          <w:sz w:val="22"/>
          <w:szCs w:val="22"/>
        </w:rPr>
        <w:t xml:space="preserve">PAGE 3 (TYPHOONS): Two storms at 6 a.m. on Thursday and their forecast tracks, in the map supplied for this edition: Typhoon No. 28 (Nolo), a severe tropical storm near Minamitorishima, forecast to strengthen, turn north and become an extratropical low about 890 km east of Tokyo by early Sunday; and No. 29 (Koguma), near Wake Island, forecast to be very strong by early Saturday and about 510 km east-north-east of Chichijima early on Tuesday. The shaded discs are each storm's present areas of storm-force winds and gales; each dashed circle is where the centre is expected to be at that time with a probability of 70 per cent; the outlines enclose the areas that could have storm winds. (Data: Japan Meteorological Agency typhoon bulletins issued between 6:45 and 7:05 a.m. on October 8, and the final Choi-wan bulletin of 9:45 p.m. on October 7)</w:t>
      </w:r>
    </w:p>
    <w:p>
      <w:pPr>
        <w:spacing w:after="120" w:before="0"/>
        <w:jc w:val="left"/>
      </w:pPr>
      <w:r>
        <w:rPr>
          <w:rFonts w:ascii="Times New Roman" w:cs="Times New Roman" w:eastAsia="Times New Roman" w:hAnsi="Times New Roman"/>
          <w:b w:val="false"/>
          <w:bCs w:val="false"/>
          <w:i w:val="false"/>
          <w:iCs w:val="false"/>
          <w:sz w:val="22"/>
          <w:szCs w:val="22"/>
        </w:rPr>
        <w:t xml:space="preserve">PAGE 5 (POLITICS): Prime Minister Sanae Takaichi at the rostrum of the House of Representatives, in a file image. Answering the first of the party leaders' questions on her policy speech, she called a cut in the consumption tax the best method and said its funding would be designed after deliberation.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6 (INTERNATIONAL): Henri Kagan, 95, professor emeritus of the Université Paris-Sud, as shown in the Royal Swedish Academy of Sciences' announcement on Wednesday. (Image supplied for this edition; portrait: Franklin Institute)</w:t>
      </w:r>
    </w:p>
    <w:p>
      <w:pPr>
        <w:spacing w:after="120" w:before="0"/>
        <w:jc w:val="left"/>
      </w:pPr>
      <w:r>
        <w:rPr>
          <w:rFonts w:ascii="Times New Roman" w:cs="Times New Roman" w:eastAsia="Times New Roman" w:hAnsi="Times New Roman"/>
          <w:b w:val="false"/>
          <w:bCs w:val="false"/>
          <w:i w:val="false"/>
          <w:iCs w:val="false"/>
          <w:sz w:val="22"/>
          <w:szCs w:val="22"/>
        </w:rPr>
        <w:t xml:space="preserve">PAGE 8 (ECONOMY): The Tokyo Stock Exchange at Kabutocho. The Nikkei average fell 648 yen on Wednesday to 70,035.71, its first fall in three sessions, but held above 70,000; the TOPIX rose briefly in the morning above its August 14 high. (Photo: TG2 (CC))</w:t>
      </w:r>
    </w:p>
    <w:p>
      <w:pPr>
        <w:spacing w:after="120" w:before="0"/>
        <w:jc w:val="left"/>
      </w:pPr>
      <w:r>
        <w:rPr>
          <w:rFonts w:ascii="Times New Roman" w:cs="Times New Roman" w:eastAsia="Times New Roman" w:hAnsi="Times New Roman"/>
          <w:b w:val="false"/>
          <w:bCs w:val="false"/>
          <w:i w:val="false"/>
          <w:iCs w:val="false"/>
          <w:sz w:val="22"/>
          <w:szCs w:val="22"/>
        </w:rPr>
        <w:t xml:space="preserve">PAGE 14 (WEATHER ABROAD): United States weather for Thursday, October 8, 2026: the sky, forecast highs and morning lows in degrees Fahrenheit for 26 cities, in the map supplied for this edition. (Data: U.S. National Weather Service selected-cities forecast issued at 8:50 a.m. Eastern time on Wednesday, with gridded forecast highs issued at 11:30 a.m.)</w:t>
      </w:r>
    </w:p>
    <w:p>
      <w:pPr>
        <w:spacing w:after="60" w:before="0"/>
        <w:jc w:val="left"/>
      </w:pPr>
      <w:r>
        <w:rPr>
          <w:rFonts w:ascii="Times New Roman" w:cs="Times New Roman" w:eastAsia="Times New Roman" w:hAnsi="Times New Roman"/>
          <w:b/>
          <w:bCs/>
          <w:i w:val="false"/>
          <w:iCs w:val="false"/>
          <w:sz w:val="24"/>
          <w:szCs w:val="24"/>
        </w:rPr>
        <w:t xml:space="preserve">ECONOMY PAGE CHART</w:t>
      </w:r>
    </w:p>
    <w:p>
      <w:pPr>
        <w:spacing w:after="120" w:before="0"/>
        <w:jc w:val="left"/>
      </w:pPr>
      <w:r>
        <w:rPr>
          <w:rFonts w:ascii="Times New Roman" w:cs="Times New Roman" w:eastAsia="Times New Roman" w:hAnsi="Times New Roman"/>
          <w:b w:val="false"/>
          <w:bCs w:val="false"/>
          <w:i w:val="false"/>
          <w:iCs w:val="false"/>
          <w:sz w:val="22"/>
          <w:szCs w:val="22"/>
        </w:rPr>
        <w:t xml:space="preserve">The chart on the weather page shows each city's forecast high and low as given on today's map, north to south.</w:t>
      </w:r>
    </w:p>
    <w:p>
      <w:pPr>
        <w:spacing w:after="60" w:before="0"/>
        <w:jc w:val="left"/>
      </w:pPr>
      <w:r>
        <w:rPr>
          <w:rFonts w:ascii="Times New Roman" w:cs="Times New Roman" w:eastAsia="Times New Roman" w:hAnsi="Times New Roman"/>
          <w:b/>
          <w:bCs/>
          <w:i w:val="false"/>
          <w:iCs w:val="false"/>
          <w:sz w:val="24"/>
          <w:szCs w:val="24"/>
        </w:rPr>
        <w:t xml:space="preserve">EDITORIAL CARTOON</w:t>
      </w:r>
    </w:p>
    <w:p>
      <w:pPr>
        <w:spacing w:after="120" w:before="0"/>
        <w:jc w:val="left"/>
      </w:pPr>
      <w:r>
        <w:rPr>
          <w:rFonts w:ascii="Times New Roman" w:cs="Times New Roman" w:eastAsia="Times New Roman" w:hAnsi="Times New Roman"/>
          <w:b w:val="false"/>
          <w:bCs w:val="false"/>
          <w:i w:val="false"/>
          <w:iCs w:val="false"/>
          <w:sz w:val="22"/>
          <w:szCs w:val="22"/>
        </w:rPr>
        <w:t xml:space="preserve">Editorial cartoon by Taro Suzuki for The Japan Morning Post. Caption in the drawing: "The long watch. The prize is the work."</w:t>
      </w:r>
    </w:p>
    <w:p>
      <w:pPr>
        <w:spacing w:after="200" w:before="360"/>
        <w:jc w:val="left"/>
      </w:pPr>
      <w:r>
        <w:rPr>
          <w:rFonts w:ascii="Times New Roman" w:cs="Times New Roman" w:eastAsia="Times New Roman" w:hAnsi="Times New Roman"/>
          <w:b/>
          <w:bCs/>
          <w:i w:val="false"/>
          <w:iCs w:val="false"/>
          <w:color w:val="0D1B2A"/>
          <w:sz w:val="26"/>
          <w:szCs w:val="26"/>
        </w:rPr>
        <w:t xml:space="preserve">--- CROSSWORD PUZZLE ---</w:t>
      </w:r>
    </w:p>
    <w:p>
      <w:pPr>
        <w:spacing w:after="160" w:before="0"/>
        <w:jc w:val="left"/>
      </w:pPr>
      <w:r>
        <w:rPr>
          <w:rFonts w:ascii="Times New Roman" w:cs="Times New Roman" w:eastAsia="Times New Roman" w:hAnsi="Times New Roman"/>
          <w:b w:val="false"/>
          <w:bCs w:val="false"/>
          <w:i/>
          <w:iCs/>
          <w:sz w:val="22"/>
          <w:szCs w:val="22"/>
        </w:rPr>
        <w:t xml:space="preserve">Today's Professional Puzzle — Constructed by James O'Neill — 75 Words. Clue lists as printed; answers are in the archive file.</w:t>
      </w:r>
    </w:p>
    <w:p>
      <w:pPr>
        <w:spacing w:after="80" w:before="0"/>
        <w:jc w:val="left"/>
      </w:pPr>
      <w:r>
        <w:rPr>
          <w:rFonts w:ascii="Times New Roman" w:cs="Times New Roman" w:eastAsia="Times New Roman" w:hAnsi="Times New Roman"/>
          <w:b/>
          <w:bCs/>
          <w:i w:val="false"/>
          <w:iCs w:val="false"/>
          <w:sz w:val="24"/>
          <w:szCs w:val="24"/>
        </w:rPr>
        <w:t xml:space="preserve">ACROSS</w:t>
      </w:r>
    </w:p>
    <w:p>
      <w:pPr>
        <w:spacing w:after="40" w:before="0"/>
        <w:jc w:val="left"/>
      </w:pPr>
      <w:r>
        <w:rPr>
          <w:rFonts w:ascii="Times New Roman" w:cs="Times New Roman" w:eastAsia="Times New Roman" w:hAnsi="Times New Roman"/>
          <w:b w:val="false"/>
          <w:bCs w:val="false"/>
          <w:i w:val="false"/>
          <w:iCs w:val="false"/>
          <w:sz w:val="20"/>
          <w:szCs w:val="20"/>
        </w:rPr>
        <w:t xml:space="preserve">2. Jewellery capital of Yamanashi (4)</w:t>
      </w:r>
    </w:p>
    <w:p>
      <w:pPr>
        <w:spacing w:after="40" w:before="0"/>
        <w:jc w:val="left"/>
      </w:pPr>
      <w:r>
        <w:rPr>
          <w:rFonts w:ascii="Times New Roman" w:cs="Times New Roman" w:eastAsia="Times New Roman" w:hAnsi="Times New Roman"/>
          <w:b w:val="false"/>
          <w:bCs w:val="false"/>
          <w:i w:val="false"/>
          <w:iCs w:val="false"/>
          <w:sz w:val="20"/>
          <w:szCs w:val="20"/>
        </w:rPr>
        <w:t xml:space="preserve">4. Fragrance company of the menthol process (8)</w:t>
      </w:r>
    </w:p>
    <w:p>
      <w:pPr>
        <w:spacing w:after="40" w:before="0"/>
        <w:jc w:val="left"/>
      </w:pPr>
      <w:r>
        <w:rPr>
          <w:rFonts w:ascii="Times New Roman" w:cs="Times New Roman" w:eastAsia="Times New Roman" w:hAnsi="Times New Roman"/>
          <w:b w:val="false"/>
          <w:bCs w:val="false"/>
          <w:i w:val="false"/>
          <w:iCs w:val="false"/>
          <w:sz w:val="20"/>
          <w:szCs w:val="20"/>
        </w:rPr>
        <w:t xml:space="preserve">12. Oldest laureate, at 97 (10)</w:t>
      </w:r>
    </w:p>
    <w:p>
      <w:pPr>
        <w:spacing w:after="40" w:before="0"/>
        <w:jc w:val="left"/>
      </w:pPr>
      <w:r>
        <w:rPr>
          <w:rFonts w:ascii="Times New Roman" w:cs="Times New Roman" w:eastAsia="Times New Roman" w:hAnsi="Times New Roman"/>
          <w:b w:val="false"/>
          <w:bCs w:val="false"/>
          <w:i w:val="false"/>
          <w:iCs w:val="false"/>
          <w:sz w:val="20"/>
          <w:szCs w:val="20"/>
        </w:rPr>
        <w:t xml:space="preserve">13. City of the prizes (9)</w:t>
      </w:r>
    </w:p>
    <w:p>
      <w:pPr>
        <w:spacing w:after="40" w:before="0"/>
        <w:jc w:val="left"/>
      </w:pPr>
      <w:r>
        <w:rPr>
          <w:rFonts w:ascii="Times New Roman" w:cs="Times New Roman" w:eastAsia="Times New Roman" w:hAnsi="Times New Roman"/>
          <w:b w:val="false"/>
          <w:bCs w:val="false"/>
          <w:i w:val="false"/>
          <w:iCs w:val="false"/>
          <w:sz w:val="20"/>
          <w:szCs w:val="20"/>
        </w:rPr>
        <w:t xml:space="preserve">15. Ikeda's taste, from one form of glutamate (5)</w:t>
      </w:r>
    </w:p>
    <w:p>
      <w:pPr>
        <w:spacing w:after="40" w:before="0"/>
        <w:jc w:val="left"/>
      </w:pPr>
      <w:r>
        <w:rPr>
          <w:rFonts w:ascii="Times New Roman" w:cs="Times New Roman" w:eastAsia="Times New Roman" w:hAnsi="Times New Roman"/>
          <w:b w:val="false"/>
          <w:bCs w:val="false"/>
          <w:i w:val="false"/>
          <w:iCs w:val="false"/>
          <w:sz w:val="20"/>
          <w:szCs w:val="20"/>
        </w:rPr>
        <w:t xml:space="preserve">16. Novelist on the old 1,000-yen note (6)</w:t>
      </w:r>
    </w:p>
    <w:p>
      <w:pPr>
        <w:spacing w:after="40" w:before="0"/>
        <w:jc w:val="left"/>
      </w:pPr>
      <w:r>
        <w:rPr>
          <w:rFonts w:ascii="Times New Roman" w:cs="Times New Roman" w:eastAsia="Times New Roman" w:hAnsi="Times New Roman"/>
          <w:b w:val="false"/>
          <w:bCs w:val="false"/>
          <w:i w:val="false"/>
          <w:iCs w:val="false"/>
          <w:sz w:val="20"/>
          <w:szCs w:val="20"/>
        </w:rPr>
        <w:t xml:space="preserve">18. Community chest symbol (3,7) (10)</w:t>
      </w:r>
    </w:p>
    <w:p>
      <w:pPr>
        <w:spacing w:after="40" w:before="0"/>
        <w:jc w:val="left"/>
      </w:pPr>
      <w:r>
        <w:rPr>
          <w:rFonts w:ascii="Times New Roman" w:cs="Times New Roman" w:eastAsia="Times New Roman" w:hAnsi="Times New Roman"/>
          <w:b w:val="false"/>
          <w:bCs w:val="false"/>
          <w:i w:val="false"/>
          <w:iCs w:val="false"/>
          <w:sz w:val="20"/>
          <w:szCs w:val="20"/>
        </w:rPr>
        <w:t xml:space="preserve">20. Two-time chemistry laureate (9)</w:t>
      </w:r>
    </w:p>
    <w:p>
      <w:pPr>
        <w:spacing w:after="40" w:before="0"/>
        <w:jc w:val="left"/>
      </w:pPr>
      <w:r>
        <w:rPr>
          <w:rFonts w:ascii="Times New Roman" w:cs="Times New Roman" w:eastAsia="Times New Roman" w:hAnsi="Times New Roman"/>
          <w:b w:val="false"/>
          <w:bCs w:val="false"/>
          <w:i w:val="false"/>
          <w:iCs w:val="false"/>
          <w:sz w:val="20"/>
          <w:szCs w:val="20"/>
        </w:rPr>
        <w:t xml:space="preserve">22. Tube that cooks (9)</w:t>
      </w:r>
    </w:p>
    <w:p>
      <w:pPr>
        <w:spacing w:after="40" w:before="0"/>
        <w:jc w:val="left"/>
      </w:pPr>
      <w:r>
        <w:rPr>
          <w:rFonts w:ascii="Times New Roman" w:cs="Times New Roman" w:eastAsia="Times New Roman" w:hAnsi="Times New Roman"/>
          <w:b w:val="false"/>
          <w:bCs w:val="false"/>
          <w:i w:val="false"/>
          <w:iCs w:val="false"/>
          <w:sz w:val="20"/>
          <w:szCs w:val="20"/>
        </w:rPr>
        <w:t xml:space="preserve">25. The first microwave oven (9)</w:t>
      </w:r>
    </w:p>
    <w:p>
      <w:pPr>
        <w:spacing w:after="40" w:before="0"/>
        <w:jc w:val="left"/>
      </w:pPr>
      <w:r>
        <w:rPr>
          <w:rFonts w:ascii="Times New Roman" w:cs="Times New Roman" w:eastAsia="Times New Roman" w:hAnsi="Times New Roman"/>
          <w:b w:val="false"/>
          <w:bCs w:val="false"/>
          <w:i w:val="false"/>
          <w:iCs w:val="false"/>
          <w:sz w:val="20"/>
          <w:szCs w:val="20"/>
        </w:rPr>
        <w:t xml:space="preserve">28. What the commission suspects (6)</w:t>
      </w:r>
    </w:p>
    <w:p>
      <w:pPr>
        <w:spacing w:after="40" w:before="0"/>
        <w:jc w:val="left"/>
      </w:pPr>
      <w:r>
        <w:rPr>
          <w:rFonts w:ascii="Times New Roman" w:cs="Times New Roman" w:eastAsia="Times New Roman" w:hAnsi="Times New Roman"/>
          <w:b w:val="false"/>
          <w:bCs w:val="false"/>
          <w:i w:val="false"/>
          <w:iCs w:val="false"/>
          <w:sz w:val="20"/>
          <w:szCs w:val="20"/>
        </w:rPr>
        <w:t xml:space="preserve">29. The islands' ship (9,4) (13)</w:t>
      </w:r>
    </w:p>
    <w:p>
      <w:pPr>
        <w:spacing w:after="40" w:before="0"/>
        <w:jc w:val="left"/>
      </w:pPr>
      <w:r>
        <w:rPr>
          <w:rFonts w:ascii="Times New Roman" w:cs="Times New Roman" w:eastAsia="Times New Roman" w:hAnsi="Times New Roman"/>
          <w:b w:val="false"/>
          <w:bCs w:val="false"/>
          <w:i w:val="false"/>
          <w:iCs w:val="false"/>
          <w:sz w:val="20"/>
          <w:szCs w:val="20"/>
        </w:rPr>
        <w:t xml:space="preserve">34. Japan's easternmost island (15)</w:t>
      </w:r>
    </w:p>
    <w:p>
      <w:pPr>
        <w:spacing w:after="40" w:before="0"/>
        <w:jc w:val="left"/>
      </w:pPr>
      <w:r>
        <w:rPr>
          <w:rFonts w:ascii="Times New Roman" w:cs="Times New Roman" w:eastAsia="Times New Roman" w:hAnsi="Times New Roman"/>
          <w:b w:val="false"/>
          <w:bCs w:val="false"/>
          <w:i w:val="false"/>
          <w:iCs w:val="false"/>
          <w:sz w:val="20"/>
          <w:szCs w:val="20"/>
        </w:rPr>
        <w:t xml:space="preserve">39. Campus in central Tokyo (10)</w:t>
      </w:r>
    </w:p>
    <w:p>
      <w:pPr>
        <w:spacing w:after="40" w:before="0"/>
        <w:jc w:val="left"/>
      </w:pPr>
      <w:r>
        <w:rPr>
          <w:rFonts w:ascii="Times New Roman" w:cs="Times New Roman" w:eastAsia="Times New Roman" w:hAnsi="Times New Roman"/>
          <w:b w:val="false"/>
          <w:bCs w:val="false"/>
          <w:i w:val="false"/>
          <w:iCs w:val="false"/>
          <w:sz w:val="20"/>
          <w:szCs w:val="20"/>
        </w:rPr>
        <w:t xml:space="preserve">40. A reaction that speeds itself up (13)</w:t>
      </w:r>
    </w:p>
    <w:p>
      <w:pPr>
        <w:spacing w:after="40" w:before="0"/>
        <w:jc w:val="left"/>
      </w:pPr>
      <w:r>
        <w:rPr>
          <w:rFonts w:ascii="Times New Roman" w:cs="Times New Roman" w:eastAsia="Times New Roman" w:hAnsi="Times New Roman"/>
          <w:b w:val="false"/>
          <w:bCs w:val="false"/>
          <w:i w:val="false"/>
          <w:iCs w:val="false"/>
          <w:sz w:val="20"/>
          <w:szCs w:val="20"/>
        </w:rPr>
        <w:t xml:space="preserve">42. He found quartz turns polarised light (5)</w:t>
      </w:r>
    </w:p>
    <w:p>
      <w:pPr>
        <w:spacing w:after="40" w:before="0"/>
        <w:jc w:val="left"/>
      </w:pPr>
      <w:r>
        <w:rPr>
          <w:rFonts w:ascii="Times New Roman" w:cs="Times New Roman" w:eastAsia="Times New Roman" w:hAnsi="Times New Roman"/>
          <w:b w:val="false"/>
          <w:bCs w:val="false"/>
          <w:i w:val="false"/>
          <w:iCs w:val="false"/>
          <w:sz w:val="20"/>
          <w:szCs w:val="20"/>
        </w:rPr>
        <w:t xml:space="preserve">44. Naturalist among the peace favourites (12)</w:t>
      </w:r>
    </w:p>
    <w:p>
      <w:pPr>
        <w:spacing w:after="40" w:before="0"/>
        <w:jc w:val="left"/>
      </w:pPr>
      <w:r>
        <w:rPr>
          <w:rFonts w:ascii="Times New Roman" w:cs="Times New Roman" w:eastAsia="Times New Roman" w:hAnsi="Times New Roman"/>
          <w:b w:val="false"/>
          <w:bCs w:val="false"/>
          <w:i w:val="false"/>
          <w:iCs w:val="false"/>
          <w:sz w:val="20"/>
          <w:szCs w:val="20"/>
        </w:rPr>
        <w:t xml:space="preserve">45. Komeito's backers (4,6) (10)</w:t>
      </w:r>
    </w:p>
    <w:p>
      <w:pPr>
        <w:spacing w:after="40" w:before="0"/>
        <w:jc w:val="left"/>
      </w:pPr>
      <w:r>
        <w:rPr>
          <w:rFonts w:ascii="Times New Roman" w:cs="Times New Roman" w:eastAsia="Times New Roman" w:hAnsi="Times New Roman"/>
          <w:b w:val="false"/>
          <w:bCs w:val="false"/>
          <w:i w:val="false"/>
          <w:iCs w:val="false"/>
          <w:sz w:val="20"/>
          <w:szCs w:val="20"/>
        </w:rPr>
        <w:t xml:space="preserve">47. Largest Japanese chip-equipment maker (5,8) (13)</w:t>
      </w:r>
    </w:p>
    <w:p>
      <w:pPr>
        <w:spacing w:after="40" w:before="0"/>
        <w:jc w:val="left"/>
      </w:pPr>
      <w:r>
        <w:rPr>
          <w:rFonts w:ascii="Times New Roman" w:cs="Times New Roman" w:eastAsia="Times New Roman" w:hAnsi="Times New Roman"/>
          <w:b w:val="false"/>
          <w:bCs w:val="false"/>
          <w:i w:val="false"/>
          <w:iCs w:val="false"/>
          <w:sz w:val="20"/>
          <w:szCs w:val="20"/>
        </w:rPr>
        <w:t xml:space="preserve">48. Sedative of notorious memory (11)</w:t>
      </w:r>
    </w:p>
    <w:p>
      <w:pPr>
        <w:spacing w:after="40" w:before="0"/>
        <w:jc w:val="left"/>
      </w:pPr>
      <w:r>
        <w:rPr>
          <w:rFonts w:ascii="Times New Roman" w:cs="Times New Roman" w:eastAsia="Times New Roman" w:hAnsi="Times New Roman"/>
          <w:b w:val="false"/>
          <w:bCs w:val="false"/>
          <w:i w:val="false"/>
          <w:iCs w:val="false"/>
          <w:sz w:val="20"/>
          <w:szCs w:val="20"/>
        </w:rPr>
        <w:t xml:space="preserve">50. Stanford laureate (10)</w:t>
      </w:r>
    </w:p>
    <w:p>
      <w:pPr>
        <w:spacing w:after="40" w:before="0"/>
        <w:jc w:val="left"/>
      </w:pPr>
      <w:r>
        <w:rPr>
          <w:rFonts w:ascii="Times New Roman" w:cs="Times New Roman" w:eastAsia="Times New Roman" w:hAnsi="Times New Roman"/>
          <w:b w:val="false"/>
          <w:bCs w:val="false"/>
          <w:i w:val="false"/>
          <w:iCs w:val="false"/>
          <w:sz w:val="20"/>
          <w:szCs w:val="20"/>
        </w:rPr>
        <w:t xml:space="preserve">51. Low-malt beer (8)</w:t>
      </w:r>
    </w:p>
    <w:p>
      <w:pPr>
        <w:spacing w:after="40" w:before="0"/>
        <w:jc w:val="left"/>
      </w:pPr>
      <w:r>
        <w:rPr>
          <w:rFonts w:ascii="Times New Roman" w:cs="Times New Roman" w:eastAsia="Times New Roman" w:hAnsi="Times New Roman"/>
          <w:b w:val="false"/>
          <w:bCs w:val="false"/>
          <w:i w:val="false"/>
          <w:iCs w:val="false"/>
          <w:sz w:val="20"/>
          <w:szCs w:val="20"/>
        </w:rPr>
        <w:t xml:space="preserve">53. Launch site of Himawari-8 (11)</w:t>
      </w:r>
    </w:p>
    <w:p>
      <w:pPr>
        <w:spacing w:after="40" w:before="0"/>
        <w:jc w:val="left"/>
      </w:pPr>
      <w:r>
        <w:rPr>
          <w:rFonts w:ascii="Times New Roman" w:cs="Times New Roman" w:eastAsia="Times New Roman" w:hAnsi="Times New Roman"/>
          <w:b w:val="false"/>
          <w:bCs w:val="false"/>
          <w:i w:val="false"/>
          <w:iCs w:val="false"/>
          <w:sz w:val="20"/>
          <w:szCs w:val="20"/>
        </w:rPr>
        <w:t xml:space="preserve">57. His seventh win (5)</w:t>
      </w:r>
    </w:p>
    <w:p>
      <w:pPr>
        <w:spacing w:after="40" w:before="0"/>
        <w:jc w:val="left"/>
      </w:pPr>
      <w:r>
        <w:rPr>
          <w:rFonts w:ascii="Times New Roman" w:cs="Times New Roman" w:eastAsia="Times New Roman" w:hAnsi="Times New Roman"/>
          <w:b w:val="false"/>
          <w:bCs w:val="false"/>
          <w:i w:val="false"/>
          <w:iCs w:val="false"/>
          <w:sz w:val="20"/>
          <w:szCs w:val="20"/>
        </w:rPr>
        <w:t xml:space="preserve">59. Nominated widow (9)</w:t>
      </w:r>
    </w:p>
    <w:p>
      <w:pPr>
        <w:spacing w:after="40" w:before="0"/>
        <w:jc w:val="left"/>
      </w:pPr>
      <w:r>
        <w:rPr>
          <w:rFonts w:ascii="Times New Roman" w:cs="Times New Roman" w:eastAsia="Times New Roman" w:hAnsi="Times New Roman"/>
          <w:b w:val="false"/>
          <w:bCs w:val="false"/>
          <w:i w:val="false"/>
          <w:iCs w:val="false"/>
          <w:sz w:val="20"/>
          <w:szCs w:val="20"/>
        </w:rPr>
        <w:t xml:space="preserve">61. CRISPR laureate working in Berlin (11)</w:t>
      </w:r>
    </w:p>
    <w:p>
      <w:pPr>
        <w:spacing w:after="40" w:before="0"/>
        <w:jc w:val="left"/>
      </w:pPr>
      <w:r>
        <w:rPr>
          <w:rFonts w:ascii="Times New Roman" w:cs="Times New Roman" w:eastAsia="Times New Roman" w:hAnsi="Times New Roman"/>
          <w:b w:val="false"/>
          <w:bCs w:val="false"/>
          <w:i w:val="false"/>
          <w:iCs w:val="false"/>
          <w:sz w:val="20"/>
          <w:szCs w:val="20"/>
        </w:rPr>
        <w:t xml:space="preserve">63. Host of the judo worlds (4)</w:t>
      </w:r>
    </w:p>
    <w:p>
      <w:pPr>
        <w:spacing w:after="40" w:before="0"/>
        <w:jc w:val="left"/>
      </w:pPr>
      <w:r>
        <w:rPr>
          <w:rFonts w:ascii="Times New Roman" w:cs="Times New Roman" w:eastAsia="Times New Roman" w:hAnsi="Times New Roman"/>
          <w:b w:val="false"/>
          <w:bCs w:val="false"/>
          <w:i w:val="false"/>
          <w:iCs w:val="false"/>
          <w:sz w:val="20"/>
          <w:szCs w:val="20"/>
        </w:rPr>
        <w:t xml:space="preserve">64. Penalty in an administrative case (9)</w:t>
      </w:r>
    </w:p>
    <w:p>
      <w:pPr>
        <w:spacing w:after="40" w:before="0"/>
        <w:jc w:val="left"/>
      </w:pPr>
      <w:r>
        <w:rPr>
          <w:rFonts w:ascii="Times New Roman" w:cs="Times New Roman" w:eastAsia="Times New Roman" w:hAnsi="Times New Roman"/>
          <w:b w:val="false"/>
          <w:bCs w:val="false"/>
          <w:i w:val="false"/>
          <w:iCs w:val="false"/>
          <w:sz w:val="20"/>
          <w:szCs w:val="20"/>
        </w:rPr>
        <w:t xml:space="preserve">65. Sugar in milk (7)</w:t>
      </w:r>
    </w:p>
    <w:p>
      <w:pPr>
        <w:spacing w:after="40" w:before="0"/>
        <w:jc w:val="left"/>
      </w:pPr>
      <w:r>
        <w:rPr>
          <w:rFonts w:ascii="Times New Roman" w:cs="Times New Roman" w:eastAsia="Times New Roman" w:hAnsi="Times New Roman"/>
          <w:b w:val="false"/>
          <w:bCs w:val="false"/>
          <w:i w:val="false"/>
          <w:iCs w:val="false"/>
          <w:sz w:val="20"/>
          <w:szCs w:val="20"/>
        </w:rPr>
        <w:t xml:space="preserve">66. She wondered about Looking-glass milk (5)</w:t>
      </w:r>
    </w:p>
    <w:p>
      <w:pPr>
        <w:spacing w:after="40" w:before="0"/>
        <w:jc w:val="left"/>
      </w:pPr>
      <w:r>
        <w:rPr>
          <w:rFonts w:ascii="Times New Roman" w:cs="Times New Roman" w:eastAsia="Times New Roman" w:hAnsi="Times New Roman"/>
          <w:b w:val="false"/>
          <w:bCs w:val="false"/>
          <w:i w:val="false"/>
          <w:iCs w:val="false"/>
          <w:sz w:val="20"/>
          <w:szCs w:val="20"/>
        </w:rPr>
        <w:t xml:space="preserve">67. American atoll near No. 29 (4)</w:t>
      </w:r>
    </w:p>
    <w:p>
      <w:pPr>
        <w:spacing w:after="40" w:before="0"/>
        <w:jc w:val="left"/>
      </w:pPr>
      <w:r>
        <w:rPr>
          <w:rFonts w:ascii="Times New Roman" w:cs="Times New Roman" w:eastAsia="Times New Roman" w:hAnsi="Times New Roman"/>
          <w:b w:val="false"/>
          <w:bCs w:val="false"/>
          <w:i w:val="false"/>
          <w:iCs w:val="false"/>
          <w:sz w:val="20"/>
          <w:szCs w:val="20"/>
        </w:rPr>
        <w:t xml:space="preserve">68. Sound that gave Japanese a verb (4)</w:t>
      </w:r>
    </w:p>
    <w:p>
      <w:pPr>
        <w:spacing w:after="40" w:before="0"/>
        <w:jc w:val="left"/>
      </w:pPr>
      <w:r>
        <w:rPr>
          <w:rFonts w:ascii="Times New Roman" w:cs="Times New Roman" w:eastAsia="Times New Roman" w:hAnsi="Times New Roman"/>
          <w:b w:val="false"/>
          <w:bCs w:val="false"/>
          <w:i w:val="false"/>
          <w:iCs w:val="false"/>
          <w:sz w:val="20"/>
          <w:szCs w:val="20"/>
        </w:rPr>
        <w:t xml:space="preserve">69. Tsumagoi's summer crop (7)</w:t>
      </w:r>
    </w:p>
    <w:p>
      <w:pPr>
        <w:spacing w:after="40" w:before="0"/>
        <w:jc w:val="left"/>
      </w:pPr>
      <w:r>
        <w:rPr>
          <w:rFonts w:ascii="Times New Roman" w:cs="Times New Roman" w:eastAsia="Times New Roman" w:hAnsi="Times New Roman"/>
          <w:b w:val="false"/>
          <w:bCs w:val="false"/>
          <w:i w:val="false"/>
          <w:iCs w:val="false"/>
          <w:sz w:val="20"/>
          <w:szCs w:val="20"/>
        </w:rPr>
        <w:t xml:space="preserve">70. No. 28, named in Hawaii (4)</w:t>
      </w:r>
    </w:p>
    <w:p>
      <w:pPr>
        <w:spacing w:after="40" w:before="0"/>
        <w:jc w:val="left"/>
      </w:pPr>
      <w:r>
        <w:rPr>
          <w:rFonts w:ascii="Times New Roman" w:cs="Times New Roman" w:eastAsia="Times New Roman" w:hAnsi="Times New Roman"/>
          <w:b w:val="false"/>
          <w:bCs w:val="false"/>
          <w:i w:val="false"/>
          <w:iCs w:val="false"/>
          <w:sz w:val="20"/>
          <w:szCs w:val="20"/>
        </w:rPr>
        <w:t xml:space="preserve">71. No record of a meeting (4)</w:t>
      </w:r>
    </w:p>
    <w:p>
      <w:pPr>
        <w:spacing w:after="40" w:before="0"/>
        <w:jc w:val="left"/>
      </w:pPr>
      <w:r>
        <w:rPr>
          <w:rFonts w:ascii="Times New Roman" w:cs="Times New Roman" w:eastAsia="Times New Roman" w:hAnsi="Times New Roman"/>
          <w:b w:val="false"/>
          <w:bCs w:val="false"/>
          <w:i w:val="false"/>
          <w:iCs w:val="false"/>
          <w:sz w:val="20"/>
          <w:szCs w:val="20"/>
        </w:rPr>
        <w:t xml:space="preserve">72. Asteroid sampled by Hayabusa2 (5)</w:t>
      </w:r>
    </w:p>
    <w:p>
      <w:pPr>
        <w:spacing w:after="80" w:before="160"/>
        <w:jc w:val="left"/>
      </w:pPr>
      <w:r>
        <w:rPr>
          <w:rFonts w:ascii="Times New Roman" w:cs="Times New Roman" w:eastAsia="Times New Roman" w:hAnsi="Times New Roman"/>
          <w:b/>
          <w:bCs/>
          <w:i w:val="false"/>
          <w:iCs w:val="false"/>
          <w:sz w:val="24"/>
          <w:szCs w:val="24"/>
        </w:rPr>
        <w:t xml:space="preserve">DOWN</w:t>
      </w:r>
    </w:p>
    <w:p>
      <w:pPr>
        <w:spacing w:after="40" w:before="0"/>
        <w:jc w:val="left"/>
      </w:pPr>
      <w:r>
        <w:rPr>
          <w:rFonts w:ascii="Times New Roman" w:cs="Times New Roman" w:eastAsia="Times New Roman" w:hAnsi="Times New Roman"/>
          <w:b w:val="false"/>
          <w:bCs w:val="false"/>
          <w:i w:val="false"/>
          <w:iCs w:val="false"/>
          <w:sz w:val="20"/>
          <w:szCs w:val="20"/>
        </w:rPr>
        <w:t xml:space="preserve">1. Kagan's ligand of 1972 (4)</w:t>
      </w:r>
    </w:p>
    <w:p>
      <w:pPr>
        <w:spacing w:after="40" w:before="0"/>
        <w:jc w:val="left"/>
      </w:pPr>
      <w:r>
        <w:rPr>
          <w:rFonts w:ascii="Times New Roman" w:cs="Times New Roman" w:eastAsia="Times New Roman" w:hAnsi="Times New Roman"/>
          <w:b w:val="false"/>
          <w:bCs w:val="false"/>
          <w:i w:val="false"/>
          <w:iCs w:val="false"/>
          <w:sz w:val="20"/>
          <w:szCs w:val="20"/>
        </w:rPr>
        <w:t xml:space="preserve">3. Beaten at 81 kg (4)</w:t>
      </w:r>
    </w:p>
    <w:p>
      <w:pPr>
        <w:spacing w:after="40" w:before="0"/>
        <w:jc w:val="left"/>
      </w:pPr>
      <w:r>
        <w:rPr>
          <w:rFonts w:ascii="Times New Roman" w:cs="Times New Roman" w:eastAsia="Times New Roman" w:hAnsi="Times New Roman"/>
          <w:b w:val="false"/>
          <w:bCs w:val="false"/>
          <w:i w:val="false"/>
          <w:iCs w:val="false"/>
          <w:sz w:val="20"/>
          <w:szCs w:val="20"/>
        </w:rPr>
        <w:t xml:space="preserve">5. Chemistry laureate of 2025 (8)</w:t>
      </w:r>
    </w:p>
    <w:p>
      <w:pPr>
        <w:spacing w:after="40" w:before="0"/>
        <w:jc w:val="left"/>
      </w:pPr>
      <w:r>
        <w:rPr>
          <w:rFonts w:ascii="Times New Roman" w:cs="Times New Roman" w:eastAsia="Times New Roman" w:hAnsi="Times New Roman"/>
          <w:b w:val="false"/>
          <w:bCs w:val="false"/>
          <w:i w:val="false"/>
          <w:iCs w:val="false"/>
          <w:sz w:val="20"/>
          <w:szCs w:val="20"/>
        </w:rPr>
        <w:t xml:space="preserve">6. Thunderstorms in the afternoon (5)</w:t>
      </w:r>
    </w:p>
    <w:p>
      <w:pPr>
        <w:spacing w:after="40" w:before="0"/>
        <w:jc w:val="left"/>
      </w:pPr>
      <w:r>
        <w:rPr>
          <w:rFonts w:ascii="Times New Roman" w:cs="Times New Roman" w:eastAsia="Times New Roman" w:hAnsi="Times New Roman"/>
          <w:b w:val="false"/>
          <w:bCs w:val="false"/>
          <w:i w:val="false"/>
          <w:iCs w:val="false"/>
          <w:sz w:val="20"/>
          <w:szCs w:val="20"/>
        </w:rPr>
        <w:t xml:space="preserve">7. Hosts Nippon-Ham (5)</w:t>
      </w:r>
    </w:p>
    <w:p>
      <w:pPr>
        <w:spacing w:after="40" w:before="0"/>
        <w:jc w:val="left"/>
      </w:pPr>
      <w:r>
        <w:rPr>
          <w:rFonts w:ascii="Times New Roman" w:cs="Times New Roman" w:eastAsia="Times New Roman" w:hAnsi="Times New Roman"/>
          <w:b w:val="false"/>
          <w:bCs w:val="false"/>
          <w:i w:val="false"/>
          <w:iCs w:val="false"/>
          <w:sz w:val="20"/>
          <w:szCs w:val="20"/>
        </w:rPr>
        <w:t xml:space="preserve">8. Inside the storm-wind area by Tuesday (10)</w:t>
      </w:r>
    </w:p>
    <w:p>
      <w:pPr>
        <w:spacing w:after="40" w:before="0"/>
        <w:jc w:val="left"/>
      </w:pPr>
      <w:r>
        <w:rPr>
          <w:rFonts w:ascii="Times New Roman" w:cs="Times New Roman" w:eastAsia="Times New Roman" w:hAnsi="Times New Roman"/>
          <w:b w:val="false"/>
          <w:bCs w:val="false"/>
          <w:i w:val="false"/>
          <w:iCs w:val="false"/>
          <w:sz w:val="20"/>
          <w:szCs w:val="20"/>
        </w:rPr>
        <w:t xml:space="preserve">9. Photocatalyst pioneer, once its president (9)</w:t>
      </w:r>
    </w:p>
    <w:p>
      <w:pPr>
        <w:spacing w:after="40" w:before="0"/>
        <w:jc w:val="left"/>
      </w:pPr>
      <w:r>
        <w:rPr>
          <w:rFonts w:ascii="Times New Roman" w:cs="Times New Roman" w:eastAsia="Times New Roman" w:hAnsi="Times New Roman"/>
          <w:b w:val="false"/>
          <w:bCs w:val="false"/>
          <w:i w:val="false"/>
          <w:iCs w:val="false"/>
          <w:sz w:val="20"/>
          <w:szCs w:val="20"/>
        </w:rPr>
        <w:t xml:space="preserve">10. Autophagy laureate (6)</w:t>
      </w:r>
    </w:p>
    <w:p>
      <w:pPr>
        <w:spacing w:after="40" w:before="0"/>
        <w:jc w:val="left"/>
      </w:pPr>
      <w:r>
        <w:rPr>
          <w:rFonts w:ascii="Times New Roman" w:cs="Times New Roman" w:eastAsia="Times New Roman" w:hAnsi="Times New Roman"/>
          <w:b w:val="false"/>
          <w:bCs w:val="false"/>
          <w:i w:val="false"/>
          <w:iCs w:val="false"/>
          <w:sz w:val="20"/>
          <w:szCs w:val="20"/>
        </w:rPr>
        <w:t xml:space="preserve">11. Kagan's campus south of Paris (5)</w:t>
      </w:r>
    </w:p>
    <w:p>
      <w:pPr>
        <w:spacing w:after="40" w:before="0"/>
        <w:jc w:val="left"/>
      </w:pPr>
      <w:r>
        <w:rPr>
          <w:rFonts w:ascii="Times New Roman" w:cs="Times New Roman" w:eastAsia="Times New Roman" w:hAnsi="Times New Roman"/>
          <w:b w:val="false"/>
          <w:bCs w:val="false"/>
          <w:i w:val="false"/>
          <w:iCs w:val="false"/>
          <w:sz w:val="20"/>
          <w:szCs w:val="20"/>
        </w:rPr>
        <w:t xml:space="preserve">14. Maker of IceCube's light sensors (9)</w:t>
      </w:r>
    </w:p>
    <w:p>
      <w:pPr>
        <w:spacing w:after="40" w:before="0"/>
        <w:jc w:val="left"/>
      </w:pPr>
      <w:r>
        <w:rPr>
          <w:rFonts w:ascii="Times New Roman" w:cs="Times New Roman" w:eastAsia="Times New Roman" w:hAnsi="Times New Roman"/>
          <w:b w:val="false"/>
          <w:bCs w:val="false"/>
          <w:i w:val="false"/>
          <w:iCs w:val="false"/>
          <w:sz w:val="20"/>
          <w:szCs w:val="20"/>
        </w:rPr>
        <w:t xml:space="preserve">17. First Japanese literature laureate (8)</w:t>
      </w:r>
    </w:p>
    <w:p>
      <w:pPr>
        <w:spacing w:after="40" w:before="0"/>
        <w:jc w:val="left"/>
      </w:pPr>
      <w:r>
        <w:rPr>
          <w:rFonts w:ascii="Times New Roman" w:cs="Times New Roman" w:eastAsia="Times New Roman" w:hAnsi="Times New Roman"/>
          <w:b w:val="false"/>
          <w:bCs w:val="false"/>
          <w:i w:val="false"/>
          <w:iCs w:val="false"/>
          <w:sz w:val="20"/>
          <w:szCs w:val="20"/>
        </w:rPr>
        <w:t xml:space="preserve">19. Where that line now stops (6)</w:t>
      </w:r>
    </w:p>
    <w:p>
      <w:pPr>
        <w:spacing w:after="40" w:before="0"/>
        <w:jc w:val="left"/>
      </w:pPr>
      <w:r>
        <w:rPr>
          <w:rFonts w:ascii="Times New Roman" w:cs="Times New Roman" w:eastAsia="Times New Roman" w:hAnsi="Times New Roman"/>
          <w:b w:val="false"/>
          <w:bCs w:val="false"/>
          <w:i w:val="false"/>
          <w:iCs w:val="false"/>
          <w:sz w:val="20"/>
          <w:szCs w:val="20"/>
        </w:rPr>
        <w:t xml:space="preserve">20. Japan's new chemistry laureate (4)</w:t>
      </w:r>
    </w:p>
    <w:p>
      <w:pPr>
        <w:spacing w:after="40" w:before="0"/>
        <w:jc w:val="left"/>
      </w:pPr>
      <w:r>
        <w:rPr>
          <w:rFonts w:ascii="Times New Roman" w:cs="Times New Roman" w:eastAsia="Times New Roman" w:hAnsi="Times New Roman"/>
          <w:b w:val="false"/>
          <w:bCs w:val="false"/>
          <w:i w:val="false"/>
          <w:iCs w:val="false"/>
          <w:sz w:val="20"/>
          <w:szCs w:val="20"/>
        </w:rPr>
        <w:t xml:space="preserve">21. Down 648 yen to 70,035.71 (6)</w:t>
      </w:r>
    </w:p>
    <w:p>
      <w:pPr>
        <w:spacing w:after="40" w:before="0"/>
        <w:jc w:val="left"/>
      </w:pPr>
      <w:r>
        <w:rPr>
          <w:rFonts w:ascii="Times New Roman" w:cs="Times New Roman" w:eastAsia="Times New Roman" w:hAnsi="Times New Roman"/>
          <w:b w:val="false"/>
          <w:bCs w:val="false"/>
          <w:i w:val="false"/>
          <w:iCs w:val="false"/>
          <w:sz w:val="20"/>
          <w:szCs w:val="20"/>
        </w:rPr>
        <w:t xml:space="preserve">23. One of a mirror pair (10)</w:t>
      </w:r>
    </w:p>
    <w:p>
      <w:pPr>
        <w:spacing w:after="40" w:before="0"/>
        <w:jc w:val="left"/>
      </w:pPr>
      <w:r>
        <w:rPr>
          <w:rFonts w:ascii="Times New Roman" w:cs="Times New Roman" w:eastAsia="Times New Roman" w:hAnsi="Times New Roman"/>
          <w:b w:val="false"/>
          <w:bCs w:val="false"/>
          <w:i w:val="false"/>
          <w:iCs w:val="false"/>
          <w:sz w:val="20"/>
          <w:szCs w:val="20"/>
        </w:rPr>
        <w:t xml:space="preserve">24. Warmest city, 30 (4)</w:t>
      </w:r>
    </w:p>
    <w:p>
      <w:pPr>
        <w:spacing w:after="40" w:before="0"/>
        <w:jc w:val="left"/>
      </w:pPr>
      <w:r>
        <w:rPr>
          <w:rFonts w:ascii="Times New Roman" w:cs="Times New Roman" w:eastAsia="Times New Roman" w:hAnsi="Times New Roman"/>
          <w:b w:val="false"/>
          <w:bCs w:val="false"/>
          <w:i w:val="false"/>
          <w:iCs w:val="false"/>
          <w:sz w:val="20"/>
          <w:szCs w:val="20"/>
        </w:rPr>
        <w:t xml:space="preserve">26. China's National Day holiday (6,4) (10)</w:t>
      </w:r>
    </w:p>
    <w:p>
      <w:pPr>
        <w:spacing w:after="40" w:before="0"/>
        <w:jc w:val="left"/>
      </w:pPr>
      <w:r>
        <w:rPr>
          <w:rFonts w:ascii="Times New Roman" w:cs="Times New Roman" w:eastAsia="Times New Roman" w:hAnsi="Times New Roman"/>
          <w:b w:val="false"/>
          <w:bCs w:val="false"/>
          <w:i w:val="false"/>
          <w:iCs w:val="false"/>
          <w:sz w:val="20"/>
          <w:szCs w:val="20"/>
        </w:rPr>
        <w:t xml:space="preserve">27. Last year's literature laureate (13)</w:t>
      </w:r>
    </w:p>
    <w:p>
      <w:pPr>
        <w:spacing w:after="40" w:before="0"/>
        <w:jc w:val="left"/>
      </w:pPr>
      <w:r>
        <w:rPr>
          <w:rFonts w:ascii="Times New Roman" w:cs="Times New Roman" w:eastAsia="Times New Roman" w:hAnsi="Times New Roman"/>
          <w:b w:val="false"/>
          <w:bCs w:val="false"/>
          <w:i w:val="false"/>
          <w:iCs w:val="false"/>
          <w:sz w:val="20"/>
          <w:szCs w:val="20"/>
        </w:rPr>
        <w:t xml:space="preserve">30. Only Japanese peace laureate (4)</w:t>
      </w:r>
    </w:p>
    <w:p>
      <w:pPr>
        <w:spacing w:after="40" w:before="0"/>
        <w:jc w:val="left"/>
      </w:pPr>
      <w:r>
        <w:rPr>
          <w:rFonts w:ascii="Times New Roman" w:cs="Times New Roman" w:eastAsia="Times New Roman" w:hAnsi="Times New Roman"/>
          <w:b w:val="false"/>
          <w:bCs w:val="false"/>
          <w:i w:val="false"/>
          <w:iCs w:val="false"/>
          <w:sz w:val="20"/>
          <w:szCs w:val="20"/>
        </w:rPr>
        <w:t xml:space="preserve">31. The turn to the north-east (11)</w:t>
      </w:r>
    </w:p>
    <w:p>
      <w:pPr>
        <w:spacing w:after="40" w:before="0"/>
        <w:jc w:val="left"/>
      </w:pPr>
      <w:r>
        <w:rPr>
          <w:rFonts w:ascii="Times New Roman" w:cs="Times New Roman" w:eastAsia="Times New Roman" w:hAnsi="Times New Roman"/>
          <w:b w:val="false"/>
          <w:bCs w:val="false"/>
          <w:i w:val="false"/>
          <w:iCs w:val="false"/>
          <w:sz w:val="20"/>
          <w:szCs w:val="20"/>
        </w:rPr>
        <w:t xml:space="preserve">32. Chip tester sold on Wednesday (9)</w:t>
      </w:r>
    </w:p>
    <w:p>
      <w:pPr>
        <w:spacing w:after="40" w:before="0"/>
        <w:jc w:val="left"/>
      </w:pPr>
      <w:r>
        <w:rPr>
          <w:rFonts w:ascii="Times New Roman" w:cs="Times New Roman" w:eastAsia="Times New Roman" w:hAnsi="Times New Roman"/>
          <w:b w:val="false"/>
          <w:bCs w:val="false"/>
          <w:i w:val="false"/>
          <w:iCs w:val="false"/>
          <w:sz w:val="20"/>
          <w:szCs w:val="20"/>
        </w:rPr>
        <w:t xml:space="preserve">33. Tokyo Olympic 70 kg champion (4)</w:t>
      </w:r>
    </w:p>
    <w:p>
      <w:pPr>
        <w:spacing w:after="40" w:before="0"/>
        <w:jc w:val="left"/>
      </w:pPr>
      <w:r>
        <w:rPr>
          <w:rFonts w:ascii="Times New Roman" w:cs="Times New Roman" w:eastAsia="Times New Roman" w:hAnsi="Times New Roman"/>
          <w:b w:val="false"/>
          <w:bCs w:val="false"/>
          <w:i w:val="false"/>
          <w:iCs w:val="false"/>
          <w:sz w:val="20"/>
          <w:szCs w:val="20"/>
        </w:rPr>
        <w:t xml:space="preserve">35. It caught a supernova's neutrinos in 1987 (10)</w:t>
      </w:r>
    </w:p>
    <w:p>
      <w:pPr>
        <w:spacing w:after="40" w:before="0"/>
        <w:jc w:val="left"/>
      </w:pPr>
      <w:r>
        <w:rPr>
          <w:rFonts w:ascii="Times New Roman" w:cs="Times New Roman" w:eastAsia="Times New Roman" w:hAnsi="Times New Roman"/>
          <w:b w:val="false"/>
          <w:bCs w:val="false"/>
          <w:i w:val="false"/>
          <w:iCs w:val="false"/>
          <w:sz w:val="20"/>
          <w:szCs w:val="20"/>
        </w:rPr>
        <w:t xml:space="preserve">36. Medicine laureate of 2025 (9)</w:t>
      </w:r>
    </w:p>
    <w:p>
      <w:pPr>
        <w:spacing w:after="40" w:before="0"/>
        <w:jc w:val="left"/>
      </w:pPr>
      <w:r>
        <w:rPr>
          <w:rFonts w:ascii="Times New Roman" w:cs="Times New Roman" w:eastAsia="Times New Roman" w:hAnsi="Times New Roman"/>
          <w:b w:val="false"/>
          <w:bCs w:val="false"/>
          <w:i w:val="false"/>
          <w:iCs w:val="false"/>
          <w:sz w:val="20"/>
          <w:szCs w:val="20"/>
        </w:rPr>
        <w:t xml:space="preserve">37. Raised it to five (9)</w:t>
      </w:r>
    </w:p>
    <w:p>
      <w:pPr>
        <w:spacing w:after="40" w:before="0"/>
        <w:jc w:val="left"/>
      </w:pPr>
      <w:r>
        <w:rPr>
          <w:rFonts w:ascii="Times New Roman" w:cs="Times New Roman" w:eastAsia="Times New Roman" w:hAnsi="Times New Roman"/>
          <w:b w:val="false"/>
          <w:bCs w:val="false"/>
          <w:i w:val="false"/>
          <w:iCs w:val="false"/>
          <w:sz w:val="20"/>
          <w:szCs w:val="20"/>
        </w:rPr>
        <w:t xml:space="preserve">38. Dearer after the rain (10)</w:t>
      </w:r>
    </w:p>
    <w:p>
      <w:pPr>
        <w:spacing w:after="40" w:before="0"/>
        <w:jc w:val="left"/>
      </w:pPr>
      <w:r>
        <w:rPr>
          <w:rFonts w:ascii="Times New Roman" w:cs="Times New Roman" w:eastAsia="Times New Roman" w:hAnsi="Times New Roman"/>
          <w:b w:val="false"/>
          <w:bCs w:val="false"/>
          <w:i w:val="false"/>
          <w:iCs w:val="false"/>
          <w:sz w:val="20"/>
          <w:szCs w:val="20"/>
        </w:rPr>
        <w:t xml:space="preserve">41. Monday's prize (12)</w:t>
      </w:r>
    </w:p>
    <w:p>
      <w:pPr>
        <w:spacing w:after="40" w:before="0"/>
        <w:jc w:val="left"/>
      </w:pPr>
      <w:r>
        <w:rPr>
          <w:rFonts w:ascii="Times New Roman" w:cs="Times New Roman" w:eastAsia="Times New Roman" w:hAnsi="Times New Roman"/>
          <w:b w:val="false"/>
          <w:bCs w:val="false"/>
          <w:i w:val="false"/>
          <w:iCs w:val="false"/>
          <w:sz w:val="20"/>
          <w:szCs w:val="20"/>
        </w:rPr>
        <w:t xml:space="preserve">43. Founder of judo (4)</w:t>
      </w:r>
    </w:p>
    <w:p>
      <w:pPr>
        <w:spacing w:after="40" w:before="0"/>
        <w:jc w:val="left"/>
      </w:pPr>
      <w:r>
        <w:rPr>
          <w:rFonts w:ascii="Times New Roman" w:cs="Times New Roman" w:eastAsia="Times New Roman" w:hAnsi="Times New Roman"/>
          <w:b w:val="false"/>
          <w:bCs w:val="false"/>
          <w:i w:val="false"/>
          <w:iCs w:val="false"/>
          <w:sz w:val="20"/>
          <w:szCs w:val="20"/>
        </w:rPr>
        <w:t xml:space="preserve">46. Spencer's oven (9)</w:t>
      </w:r>
    </w:p>
    <w:p>
      <w:pPr>
        <w:spacing w:after="40" w:before="0"/>
        <w:jc w:val="left"/>
      </w:pPr>
      <w:r>
        <w:rPr>
          <w:rFonts w:ascii="Times New Roman" w:cs="Times New Roman" w:eastAsia="Times New Roman" w:hAnsi="Times New Roman"/>
          <w:b w:val="false"/>
          <w:bCs w:val="false"/>
          <w:i w:val="false"/>
          <w:iCs w:val="false"/>
          <w:sz w:val="20"/>
          <w:szCs w:val="20"/>
        </w:rPr>
        <w:t xml:space="preserve">49. Market reopening today (8)</w:t>
      </w:r>
    </w:p>
    <w:p>
      <w:pPr>
        <w:spacing w:after="40" w:before="0"/>
        <w:jc w:val="left"/>
      </w:pPr>
      <w:r>
        <w:rPr>
          <w:rFonts w:ascii="Times New Roman" w:cs="Times New Roman" w:eastAsia="Times New Roman" w:hAnsi="Times New Roman"/>
          <w:b w:val="false"/>
          <w:bCs w:val="false"/>
          <w:i w:val="false"/>
          <w:iCs w:val="false"/>
          <w:sz w:val="20"/>
          <w:szCs w:val="20"/>
        </w:rPr>
        <w:t xml:space="preserve">52. Korean alphabet celebrated on Friday (6)</w:t>
      </w:r>
    </w:p>
    <w:p>
      <w:pPr>
        <w:spacing w:after="40" w:before="0"/>
        <w:jc w:val="left"/>
      </w:pPr>
      <w:r>
        <w:rPr>
          <w:rFonts w:ascii="Times New Roman" w:cs="Times New Roman" w:eastAsia="Times New Roman" w:hAnsi="Times New Roman"/>
          <w:b w:val="false"/>
          <w:bCs w:val="false"/>
          <w:i w:val="false"/>
          <w:iCs w:val="false"/>
          <w:sz w:val="20"/>
          <w:szCs w:val="20"/>
        </w:rPr>
        <w:t xml:space="preserve">54. ___ commerce, in which AI shops (7)</w:t>
      </w:r>
    </w:p>
    <w:p>
      <w:pPr>
        <w:spacing w:after="40" w:before="0"/>
        <w:jc w:val="left"/>
      </w:pPr>
      <w:r>
        <w:rPr>
          <w:rFonts w:ascii="Times New Roman" w:cs="Times New Roman" w:eastAsia="Times New Roman" w:hAnsi="Times New Roman"/>
          <w:b w:val="false"/>
          <w:bCs w:val="false"/>
          <w:i w:val="false"/>
          <w:iCs w:val="false"/>
          <w:sz w:val="20"/>
          <w:szCs w:val="20"/>
        </w:rPr>
        <w:t xml:space="preserve">55. Plays the Giants (4)</w:t>
      </w:r>
    </w:p>
    <w:p>
      <w:pPr>
        <w:spacing w:after="40" w:before="0"/>
        <w:jc w:val="left"/>
      </w:pPr>
      <w:r>
        <w:rPr>
          <w:rFonts w:ascii="Times New Roman" w:cs="Times New Roman" w:eastAsia="Times New Roman" w:hAnsi="Times New Roman"/>
          <w:b w:val="false"/>
          <w:bCs w:val="false"/>
          <w:i w:val="false"/>
          <w:iCs w:val="false"/>
          <w:sz w:val="20"/>
          <w:szCs w:val="20"/>
        </w:rPr>
        <w:t xml:space="preserve">56. Retains her 63 kg title (4)</w:t>
      </w:r>
    </w:p>
    <w:p>
      <w:pPr>
        <w:spacing w:after="40" w:before="0"/>
        <w:jc w:val="left"/>
      </w:pPr>
      <w:r>
        <w:rPr>
          <w:rFonts w:ascii="Times New Roman" w:cs="Times New Roman" w:eastAsia="Times New Roman" w:hAnsi="Times New Roman"/>
          <w:b w:val="false"/>
          <w:bCs w:val="false"/>
          <w:i w:val="false"/>
          <w:iCs w:val="false"/>
          <w:sz w:val="20"/>
          <w:szCs w:val="20"/>
        </w:rPr>
        <w:t xml:space="preserve">58. Briefly above its August high (5)</w:t>
      </w:r>
    </w:p>
    <w:p>
      <w:pPr>
        <w:spacing w:after="40" w:before="0"/>
        <w:jc w:val="left"/>
      </w:pPr>
      <w:r>
        <w:rPr>
          <w:rFonts w:ascii="Times New Roman" w:cs="Times New Roman" w:eastAsia="Times New Roman" w:hAnsi="Times New Roman"/>
          <w:b w:val="false"/>
          <w:bCs w:val="false"/>
          <w:i w:val="false"/>
          <w:iCs w:val="false"/>
          <w:sz w:val="20"/>
          <w:szCs w:val="20"/>
        </w:rPr>
        <w:t xml:space="preserve">60. Prefecture whose vice chairman resigns (5)</w:t>
      </w:r>
    </w:p>
    <w:p>
      <w:pPr>
        <w:spacing w:after="40" w:before="0"/>
        <w:jc w:val="left"/>
      </w:pPr>
      <w:r>
        <w:rPr>
          <w:rFonts w:ascii="Times New Roman" w:cs="Times New Roman" w:eastAsia="Times New Roman" w:hAnsi="Times New Roman"/>
          <w:b w:val="false"/>
          <w:bCs w:val="false"/>
          <w:i w:val="false"/>
          <w:iCs w:val="false"/>
          <w:sz w:val="20"/>
          <w:szCs w:val="20"/>
        </w:rPr>
        <w:t xml:space="preserve">62. Rio 90 kg champion (5)</w:t>
      </w:r>
    </w:p>
    <w:p>
      <w:pPr>
        <w:spacing w:after="40" w:before="0"/>
        <w:jc w:val="left"/>
      </w:pPr>
      <w:r>
        <w:rPr>
          <w:rFonts w:ascii="Times New Roman" w:cs="Times New Roman" w:eastAsia="Times New Roman" w:hAnsi="Times New Roman"/>
          <w:b w:val="false"/>
          <w:bCs w:val="false"/>
          <w:i w:val="false"/>
          <w:iCs w:val="false"/>
          <w:sz w:val="20"/>
          <w:szCs w:val="20"/>
        </w:rPr>
        <w:t xml:space="preserve">63. Asteroid sampled by OSIRIS-REx (5)</w:t>
      </w:r>
    </w:p>
    <w:p>
      <w:pPr>
        <w:spacing w:after="40" w:before="0"/>
        <w:jc w:val="left"/>
      </w:pPr>
      <w:r>
        <w:rPr>
          <w:rFonts w:ascii="Times New Roman" w:cs="Times New Roman" w:eastAsia="Times New Roman" w:hAnsi="Times New Roman"/>
          <w:b w:val="false"/>
          <w:bCs w:val="false"/>
          <w:i w:val="false"/>
          <w:iCs w:val="false"/>
          <w:sz w:val="20"/>
          <w:szCs w:val="20"/>
        </w:rPr>
        <w:t xml:space="preserve">65. Strasbourg laureate of 1987 (4)</w:t>
      </w:r>
    </w:p>
    <w:p>
      <w:pPr>
        <w:spacing w:after="200" w:before="120"/>
        <w:jc w:val="left"/>
      </w:pPr>
      <w:r>
        <w:rPr>
          <w:rFonts w:ascii="Times New Roman" w:cs="Times New Roman" w:eastAsia="Times New Roman" w:hAnsi="Times New Roman"/>
          <w:b w:val="false"/>
          <w:bCs w:val="false"/>
          <w:i/>
          <w:iCs/>
          <w:sz w:val="22"/>
          <w:szCs w:val="22"/>
        </w:rPr>
        <w:t xml:space="preserve">Solution will appear in tomorrow's edition.</w:t>
      </w:r>
    </w:p>
    <w:p>
      <w:pPr>
        <w:spacing w:after="200" w:before="360"/>
        <w:jc w:val="left"/>
      </w:pPr>
      <w:r>
        <w:rPr>
          <w:rFonts w:ascii="Times New Roman" w:cs="Times New Roman" w:eastAsia="Times New Roman" w:hAnsi="Times New Roman"/>
          <w:b/>
          <w:bCs/>
          <w:i w:val="false"/>
          <w:iCs w:val="false"/>
          <w:color w:val="0D1B2A"/>
          <w:sz w:val="26"/>
          <w:szCs w:val="26"/>
        </w:rPr>
        <w:t xml:space="preserve">--- ABOUT THE JAPAN MORNING POST ---</w:t>
      </w:r>
    </w:p>
    <w:p>
      <w:pPr>
        <w:spacing w:after="160" w:before="0"/>
        <w:jc w:val="left"/>
      </w:pPr>
      <w:r>
        <w:rPr>
          <w:rFonts w:ascii="Times New Roman" w:cs="Times New Roman" w:eastAsia="Times New Roman" w:hAnsi="Times New Roman"/>
          <w:b w:val="false"/>
          <w:bCs w:val="false"/>
          <w:i/>
          <w:iCs/>
          <w:sz w:val="22"/>
          <w:szCs w:val="22"/>
        </w:rPr>
        <w:t xml:space="preserve">Japan-first, alliance-first. Founded in service of accurate coverage of Japan's security, industry, families and culture.</w: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200" w:before="120"/>
        <w:jc w:val="left"/>
      </w:pPr>
      <w:r>
        <w:rPr>
          <w:rFonts w:ascii="Times New Roman" w:cs="Times New Roman" w:eastAsia="Times New Roman" w:hAnsi="Times New Roman"/>
          <w:b w:val="false"/>
          <w:bCs w:val="false"/>
          <w:i w:val="false"/>
          <w:iCs w:val="false"/>
          <w:sz w:val="20"/>
          <w:szCs w:val="20"/>
        </w:rPr>
        <w:t xml:space="preserve">1-2-3 Otemachi, Chiyoda-ku, Tokyo 100-0004 | www.japanmorningpost.com | newsdesk@japanmorningpost.com</w:t>
      </w:r>
    </w:p>
    <w:p>
      <w:pPr>
        <w:spacing w:after="200" w:before="360"/>
        <w:jc w:val="left"/>
      </w:pPr>
      <w:r>
        <w:rPr>
          <w:rFonts w:ascii="Times New Roman" w:cs="Times New Roman" w:eastAsia="Times New Roman" w:hAnsi="Times New Roman"/>
          <w:b/>
          <w:bCs/>
          <w:i w:val="false"/>
          <w:iCs w:val="false"/>
          <w:color w:val="0D1B2A"/>
          <w:sz w:val="26"/>
          <w:szCs w:val="26"/>
        </w:rPr>
        <w:t xml:space="preserve">--- COMPLETE ARTICLE INDEX ---</w:t>
      </w:r>
    </w:p>
    <w:p>
      <w:pPr>
        <w:spacing w:after="160" w:before="0"/>
        <w:jc w:val="left"/>
      </w:pPr>
      <w:r>
        <w:rPr>
          <w:rFonts w:ascii="Times New Roman" w:cs="Times New Roman" w:eastAsia="Times New Roman" w:hAnsi="Times New Roman"/>
          <w:b/>
          <w:bCs/>
          <w:i w:val="false"/>
          <w:iCs w:val="false"/>
          <w:sz w:val="22"/>
          <w:szCs w:val="22"/>
        </w:rPr>
        <w:t xml:space="preserve">THE JAPAN MORNING POST — THURSDAY, OCTOBER 8, 2026 — 119 articles, 39,035 words, 22 pages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1. </w:t>
      </w:r>
      <w:r>
        <w:rPr>
          <w:rFonts w:ascii="Times New Roman" w:cs="Times New Roman" w:eastAsia="Times New Roman" w:hAnsi="Times New Roman"/>
          <w:sz w:val="20"/>
          <w:szCs w:val="20"/>
        </w:rPr>
        <w:t xml:space="preserve">Kenso Soai Shares the Nobel Prize in Chemistry for Molecules That Multiply Their Own Handedness; Japan's Tenth Laureate in the Field, and Its Second in Two Years </w:t>
      </w:r>
      <w:r>
        <w:rPr>
          <w:rFonts w:ascii="Times New Roman" w:cs="Times New Roman" w:eastAsia="Times New Roman" w:hAnsi="Times New Roman"/>
          <w:i/>
          <w:iCs/>
          <w:sz w:val="20"/>
          <w:szCs w:val="20"/>
        </w:rPr>
        <w:t xml:space="preserve">(Page 1, 951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2. </w:t>
      </w:r>
      <w:r>
        <w:rPr>
          <w:rFonts w:ascii="Times New Roman" w:cs="Times New Roman" w:eastAsia="Times New Roman" w:hAnsi="Times New Roman"/>
          <w:sz w:val="20"/>
          <w:szCs w:val="20"/>
        </w:rPr>
        <w:t xml:space="preserve">Competition Watchdog Raids the Four Big Brewers on Suspicion of Fixing Shipping Prices </w:t>
      </w:r>
      <w:r>
        <w:rPr>
          <w:rFonts w:ascii="Times New Roman" w:cs="Times New Roman" w:eastAsia="Times New Roman" w:hAnsi="Times New Roman"/>
          <w:i/>
          <w:iCs/>
          <w:sz w:val="20"/>
          <w:szCs w:val="20"/>
        </w:rPr>
        <w:t xml:space="preserve">(Page 1, 503 words)</w:t>
      </w:r>
    </w:p>
    <w:p>
      <w:pPr>
        <w:spacing w:after="80" w:before="160"/>
        <w:jc w:val="left"/>
      </w:pPr>
      <w:r>
        <w:rPr>
          <w:rFonts w:ascii="Times New Roman" w:cs="Times New Roman" w:eastAsia="Times New Roman" w:hAnsi="Times New Roman"/>
          <w:b/>
          <w:bCs/>
          <w:i w:val="false"/>
          <w:iCs w:val="false"/>
          <w:sz w:val="24"/>
          <w:szCs w:val="24"/>
        </w:rPr>
        <w:t xml:space="preserve">TYPHOONS</w:t>
      </w:r>
    </w:p>
    <w:p>
      <w:pPr>
        <w:spacing w:after="40"/>
      </w:pPr>
      <w:r>
        <w:rPr>
          <w:rFonts w:ascii="Times New Roman" w:cs="Times New Roman" w:eastAsia="Times New Roman" w:hAnsi="Times New Roman"/>
          <w:b/>
          <w:bCs/>
          <w:sz w:val="20"/>
          <w:szCs w:val="20"/>
        </w:rPr>
        <w:t xml:space="preserve">3. </w:t>
      </w:r>
      <w:r>
        <w:rPr>
          <w:rFonts w:ascii="Times New Roman" w:cs="Times New Roman" w:eastAsia="Times New Roman" w:hAnsi="Times New Roman"/>
          <w:sz w:val="20"/>
          <w:szCs w:val="20"/>
        </w:rPr>
        <w:t xml:space="preserve">Minamitorishima and Wake: The Two Lonely Islands That Name the Storms' Positions </w:t>
      </w:r>
      <w:r>
        <w:rPr>
          <w:rFonts w:ascii="Times New Roman" w:cs="Times New Roman" w:eastAsia="Times New Roman" w:hAnsi="Times New Roman"/>
          <w:i/>
          <w:iCs/>
          <w:sz w:val="20"/>
          <w:szCs w:val="20"/>
        </w:rPr>
        <w:t xml:space="preserve">(Page 2, 317 words)</w:t>
      </w:r>
    </w:p>
    <w:p>
      <w:pPr>
        <w:spacing w:after="40"/>
      </w:pPr>
      <w:r>
        <w:rPr>
          <w:rFonts w:ascii="Times New Roman" w:cs="Times New Roman" w:eastAsia="Times New Roman" w:hAnsi="Times New Roman"/>
          <w:b/>
          <w:bCs/>
          <w:sz w:val="20"/>
          <w:szCs w:val="20"/>
        </w:rPr>
        <w:t xml:space="preserve">4. </w:t>
      </w:r>
      <w:r>
        <w:rPr>
          <w:rFonts w:ascii="Times New Roman" w:cs="Times New Roman" w:eastAsia="Times New Roman" w:hAnsi="Times New Roman"/>
          <w:sz w:val="20"/>
          <w:szCs w:val="20"/>
        </w:rPr>
        <w:t xml:space="preserve">Circles and an Outline: How to Read the Forecast on a Typhoon Map </w:t>
      </w:r>
      <w:r>
        <w:rPr>
          <w:rFonts w:ascii="Times New Roman" w:cs="Times New Roman" w:eastAsia="Times New Roman" w:hAnsi="Times New Roman"/>
          <w:i/>
          <w:iCs/>
          <w:sz w:val="20"/>
          <w:szCs w:val="20"/>
        </w:rPr>
        <w:t xml:space="preserve">(Page 2, 339 words)</w:t>
      </w:r>
    </w:p>
    <w:p>
      <w:pPr>
        <w:spacing w:after="40"/>
      </w:pPr>
      <w:r>
        <w:rPr>
          <w:rFonts w:ascii="Times New Roman" w:cs="Times New Roman" w:eastAsia="Times New Roman" w:hAnsi="Times New Roman"/>
          <w:b/>
          <w:bCs/>
          <w:sz w:val="20"/>
          <w:szCs w:val="20"/>
        </w:rPr>
        <w:t xml:space="preserve">5. </w:t>
      </w:r>
      <w:r>
        <w:rPr>
          <w:rFonts w:ascii="Times New Roman" w:cs="Times New Roman" w:eastAsia="Times New Roman" w:hAnsi="Times New Roman"/>
          <w:sz w:val="20"/>
          <w:szCs w:val="20"/>
        </w:rPr>
        <w:t xml:space="preserve">A Colourful Cloud, a Hawaiian Name and a Little Bear: Where This Week's Typhoon Names Came From </w:t>
      </w:r>
      <w:r>
        <w:rPr>
          <w:rFonts w:ascii="Times New Roman" w:cs="Times New Roman" w:eastAsia="Times New Roman" w:hAnsi="Times New Roman"/>
          <w:i/>
          <w:iCs/>
          <w:sz w:val="20"/>
          <w:szCs w:val="20"/>
        </w:rPr>
        <w:t xml:space="preserve">(Page 2, 316 words)</w:t>
      </w:r>
    </w:p>
    <w:p>
      <w:pPr>
        <w:spacing w:after="40"/>
      </w:pPr>
      <w:r>
        <w:rPr>
          <w:rFonts w:ascii="Times New Roman" w:cs="Times New Roman" w:eastAsia="Times New Roman" w:hAnsi="Times New Roman"/>
          <w:b/>
          <w:bCs/>
          <w:sz w:val="20"/>
          <w:szCs w:val="20"/>
        </w:rPr>
        <w:t xml:space="preserve">6. </w:t>
      </w:r>
      <w:r>
        <w:rPr>
          <w:rFonts w:ascii="Times New Roman" w:cs="Times New Roman" w:eastAsia="Times New Roman" w:hAnsi="Times New Roman"/>
          <w:sz w:val="20"/>
          <w:szCs w:val="20"/>
        </w:rPr>
        <w:t xml:space="preserve">The Ogasawara Islands Watch Koguma: High Waves Likely, and Storm Winds Possible by Early Tuesday </w:t>
      </w:r>
      <w:r>
        <w:rPr>
          <w:rFonts w:ascii="Times New Roman" w:cs="Times New Roman" w:eastAsia="Times New Roman" w:hAnsi="Times New Roman"/>
          <w:i/>
          <w:iCs/>
          <w:sz w:val="20"/>
          <w:szCs w:val="20"/>
        </w:rPr>
        <w:t xml:space="preserve">(Page 2, 296 words)</w:t>
      </w:r>
    </w:p>
    <w:p>
      <w:pPr>
        <w:spacing w:after="40"/>
      </w:pPr>
      <w:r>
        <w:rPr>
          <w:rFonts w:ascii="Times New Roman" w:cs="Times New Roman" w:eastAsia="Times New Roman" w:hAnsi="Times New Roman"/>
          <w:b/>
          <w:bCs/>
          <w:sz w:val="20"/>
          <w:szCs w:val="20"/>
        </w:rPr>
        <w:t xml:space="preserve">7. </w:t>
      </w:r>
      <w:r>
        <w:rPr>
          <w:rFonts w:ascii="Times New Roman" w:cs="Times New Roman" w:eastAsia="Times New Roman" w:hAnsi="Times New Roman"/>
          <w:sz w:val="20"/>
          <w:szCs w:val="20"/>
        </w:rPr>
        <w:t xml:space="preserve">Why Autumn Typhoons Turn North-East: The High-Pressure System That Steers Them, and the Westerlies That Take Over </w:t>
      </w:r>
      <w:r>
        <w:rPr>
          <w:rFonts w:ascii="Times New Roman" w:cs="Times New Roman" w:eastAsia="Times New Roman" w:hAnsi="Times New Roman"/>
          <w:i/>
          <w:iCs/>
          <w:sz w:val="20"/>
          <w:szCs w:val="20"/>
        </w:rPr>
        <w:t xml:space="preserve">(Page 2, 328 words)</w:t>
      </w:r>
    </w:p>
    <w:p>
      <w:pPr>
        <w:spacing w:after="40"/>
      </w:pPr>
      <w:r>
        <w:rPr>
          <w:rFonts w:ascii="Times New Roman" w:cs="Times New Roman" w:eastAsia="Times New Roman" w:hAnsi="Times New Roman"/>
          <w:b/>
          <w:bCs/>
          <w:sz w:val="20"/>
          <w:szCs w:val="20"/>
        </w:rPr>
        <w:t xml:space="preserve">8. </w:t>
      </w:r>
      <w:r>
        <w:rPr>
          <w:rFonts w:ascii="Times New Roman" w:cs="Times New Roman" w:eastAsia="Times New Roman" w:hAnsi="Times New Roman"/>
          <w:sz w:val="20"/>
          <w:szCs w:val="20"/>
        </w:rPr>
        <w:t xml:space="preserve">Choi-wan Becomes an Extratropical Low East of the Kurils, but the Tohoku Pacific Coast Stays Rough Until Midday </w:t>
      </w:r>
      <w:r>
        <w:rPr>
          <w:rFonts w:ascii="Times New Roman" w:cs="Times New Roman" w:eastAsia="Times New Roman" w:hAnsi="Times New Roman"/>
          <w:i/>
          <w:iCs/>
          <w:sz w:val="20"/>
          <w:szCs w:val="20"/>
        </w:rPr>
        <w:t xml:space="preserve">(Page 2, 264 words)</w:t>
      </w:r>
    </w:p>
    <w:p>
      <w:pPr>
        <w:spacing w:after="40"/>
      </w:pPr>
      <w:r>
        <w:rPr>
          <w:rFonts w:ascii="Times New Roman" w:cs="Times New Roman" w:eastAsia="Times New Roman" w:hAnsi="Times New Roman"/>
          <w:b/>
          <w:bCs/>
          <w:sz w:val="20"/>
          <w:szCs w:val="20"/>
        </w:rPr>
        <w:t xml:space="preserve">9. </w:t>
      </w:r>
      <w:r>
        <w:rPr>
          <w:rFonts w:ascii="Times New Roman" w:cs="Times New Roman" w:eastAsia="Times New Roman" w:hAnsi="Times New Roman"/>
          <w:sz w:val="20"/>
          <w:szCs w:val="20"/>
        </w:rPr>
        <w:t xml:space="preserve">Two Storms at 6 a.m. Thursday </w:t>
      </w:r>
      <w:r>
        <w:rPr>
          <w:rFonts w:ascii="Times New Roman" w:cs="Times New Roman" w:eastAsia="Times New Roman" w:hAnsi="Times New Roman"/>
          <w:i/>
          <w:iCs/>
          <w:sz w:val="20"/>
          <w:szCs w:val="20"/>
        </w:rPr>
        <w:t xml:space="preserve">(Page 2, 243 words)</w:t>
      </w:r>
    </w:p>
    <w:p>
      <w:pPr>
        <w:spacing w:after="40"/>
      </w:pPr>
      <w:r>
        <w:rPr>
          <w:rFonts w:ascii="Times New Roman" w:cs="Times New Roman" w:eastAsia="Times New Roman" w:hAnsi="Times New Roman"/>
          <w:b/>
          <w:bCs/>
          <w:sz w:val="20"/>
          <w:szCs w:val="20"/>
        </w:rPr>
        <w:t xml:space="preserve">10. </w:t>
      </w:r>
      <w:r>
        <w:rPr>
          <w:rFonts w:ascii="Times New Roman" w:cs="Times New Roman" w:eastAsia="Times New Roman" w:hAnsi="Times New Roman"/>
          <w:sz w:val="20"/>
          <w:szCs w:val="20"/>
        </w:rPr>
        <w:t xml:space="preserve">Nolo Regains Strength and Turns North, Away From Japan; Koguma Grows Into a Very Strong Typhoon and Heads for the Waters East of the Ogasawara Islands </w:t>
      </w:r>
      <w:r>
        <w:rPr>
          <w:rFonts w:ascii="Times New Roman" w:cs="Times New Roman" w:eastAsia="Times New Roman" w:hAnsi="Times New Roman"/>
          <w:i/>
          <w:iCs/>
          <w:sz w:val="20"/>
          <w:szCs w:val="20"/>
        </w:rPr>
        <w:t xml:space="preserve">(Page 3, 457 words)</w:t>
      </w:r>
    </w:p>
    <w:p>
      <w:pPr>
        <w:spacing w:after="40"/>
      </w:pPr>
      <w:r>
        <w:rPr>
          <w:rFonts w:ascii="Times New Roman" w:cs="Times New Roman" w:eastAsia="Times New Roman" w:hAnsi="Times New Roman"/>
          <w:b/>
          <w:bCs/>
          <w:sz w:val="20"/>
          <w:szCs w:val="20"/>
        </w:rPr>
        <w:t xml:space="preserve">11. </w:t>
      </w:r>
      <w:r>
        <w:rPr>
          <w:rFonts w:ascii="Times New Roman" w:cs="Times New Roman" w:eastAsia="Times New Roman" w:hAnsi="Times New Roman"/>
          <w:sz w:val="20"/>
          <w:szCs w:val="20"/>
        </w:rPr>
        <w:t xml:space="preserve">Nolo, the Storm That Crossed the Date Line, Is Forecast to Strengthen Again Before Turning North and Fading East of Japan </w:t>
      </w:r>
      <w:r>
        <w:rPr>
          <w:rFonts w:ascii="Times New Roman" w:cs="Times New Roman" w:eastAsia="Times New Roman" w:hAnsi="Times New Roman"/>
          <w:i/>
          <w:iCs/>
          <w:sz w:val="20"/>
          <w:szCs w:val="20"/>
        </w:rPr>
        <w:t xml:space="preserve">(Page 3, 281 words)</w:t>
      </w:r>
    </w:p>
    <w:p>
      <w:pPr>
        <w:spacing w:after="40"/>
      </w:pPr>
      <w:r>
        <w:rPr>
          <w:rFonts w:ascii="Times New Roman" w:cs="Times New Roman" w:eastAsia="Times New Roman" w:hAnsi="Times New Roman"/>
          <w:b/>
          <w:bCs/>
          <w:sz w:val="20"/>
          <w:szCs w:val="20"/>
        </w:rPr>
        <w:t xml:space="preserve">12. </w:t>
      </w:r>
      <w:r>
        <w:rPr>
          <w:rFonts w:ascii="Times New Roman" w:cs="Times New Roman" w:eastAsia="Times New Roman" w:hAnsi="Times New Roman"/>
          <w:sz w:val="20"/>
          <w:szCs w:val="20"/>
        </w:rPr>
        <w:t xml:space="preserve">The Three-Day Weekend: Fine on the Main Islands, a Very Strong Typhoon Out at Sea, and Waves on the Pacific Coast </w:t>
      </w:r>
      <w:r>
        <w:rPr>
          <w:rFonts w:ascii="Times New Roman" w:cs="Times New Roman" w:eastAsia="Times New Roman" w:hAnsi="Times New Roman"/>
          <w:i/>
          <w:iCs/>
          <w:sz w:val="20"/>
          <w:szCs w:val="20"/>
        </w:rPr>
        <w:t xml:space="preserve">(Page 3, 281 words)</w:t>
      </w:r>
    </w:p>
    <w:p>
      <w:pPr>
        <w:spacing w:after="40"/>
      </w:pPr>
      <w:r>
        <w:rPr>
          <w:rFonts w:ascii="Times New Roman" w:cs="Times New Roman" w:eastAsia="Times New Roman" w:hAnsi="Times New Roman"/>
          <w:b/>
          <w:bCs/>
          <w:sz w:val="20"/>
          <w:szCs w:val="20"/>
        </w:rPr>
        <w:t xml:space="preserve">13. </w:t>
      </w:r>
      <w:r>
        <w:rPr>
          <w:rFonts w:ascii="Times New Roman" w:cs="Times New Roman" w:eastAsia="Times New Roman" w:hAnsi="Times New Roman"/>
          <w:sz w:val="20"/>
          <w:szCs w:val="20"/>
        </w:rPr>
        <w:t xml:space="preserve">Strong, Very Strong, Violent: The Words Japan Uses for a Typhoon's Power and Size </w:t>
      </w:r>
      <w:r>
        <w:rPr>
          <w:rFonts w:ascii="Times New Roman" w:cs="Times New Roman" w:eastAsia="Times New Roman" w:hAnsi="Times New Roman"/>
          <w:i/>
          <w:iCs/>
          <w:sz w:val="20"/>
          <w:szCs w:val="20"/>
        </w:rPr>
        <w:t xml:space="preserve">(Page 3, 288 words)</w:t>
      </w:r>
    </w:p>
    <w:p>
      <w:pPr>
        <w:spacing w:after="40"/>
      </w:pPr>
      <w:r>
        <w:rPr>
          <w:rFonts w:ascii="Times New Roman" w:cs="Times New Roman" w:eastAsia="Times New Roman" w:hAnsi="Times New Roman"/>
          <w:b/>
          <w:bCs/>
          <w:sz w:val="20"/>
          <w:szCs w:val="20"/>
        </w:rPr>
        <w:t xml:space="preserve">14. </w:t>
      </w:r>
      <w:r>
        <w:rPr>
          <w:rFonts w:ascii="Times New Roman" w:cs="Times New Roman" w:eastAsia="Times New Roman" w:hAnsi="Times New Roman"/>
          <w:sz w:val="20"/>
          <w:szCs w:val="20"/>
        </w:rPr>
        <w:t xml:space="preserve">At Sea and on the Coast </w:t>
      </w:r>
      <w:r>
        <w:rPr>
          <w:rFonts w:ascii="Times New Roman" w:cs="Times New Roman" w:eastAsia="Times New Roman" w:hAnsi="Times New Roman"/>
          <w:i/>
          <w:iCs/>
          <w:sz w:val="20"/>
          <w:szCs w:val="20"/>
        </w:rPr>
        <w:t xml:space="preserve">(Page 4, 113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15. </w:t>
      </w:r>
      <w:r>
        <w:rPr>
          <w:rFonts w:ascii="Times New Roman" w:cs="Times New Roman" w:eastAsia="Times New Roman" w:hAnsi="Times New Roman"/>
          <w:sz w:val="20"/>
          <w:szCs w:val="20"/>
        </w:rPr>
        <w:t xml:space="preserve">Koja Tells the Prime Minister of His 'Strong Indignation'; She Says Japan and the United States Will Discuss Preventing a Recurrence </w:t>
      </w:r>
      <w:r>
        <w:rPr>
          <w:rFonts w:ascii="Times New Roman" w:cs="Times New Roman" w:eastAsia="Times New Roman" w:hAnsi="Times New Roman"/>
          <w:i/>
          <w:iCs/>
          <w:sz w:val="20"/>
          <w:szCs w:val="20"/>
        </w:rPr>
        <w:t xml:space="preserve">(Page 4, 314 words)</w:t>
      </w:r>
    </w:p>
    <w:p>
      <w:pPr>
        <w:spacing w:after="40"/>
      </w:pPr>
      <w:r>
        <w:rPr>
          <w:rFonts w:ascii="Times New Roman" w:cs="Times New Roman" w:eastAsia="Times New Roman" w:hAnsi="Times New Roman"/>
          <w:b/>
          <w:bCs/>
          <w:sz w:val="20"/>
          <w:szCs w:val="20"/>
        </w:rPr>
        <w:t xml:space="preserve">16. </w:t>
      </w:r>
      <w:r>
        <w:rPr>
          <w:rFonts w:ascii="Times New Roman" w:cs="Times New Roman" w:eastAsia="Times New Roman" w:hAnsi="Times New Roman"/>
          <w:sz w:val="20"/>
          <w:szCs w:val="20"/>
        </w:rPr>
        <w:t xml:space="preserve">Representative Questions: How the Diet Answers a Prime Minister's Policy Speech </w:t>
      </w:r>
      <w:r>
        <w:rPr>
          <w:rFonts w:ascii="Times New Roman" w:cs="Times New Roman" w:eastAsia="Times New Roman" w:hAnsi="Times New Roman"/>
          <w:i/>
          <w:iCs/>
          <w:sz w:val="20"/>
          <w:szCs w:val="20"/>
        </w:rPr>
        <w:t xml:space="preserve">(Page 4, 311 words)</w:t>
      </w:r>
    </w:p>
    <w:p>
      <w:pPr>
        <w:spacing w:after="40"/>
      </w:pPr>
      <w:r>
        <w:rPr>
          <w:rFonts w:ascii="Times New Roman" w:cs="Times New Roman" w:eastAsia="Times New Roman" w:hAnsi="Times New Roman"/>
          <w:b/>
          <w:bCs/>
          <w:sz w:val="20"/>
          <w:szCs w:val="20"/>
        </w:rPr>
        <w:t xml:space="preserve">17. </w:t>
      </w:r>
      <w:r>
        <w:rPr>
          <w:rFonts w:ascii="Times New Roman" w:cs="Times New Roman" w:eastAsia="Times New Roman" w:hAnsi="Times New Roman"/>
          <w:sz w:val="20"/>
          <w:szCs w:val="20"/>
        </w:rPr>
        <w:t xml:space="preserve">From Partner to Opposition: Komeito's Twenty-Six Years Beside the Liberal Democrats, and Why It Left </w:t>
      </w:r>
      <w:r>
        <w:rPr>
          <w:rFonts w:ascii="Times New Roman" w:cs="Times New Roman" w:eastAsia="Times New Roman" w:hAnsi="Times New Roman"/>
          <w:i/>
          <w:iCs/>
          <w:sz w:val="20"/>
          <w:szCs w:val="20"/>
        </w:rPr>
        <w:t xml:space="preserve">(Page 4, 272 words)</w:t>
      </w:r>
    </w:p>
    <w:p>
      <w:pPr>
        <w:spacing w:after="40"/>
      </w:pPr>
      <w:r>
        <w:rPr>
          <w:rFonts w:ascii="Times New Roman" w:cs="Times New Roman" w:eastAsia="Times New Roman" w:hAnsi="Times New Roman"/>
          <w:b/>
          <w:bCs/>
          <w:sz w:val="20"/>
          <w:szCs w:val="20"/>
        </w:rPr>
        <w:t xml:space="preserve">18. </w:t>
      </w:r>
      <w:r>
        <w:rPr>
          <w:rFonts w:ascii="Times New Roman" w:cs="Times New Roman" w:eastAsia="Times New Roman" w:hAnsi="Times New Roman"/>
          <w:sz w:val="20"/>
          <w:szCs w:val="20"/>
        </w:rPr>
        <w:t xml:space="preserve">The Joint Committee: Where Japan and the United States Settle the Rules for American Forces, Mostly Out of Sight </w:t>
      </w:r>
      <w:r>
        <w:rPr>
          <w:rFonts w:ascii="Times New Roman" w:cs="Times New Roman" w:eastAsia="Times New Roman" w:hAnsi="Times New Roman"/>
          <w:i/>
          <w:iCs/>
          <w:sz w:val="20"/>
          <w:szCs w:val="20"/>
        </w:rPr>
        <w:t xml:space="preserve">(Page 4, 277 words)</w:t>
      </w:r>
    </w:p>
    <w:p>
      <w:pPr>
        <w:spacing w:after="40"/>
      </w:pPr>
      <w:r>
        <w:rPr>
          <w:rFonts w:ascii="Times New Roman" w:cs="Times New Roman" w:eastAsia="Times New Roman" w:hAnsi="Times New Roman"/>
          <w:b/>
          <w:bCs/>
          <w:sz w:val="20"/>
          <w:szCs w:val="20"/>
        </w:rPr>
        <w:t xml:space="preserve">19. </w:t>
      </w:r>
      <w:r>
        <w:rPr>
          <w:rFonts w:ascii="Times New Roman" w:cs="Times New Roman" w:eastAsia="Times New Roman" w:hAnsi="Times New Roman"/>
          <w:sz w:val="20"/>
          <w:szCs w:val="20"/>
        </w:rPr>
        <w:t xml:space="preserve">Komeito's New Leader, Mitsunari Okamoto, Takes the Rostrum for His First Questions to the Prime Minister </w:t>
      </w:r>
      <w:r>
        <w:rPr>
          <w:rFonts w:ascii="Times New Roman" w:cs="Times New Roman" w:eastAsia="Times New Roman" w:hAnsi="Times New Roman"/>
          <w:i/>
          <w:iCs/>
          <w:sz w:val="20"/>
          <w:szCs w:val="20"/>
        </w:rPr>
        <w:t xml:space="preserve">(Page 4, 267 words)</w:t>
      </w:r>
    </w:p>
    <w:p>
      <w:pPr>
        <w:spacing w:after="40"/>
      </w:pPr>
      <w:r>
        <w:rPr>
          <w:rFonts w:ascii="Times New Roman" w:cs="Times New Roman" w:eastAsia="Times New Roman" w:hAnsi="Times New Roman"/>
          <w:b/>
          <w:bCs/>
          <w:sz w:val="20"/>
          <w:szCs w:val="20"/>
        </w:rPr>
        <w:t xml:space="preserve">20. </w:t>
      </w:r>
      <w:r>
        <w:rPr>
          <w:rFonts w:ascii="Times New Roman" w:cs="Times New Roman" w:eastAsia="Times New Roman" w:hAnsi="Times New Roman"/>
          <w:sz w:val="20"/>
          <w:szCs w:val="20"/>
        </w:rPr>
        <w:t xml:space="preserve">The Week Ahead </w:t>
      </w:r>
      <w:r>
        <w:rPr>
          <w:rFonts w:ascii="Times New Roman" w:cs="Times New Roman" w:eastAsia="Times New Roman" w:hAnsi="Times New Roman"/>
          <w:i/>
          <w:iCs/>
          <w:sz w:val="20"/>
          <w:szCs w:val="20"/>
        </w:rPr>
        <w:t xml:space="preserve">(Page 4, 165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21. </w:t>
      </w:r>
      <w:r>
        <w:rPr>
          <w:rFonts w:ascii="Times New Roman" w:cs="Times New Roman" w:eastAsia="Times New Roman" w:hAnsi="Times New Roman"/>
          <w:sz w:val="20"/>
          <w:szCs w:val="20"/>
        </w:rPr>
        <w:t xml:space="preserve">The Day in Figures </w:t>
      </w:r>
      <w:r>
        <w:rPr>
          <w:rFonts w:ascii="Times New Roman" w:cs="Times New Roman" w:eastAsia="Times New Roman" w:hAnsi="Times New Roman"/>
          <w:i/>
          <w:iCs/>
          <w:sz w:val="20"/>
          <w:szCs w:val="20"/>
        </w:rPr>
        <w:t xml:space="preserve">(Page 4, 89 words)</w:t>
      </w:r>
    </w:p>
    <w:p>
      <w:pPr>
        <w:spacing w:after="40"/>
      </w:pPr>
      <w:r>
        <w:rPr>
          <w:rFonts w:ascii="Times New Roman" w:cs="Times New Roman" w:eastAsia="Times New Roman" w:hAnsi="Times New Roman"/>
          <w:b/>
          <w:bCs/>
          <w:sz w:val="20"/>
          <w:szCs w:val="20"/>
        </w:rPr>
        <w:t xml:space="preserve">22. </w:t>
      </w:r>
      <w:r>
        <w:rPr>
          <w:rFonts w:ascii="Times New Roman" w:cs="Times New Roman" w:eastAsia="Times New Roman" w:hAnsi="Times New Roman"/>
          <w:sz w:val="20"/>
          <w:szCs w:val="20"/>
        </w:rPr>
        <w:t xml:space="preserve">Today's Cautions </w:t>
      </w:r>
      <w:r>
        <w:rPr>
          <w:rFonts w:ascii="Times New Roman" w:cs="Times New Roman" w:eastAsia="Times New Roman" w:hAnsi="Times New Roman"/>
          <w:i/>
          <w:iCs/>
          <w:sz w:val="20"/>
          <w:szCs w:val="20"/>
        </w:rPr>
        <w:t xml:space="preserve">(Page 4, 117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23. </w:t>
      </w:r>
      <w:r>
        <w:rPr>
          <w:rFonts w:ascii="Times New Roman" w:cs="Times New Roman" w:eastAsia="Times New Roman" w:hAnsi="Times New Roman"/>
          <w:sz w:val="20"/>
          <w:szCs w:val="20"/>
        </w:rPr>
        <w:t xml:space="preserve">Takaichi Calls a Cut in the Consumption Tax 'the Best Method' and Says Its Funding Will Be Designed After Deliberation </w:t>
      </w:r>
      <w:r>
        <w:rPr>
          <w:rFonts w:ascii="Times New Roman" w:cs="Times New Roman" w:eastAsia="Times New Roman" w:hAnsi="Times New Roman"/>
          <w:i/>
          <w:iCs/>
          <w:sz w:val="20"/>
          <w:szCs w:val="20"/>
        </w:rPr>
        <w:t xml:space="preserve">(Page 5, 320 words)</w:t>
      </w:r>
    </w:p>
    <w:p>
      <w:pPr>
        <w:spacing w:after="40"/>
      </w:pPr>
      <w:r>
        <w:rPr>
          <w:rFonts w:ascii="Times New Roman" w:cs="Times New Roman" w:eastAsia="Times New Roman" w:hAnsi="Times New Roman"/>
          <w:b/>
          <w:bCs/>
          <w:sz w:val="20"/>
          <w:szCs w:val="20"/>
        </w:rPr>
        <w:t xml:space="preserve">24. </w:t>
      </w:r>
      <w:r>
        <w:rPr>
          <w:rFonts w:ascii="Times New Roman" w:cs="Times New Roman" w:eastAsia="Times New Roman" w:hAnsi="Times New Roman"/>
          <w:sz w:val="20"/>
          <w:szCs w:val="20"/>
        </w:rPr>
        <w:t xml:space="preserve">Yana Denies Lobbying the Land Ministry and Says There Is No Record of a Meeting; the Opposition Presses On </w:t>
      </w:r>
      <w:r>
        <w:rPr>
          <w:rFonts w:ascii="Times New Roman" w:cs="Times New Roman" w:eastAsia="Times New Roman" w:hAnsi="Times New Roman"/>
          <w:i/>
          <w:iCs/>
          <w:sz w:val="20"/>
          <w:szCs w:val="20"/>
        </w:rPr>
        <w:t xml:space="preserve">(Page 5, 283 words)</w:t>
      </w:r>
    </w:p>
    <w:p>
      <w:pPr>
        <w:spacing w:after="40"/>
      </w:pPr>
      <w:r>
        <w:rPr>
          <w:rFonts w:ascii="Times New Roman" w:cs="Times New Roman" w:eastAsia="Times New Roman" w:hAnsi="Times New Roman"/>
          <w:b/>
          <w:bCs/>
          <w:sz w:val="20"/>
          <w:szCs w:val="20"/>
        </w:rPr>
        <w:t xml:space="preserve">25. </w:t>
      </w:r>
      <w:r>
        <w:rPr>
          <w:rFonts w:ascii="Times New Roman" w:cs="Times New Roman" w:eastAsia="Times New Roman" w:hAnsi="Times New Roman"/>
          <w:sz w:val="20"/>
          <w:szCs w:val="20"/>
        </w:rPr>
        <w:t xml:space="preserve">Three, Five, Eight, Ten: A Short History of the Consumption Tax, and of the Governments It Cost </w:t>
      </w:r>
      <w:r>
        <w:rPr>
          <w:rFonts w:ascii="Times New Roman" w:cs="Times New Roman" w:eastAsia="Times New Roman" w:hAnsi="Times New Roman"/>
          <w:i/>
          <w:iCs/>
          <w:sz w:val="20"/>
          <w:szCs w:val="20"/>
        </w:rPr>
        <w:t xml:space="preserve">(Page 5, 276 words)</w:t>
      </w:r>
    </w:p>
    <w:p>
      <w:pPr>
        <w:spacing w:after="40"/>
      </w:pPr>
      <w:r>
        <w:rPr>
          <w:rFonts w:ascii="Times New Roman" w:cs="Times New Roman" w:eastAsia="Times New Roman" w:hAnsi="Times New Roman"/>
          <w:b/>
          <w:bCs/>
          <w:sz w:val="20"/>
          <w:szCs w:val="20"/>
        </w:rPr>
        <w:t xml:space="preserve">26. </w:t>
      </w:r>
      <w:r>
        <w:rPr>
          <w:rFonts w:ascii="Times New Roman" w:cs="Times New Roman" w:eastAsia="Times New Roman" w:hAnsi="Times New Roman"/>
          <w:sz w:val="20"/>
          <w:szCs w:val="20"/>
        </w:rPr>
        <w:t xml:space="preserve">Second Supplementary Budget Would Fund Recovery From Earthquake and Heavy-Rain Damage </w:t>
      </w:r>
      <w:r>
        <w:rPr>
          <w:rFonts w:ascii="Times New Roman" w:cs="Times New Roman" w:eastAsia="Times New Roman" w:hAnsi="Times New Roman"/>
          <w:i/>
          <w:iCs/>
          <w:sz w:val="20"/>
          <w:szCs w:val="20"/>
        </w:rPr>
        <w:t xml:space="preserve">(Page 5, 234 words)</w:t>
      </w:r>
    </w:p>
    <w:p>
      <w:pPr>
        <w:spacing w:after="40"/>
      </w:pPr>
      <w:r>
        <w:rPr>
          <w:rFonts w:ascii="Times New Roman" w:cs="Times New Roman" w:eastAsia="Times New Roman" w:hAnsi="Times New Roman"/>
          <w:b/>
          <w:bCs/>
          <w:sz w:val="20"/>
          <w:szCs w:val="20"/>
        </w:rPr>
        <w:t xml:space="preserve">27. </w:t>
      </w:r>
      <w:r>
        <w:rPr>
          <w:rFonts w:ascii="Times New Roman" w:cs="Times New Roman" w:eastAsia="Times New Roman" w:hAnsi="Times New Roman"/>
          <w:sz w:val="20"/>
          <w:szCs w:val="20"/>
        </w:rPr>
        <w:t xml:space="preserve">Aichi Assembly's Vice Chairman to Resign After Clash With Security Guards Over His Car at an Asian Games Venue </w:t>
      </w:r>
      <w:r>
        <w:rPr>
          <w:rFonts w:ascii="Times New Roman" w:cs="Times New Roman" w:eastAsia="Times New Roman" w:hAnsi="Times New Roman"/>
          <w:i/>
          <w:iCs/>
          <w:sz w:val="20"/>
          <w:szCs w:val="20"/>
        </w:rPr>
        <w:t xml:space="preserve">(Page 5, 269 words)</w:t>
      </w:r>
    </w:p>
    <w:p>
      <w:pPr>
        <w:spacing w:after="40"/>
      </w:pPr>
      <w:r>
        <w:rPr>
          <w:rFonts w:ascii="Times New Roman" w:cs="Times New Roman" w:eastAsia="Times New Roman" w:hAnsi="Times New Roman"/>
          <w:b/>
          <w:bCs/>
          <w:sz w:val="20"/>
          <w:szCs w:val="20"/>
        </w:rPr>
        <w:t xml:space="preserve">28. </w:t>
      </w:r>
      <w:r>
        <w:rPr>
          <w:rFonts w:ascii="Times New Roman" w:cs="Times New Roman" w:eastAsia="Times New Roman" w:hAnsi="Times New Roman"/>
          <w:sz w:val="20"/>
          <w:szCs w:val="20"/>
        </w:rPr>
        <w:t xml:space="preserve">Politics Digest </w:t>
      </w:r>
      <w:r>
        <w:rPr>
          <w:rFonts w:ascii="Times New Roman" w:cs="Times New Roman" w:eastAsia="Times New Roman" w:hAnsi="Times New Roman"/>
          <w:i/>
          <w:iCs/>
          <w:sz w:val="20"/>
          <w:szCs w:val="20"/>
        </w:rPr>
        <w:t xml:space="preserve">(Page 5, 167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29. </w:t>
      </w:r>
      <w:r>
        <w:rPr>
          <w:rFonts w:ascii="Times New Roman" w:cs="Times New Roman" w:eastAsia="Times New Roman" w:hAnsi="Times New Roman"/>
          <w:sz w:val="20"/>
          <w:szCs w:val="20"/>
        </w:rPr>
        <w:t xml:space="preserve">The Rule of Three: Why a Nobel Prize Can Be Shared by No More Than Three People </w:t>
      </w:r>
      <w:r>
        <w:rPr>
          <w:rFonts w:ascii="Times New Roman" w:cs="Times New Roman" w:eastAsia="Times New Roman" w:hAnsi="Times New Roman"/>
          <w:i/>
          <w:iCs/>
          <w:sz w:val="20"/>
          <w:szCs w:val="20"/>
        </w:rPr>
        <w:t xml:space="preserve">(Page 5, 327 words)</w:t>
      </w:r>
    </w:p>
    <w:p>
      <w:pPr>
        <w:spacing w:after="40"/>
      </w:pPr>
      <w:r>
        <w:rPr>
          <w:rFonts w:ascii="Times New Roman" w:cs="Times New Roman" w:eastAsia="Times New Roman" w:hAnsi="Times New Roman"/>
          <w:b/>
          <w:bCs/>
          <w:sz w:val="20"/>
          <w:szCs w:val="20"/>
        </w:rPr>
        <w:t xml:space="preserve">30. </w:t>
      </w:r>
      <w:r>
        <w:rPr>
          <w:rFonts w:ascii="Times New Roman" w:cs="Times New Roman" w:eastAsia="Times New Roman" w:hAnsi="Times New Roman"/>
          <w:sz w:val="20"/>
          <w:szCs w:val="20"/>
        </w:rPr>
        <w:t xml:space="preserve">Henri Kagan, 95, Receives the Prize That Passed Him by in 2001 </w:t>
      </w:r>
      <w:r>
        <w:rPr>
          <w:rFonts w:ascii="Times New Roman" w:cs="Times New Roman" w:eastAsia="Times New Roman" w:hAnsi="Times New Roman"/>
          <w:i/>
          <w:iCs/>
          <w:sz w:val="20"/>
          <w:szCs w:val="20"/>
        </w:rPr>
        <w:t xml:space="preserve">(Page 6, 519 words)</w:t>
      </w:r>
    </w:p>
    <w:p>
      <w:pPr>
        <w:spacing w:after="40"/>
      </w:pPr>
      <w:r>
        <w:rPr>
          <w:rFonts w:ascii="Times New Roman" w:cs="Times New Roman" w:eastAsia="Times New Roman" w:hAnsi="Times New Roman"/>
          <w:b/>
          <w:bCs/>
          <w:sz w:val="20"/>
          <w:szCs w:val="20"/>
        </w:rPr>
        <w:t xml:space="preserve">31. </w:t>
      </w:r>
      <w:r>
        <w:rPr>
          <w:rFonts w:ascii="Times New Roman" w:cs="Times New Roman" w:eastAsia="Times New Roman" w:hAnsi="Times New Roman"/>
          <w:sz w:val="20"/>
          <w:szCs w:val="20"/>
        </w:rPr>
        <w:t xml:space="preserve">From Fluorine to Molecular Machines: The French Line in Chemistry That Henri Kagan Now Joins </w:t>
      </w:r>
      <w:r>
        <w:rPr>
          <w:rFonts w:ascii="Times New Roman" w:cs="Times New Roman" w:eastAsia="Times New Roman" w:hAnsi="Times New Roman"/>
          <w:i/>
          <w:iCs/>
          <w:sz w:val="20"/>
          <w:szCs w:val="20"/>
        </w:rPr>
        <w:t xml:space="preserve">(Page 6, 319 words)</w:t>
      </w:r>
    </w:p>
    <w:p>
      <w:pPr>
        <w:spacing w:after="40"/>
      </w:pPr>
      <w:r>
        <w:rPr>
          <w:rFonts w:ascii="Times New Roman" w:cs="Times New Roman" w:eastAsia="Times New Roman" w:hAnsi="Times New Roman"/>
          <w:b/>
          <w:bCs/>
          <w:sz w:val="20"/>
          <w:szCs w:val="20"/>
        </w:rPr>
        <w:t xml:space="preserve">32. </w:t>
      </w:r>
      <w:r>
        <w:rPr>
          <w:rFonts w:ascii="Times New Roman" w:cs="Times New Roman" w:eastAsia="Times New Roman" w:hAnsi="Times New Roman"/>
          <w:sz w:val="20"/>
          <w:szCs w:val="20"/>
        </w:rPr>
        <w:t xml:space="preserve">Orsay: The Campus the Joliot-Curies Founded South of Paris, and the University It Became </w:t>
      </w:r>
      <w:r>
        <w:rPr>
          <w:rFonts w:ascii="Times New Roman" w:cs="Times New Roman" w:eastAsia="Times New Roman" w:hAnsi="Times New Roman"/>
          <w:i/>
          <w:iCs/>
          <w:sz w:val="20"/>
          <w:szCs w:val="20"/>
        </w:rPr>
        <w:t xml:space="preserve">(Page 6, 304 words)</w:t>
      </w:r>
    </w:p>
    <w:p>
      <w:pPr>
        <w:spacing w:after="40"/>
      </w:pPr>
      <w:r>
        <w:rPr>
          <w:rFonts w:ascii="Times New Roman" w:cs="Times New Roman" w:eastAsia="Times New Roman" w:hAnsi="Times New Roman"/>
          <w:b/>
          <w:bCs/>
          <w:sz w:val="20"/>
          <w:szCs w:val="20"/>
        </w:rPr>
        <w:t xml:space="preserve">33. </w:t>
      </w:r>
      <w:r>
        <w:rPr>
          <w:rFonts w:ascii="Times New Roman" w:cs="Times New Roman" w:eastAsia="Times New Roman" w:hAnsi="Times New Roman"/>
          <w:sz w:val="20"/>
          <w:szCs w:val="20"/>
        </w:rPr>
        <w:t xml:space="preserve">Peace Prize Announced Tomorrow in Oslo From 287 Nominations; Trump and Zelenskyy Among Those Known to Have Been Put Forward </w:t>
      </w:r>
      <w:r>
        <w:rPr>
          <w:rFonts w:ascii="Times New Roman" w:cs="Times New Roman" w:eastAsia="Times New Roman" w:hAnsi="Times New Roman"/>
          <w:i/>
          <w:iCs/>
          <w:sz w:val="20"/>
          <w:szCs w:val="20"/>
        </w:rPr>
        <w:t xml:space="preserve">(Page 6, 302 words)</w:t>
      </w:r>
    </w:p>
    <w:p>
      <w:pPr>
        <w:spacing w:after="40"/>
      </w:pPr>
      <w:r>
        <w:rPr>
          <w:rFonts w:ascii="Times New Roman" w:cs="Times New Roman" w:eastAsia="Times New Roman" w:hAnsi="Times New Roman"/>
          <w:b/>
          <w:bCs/>
          <w:sz w:val="20"/>
          <w:szCs w:val="20"/>
        </w:rPr>
        <w:t xml:space="preserve">34. </w:t>
      </w:r>
      <w:r>
        <w:rPr>
          <w:rFonts w:ascii="Times New Roman" w:cs="Times New Roman" w:eastAsia="Times New Roman" w:hAnsi="Times New Roman"/>
          <w:sz w:val="20"/>
          <w:szCs w:val="20"/>
        </w:rPr>
        <w:t xml:space="preserve">Japan and the Peace Prize: Eisaku Sato in 1974, the Survivors of the Bombs in 2024 </w:t>
      </w:r>
      <w:r>
        <w:rPr>
          <w:rFonts w:ascii="Times New Roman" w:cs="Times New Roman" w:eastAsia="Times New Roman" w:hAnsi="Times New Roman"/>
          <w:i/>
          <w:iCs/>
          <w:sz w:val="20"/>
          <w:szCs w:val="20"/>
        </w:rPr>
        <w:t xml:space="preserve">(Page 6, 275 words)</w:t>
      </w:r>
    </w:p>
    <w:p>
      <w:pPr>
        <w:spacing w:after="40"/>
      </w:pPr>
      <w:r>
        <w:rPr>
          <w:rFonts w:ascii="Times New Roman" w:cs="Times New Roman" w:eastAsia="Times New Roman" w:hAnsi="Times New Roman"/>
          <w:b/>
          <w:bCs/>
          <w:sz w:val="20"/>
          <w:szCs w:val="20"/>
        </w:rPr>
        <w:t xml:space="preserve">35. </w:t>
      </w:r>
      <w:r>
        <w:rPr>
          <w:rFonts w:ascii="Times New Roman" w:cs="Times New Roman" w:eastAsia="Times New Roman" w:hAnsi="Times New Roman"/>
          <w:sz w:val="20"/>
          <w:szCs w:val="20"/>
        </w:rPr>
        <w:t xml:space="preserve">The Week's Laureates So Far, and What Is to Come </w:t>
      </w:r>
      <w:r>
        <w:rPr>
          <w:rFonts w:ascii="Times New Roman" w:cs="Times New Roman" w:eastAsia="Times New Roman" w:hAnsi="Times New Roman"/>
          <w:i/>
          <w:iCs/>
          <w:sz w:val="20"/>
          <w:szCs w:val="20"/>
        </w:rPr>
        <w:t xml:space="preserve">(Page 6, 243 words)</w:t>
      </w:r>
    </w:p>
    <w:p>
      <w:pPr>
        <w:spacing w:after="40"/>
      </w:pPr>
      <w:r>
        <w:rPr>
          <w:rFonts w:ascii="Times New Roman" w:cs="Times New Roman" w:eastAsia="Times New Roman" w:hAnsi="Times New Roman"/>
          <w:b/>
          <w:bCs/>
          <w:sz w:val="20"/>
          <w:szCs w:val="20"/>
        </w:rPr>
        <w:t xml:space="preserve">36. </w:t>
      </w:r>
      <w:r>
        <w:rPr>
          <w:rFonts w:ascii="Times New Roman" w:cs="Times New Roman" w:eastAsia="Times New Roman" w:hAnsi="Times New Roman"/>
          <w:sz w:val="20"/>
          <w:szCs w:val="20"/>
        </w:rPr>
        <w:t xml:space="preserve">Mainland China's Markets Reopen Today After the Week-Long National Day Holiday </w:t>
      </w:r>
      <w:r>
        <w:rPr>
          <w:rFonts w:ascii="Times New Roman" w:cs="Times New Roman" w:eastAsia="Times New Roman" w:hAnsi="Times New Roman"/>
          <w:i/>
          <w:iCs/>
          <w:sz w:val="20"/>
          <w:szCs w:val="20"/>
        </w:rPr>
        <w:t xml:space="preserve">(Page 6, 311 words)</w:t>
      </w:r>
    </w:p>
    <w:p>
      <w:pPr>
        <w:spacing w:after="40"/>
      </w:pPr>
      <w:r>
        <w:rPr>
          <w:rFonts w:ascii="Times New Roman" w:cs="Times New Roman" w:eastAsia="Times New Roman" w:hAnsi="Times New Roman"/>
          <w:b/>
          <w:bCs/>
          <w:sz w:val="20"/>
          <w:szCs w:val="20"/>
        </w:rPr>
        <w:t xml:space="preserve">37. </w:t>
      </w:r>
      <w:r>
        <w:rPr>
          <w:rFonts w:ascii="Times New Roman" w:cs="Times New Roman" w:eastAsia="Times New Roman" w:hAnsi="Times New Roman"/>
          <w:sz w:val="20"/>
          <w:szCs w:val="20"/>
        </w:rPr>
        <w:t xml:space="preserve">Hangul Day: Why South Korea's Markets Close on Friday to Honour an Alphabet of 1446 </w:t>
      </w:r>
      <w:r>
        <w:rPr>
          <w:rFonts w:ascii="Times New Roman" w:cs="Times New Roman" w:eastAsia="Times New Roman" w:hAnsi="Times New Roman"/>
          <w:i/>
          <w:iCs/>
          <w:sz w:val="20"/>
          <w:szCs w:val="20"/>
        </w:rPr>
        <w:t xml:space="preserve">(Page 7, 307 words)</w:t>
      </w:r>
    </w:p>
    <w:p>
      <w:pPr>
        <w:spacing w:after="40"/>
      </w:pPr>
      <w:r>
        <w:rPr>
          <w:rFonts w:ascii="Times New Roman" w:cs="Times New Roman" w:eastAsia="Times New Roman" w:hAnsi="Times New Roman"/>
          <w:b/>
          <w:bCs/>
          <w:sz w:val="20"/>
          <w:szCs w:val="20"/>
        </w:rPr>
        <w:t xml:space="preserve">38. </w:t>
      </w:r>
      <w:r>
        <w:rPr>
          <w:rFonts w:ascii="Times New Roman" w:cs="Times New Roman" w:eastAsia="Times New Roman" w:hAnsi="Times New Roman"/>
          <w:sz w:val="20"/>
          <w:szCs w:val="20"/>
        </w:rPr>
        <w:t xml:space="preserve">North Korea's Ruling Party Turns 81 on Saturday: Parades, Missiles and a Date Japan Watches </w:t>
      </w:r>
      <w:r>
        <w:rPr>
          <w:rFonts w:ascii="Times New Roman" w:cs="Times New Roman" w:eastAsia="Times New Roman" w:hAnsi="Times New Roman"/>
          <w:i/>
          <w:iCs/>
          <w:sz w:val="20"/>
          <w:szCs w:val="20"/>
        </w:rPr>
        <w:t xml:space="preserve">(Page 7, 328 words)</w:t>
      </w:r>
    </w:p>
    <w:p>
      <w:pPr>
        <w:spacing w:after="40"/>
      </w:pPr>
      <w:r>
        <w:rPr>
          <w:rFonts w:ascii="Times New Roman" w:cs="Times New Roman" w:eastAsia="Times New Roman" w:hAnsi="Times New Roman"/>
          <w:b/>
          <w:bCs/>
          <w:sz w:val="20"/>
          <w:szCs w:val="20"/>
        </w:rPr>
        <w:t xml:space="preserve">39. </w:t>
      </w:r>
      <w:r>
        <w:rPr>
          <w:rFonts w:ascii="Times New Roman" w:cs="Times New Roman" w:eastAsia="Times New Roman" w:hAnsi="Times New Roman"/>
          <w:sz w:val="20"/>
          <w:szCs w:val="20"/>
        </w:rPr>
        <w:t xml:space="preserve">World Digest </w:t>
      </w:r>
      <w:r>
        <w:rPr>
          <w:rFonts w:ascii="Times New Roman" w:cs="Times New Roman" w:eastAsia="Times New Roman" w:hAnsi="Times New Roman"/>
          <w:i/>
          <w:iCs/>
          <w:sz w:val="20"/>
          <w:szCs w:val="20"/>
        </w:rPr>
        <w:t xml:space="preserve">(Page 7, 279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40. </w:t>
      </w:r>
      <w:r>
        <w:rPr>
          <w:rFonts w:ascii="Times New Roman" w:cs="Times New Roman" w:eastAsia="Times New Roman" w:hAnsi="Times New Roman"/>
          <w:sz w:val="20"/>
          <w:szCs w:val="20"/>
        </w:rPr>
        <w:t xml:space="preserve">Real Wages Rise 1.5 Per Cent in August, the Eighth Monthly Increase in a Row and the Longest Run in Ten Years </w:t>
      </w:r>
      <w:r>
        <w:rPr>
          <w:rFonts w:ascii="Times New Roman" w:cs="Times New Roman" w:eastAsia="Times New Roman" w:hAnsi="Times New Roman"/>
          <w:i/>
          <w:iCs/>
          <w:sz w:val="20"/>
          <w:szCs w:val="20"/>
        </w:rPr>
        <w:t xml:space="preserve">(Page 7, 366 words)</w:t>
      </w:r>
    </w:p>
    <w:p>
      <w:pPr>
        <w:spacing w:after="40"/>
      </w:pPr>
      <w:r>
        <w:rPr>
          <w:rFonts w:ascii="Times New Roman" w:cs="Times New Roman" w:eastAsia="Times New Roman" w:hAnsi="Times New Roman"/>
          <w:b/>
          <w:bCs/>
          <w:sz w:val="20"/>
          <w:szCs w:val="20"/>
        </w:rPr>
        <w:t xml:space="preserve">41. </w:t>
      </w:r>
      <w:r>
        <w:rPr>
          <w:rFonts w:ascii="Times New Roman" w:cs="Times New Roman" w:eastAsia="Times New Roman" w:hAnsi="Times New Roman"/>
          <w:sz w:val="20"/>
          <w:szCs w:val="20"/>
        </w:rPr>
        <w:t xml:space="preserve">Nikkei and TOPIX: Two Measures of the Same Market, and Why They Do Not Always Agree </w:t>
      </w:r>
      <w:r>
        <w:rPr>
          <w:rFonts w:ascii="Times New Roman" w:cs="Times New Roman" w:eastAsia="Times New Roman" w:hAnsi="Times New Roman"/>
          <w:i/>
          <w:iCs/>
          <w:sz w:val="20"/>
          <w:szCs w:val="20"/>
        </w:rPr>
        <w:t xml:space="preserve">(Page 7, 342 words)</w:t>
      </w:r>
    </w:p>
    <w:p>
      <w:pPr>
        <w:spacing w:after="40"/>
      </w:pPr>
      <w:r>
        <w:rPr>
          <w:rFonts w:ascii="Times New Roman" w:cs="Times New Roman" w:eastAsia="Times New Roman" w:hAnsi="Times New Roman"/>
          <w:b/>
          <w:bCs/>
          <w:sz w:val="20"/>
          <w:szCs w:val="20"/>
        </w:rPr>
        <w:t xml:space="preserve">42. </w:t>
      </w:r>
      <w:r>
        <w:rPr>
          <w:rFonts w:ascii="Times New Roman" w:cs="Times New Roman" w:eastAsia="Times New Roman" w:hAnsi="Times New Roman"/>
          <w:sz w:val="20"/>
          <w:szCs w:val="20"/>
        </w:rPr>
        <w:t xml:space="preserve">Tokyo Electron and Disco: The Companies Whose Machines Make the Chips, and Why Their Shares Swing </w:t>
      </w:r>
      <w:r>
        <w:rPr>
          <w:rFonts w:ascii="Times New Roman" w:cs="Times New Roman" w:eastAsia="Times New Roman" w:hAnsi="Times New Roman"/>
          <w:i/>
          <w:iCs/>
          <w:sz w:val="20"/>
          <w:szCs w:val="20"/>
        </w:rPr>
        <w:t xml:space="preserve">(Page 7, 316 words)</w:t>
      </w:r>
    </w:p>
    <w:p>
      <w:pPr>
        <w:spacing w:after="40"/>
      </w:pPr>
      <w:r>
        <w:rPr>
          <w:rFonts w:ascii="Times New Roman" w:cs="Times New Roman" w:eastAsia="Times New Roman" w:hAnsi="Times New Roman"/>
          <w:b/>
          <w:bCs/>
          <w:sz w:val="20"/>
          <w:szCs w:val="20"/>
        </w:rPr>
        <w:t xml:space="preserve">43. </w:t>
      </w:r>
      <w:r>
        <w:rPr>
          <w:rFonts w:ascii="Times New Roman" w:cs="Times New Roman" w:eastAsia="Times New Roman" w:hAnsi="Times New Roman"/>
          <w:sz w:val="20"/>
          <w:szCs w:val="20"/>
        </w:rPr>
        <w:t xml:space="preserve">Markets at a Glance </w:t>
      </w:r>
      <w:r>
        <w:rPr>
          <w:rFonts w:ascii="Times New Roman" w:cs="Times New Roman" w:eastAsia="Times New Roman" w:hAnsi="Times New Roman"/>
          <w:i/>
          <w:iCs/>
          <w:sz w:val="20"/>
          <w:szCs w:val="20"/>
        </w:rPr>
        <w:t xml:space="preserve">(Page 7, 165 words)</w:t>
      </w:r>
    </w:p>
    <w:p>
      <w:pPr>
        <w:spacing w:after="40"/>
      </w:pPr>
      <w:r>
        <w:rPr>
          <w:rFonts w:ascii="Times New Roman" w:cs="Times New Roman" w:eastAsia="Times New Roman" w:hAnsi="Times New Roman"/>
          <w:b/>
          <w:bCs/>
          <w:sz w:val="20"/>
          <w:szCs w:val="20"/>
        </w:rPr>
        <w:t xml:space="preserve">44. </w:t>
      </w:r>
      <w:r>
        <w:rPr>
          <w:rFonts w:ascii="Times New Roman" w:cs="Times New Roman" w:eastAsia="Times New Roman" w:hAnsi="Times New Roman"/>
          <w:sz w:val="20"/>
          <w:szCs w:val="20"/>
        </w:rPr>
        <w:t xml:space="preserve">Nikkei Gives Back 648 Yen but Holds Above 70,000 as Chip Makers and Banks Are Sold; TOPIX Touches a New High in the Morning </w:t>
      </w:r>
      <w:r>
        <w:rPr>
          <w:rFonts w:ascii="Times New Roman" w:cs="Times New Roman" w:eastAsia="Times New Roman" w:hAnsi="Times New Roman"/>
          <w:i/>
          <w:iCs/>
          <w:sz w:val="20"/>
          <w:szCs w:val="20"/>
        </w:rPr>
        <w:t xml:space="preserve">(Page 8, 402 words)</w:t>
      </w:r>
    </w:p>
    <w:p>
      <w:pPr>
        <w:spacing w:after="40"/>
      </w:pPr>
      <w:r>
        <w:rPr>
          <w:rFonts w:ascii="Times New Roman" w:cs="Times New Roman" w:eastAsia="Times New Roman" w:hAnsi="Times New Roman"/>
          <w:b/>
          <w:bCs/>
          <w:sz w:val="20"/>
          <w:szCs w:val="20"/>
        </w:rPr>
        <w:t xml:space="preserve">45. </w:t>
      </w:r>
      <w:r>
        <w:rPr>
          <w:rFonts w:ascii="Times New Roman" w:cs="Times New Roman" w:eastAsia="Times New Roman" w:hAnsi="Times New Roman"/>
          <w:sz w:val="20"/>
          <w:szCs w:val="20"/>
        </w:rPr>
        <w:t xml:space="preserve">Real Wages: How the Labour Ministry Measures Pay Against Prices Every Month </w:t>
      </w:r>
      <w:r>
        <w:rPr>
          <w:rFonts w:ascii="Times New Roman" w:cs="Times New Roman" w:eastAsia="Times New Roman" w:hAnsi="Times New Roman"/>
          <w:i/>
          <w:iCs/>
          <w:sz w:val="20"/>
          <w:szCs w:val="20"/>
        </w:rPr>
        <w:t xml:space="preserve">(Page 8, 307 words)</w:t>
      </w:r>
    </w:p>
    <w:p>
      <w:pPr>
        <w:spacing w:after="40"/>
      </w:pPr>
      <w:r>
        <w:rPr>
          <w:rFonts w:ascii="Times New Roman" w:cs="Times New Roman" w:eastAsia="Times New Roman" w:hAnsi="Times New Roman"/>
          <w:b/>
          <w:bCs/>
          <w:sz w:val="20"/>
          <w:szCs w:val="20"/>
        </w:rPr>
        <w:t xml:space="preserve">46. </w:t>
      </w:r>
      <w:r>
        <w:rPr>
          <w:rFonts w:ascii="Times New Roman" w:cs="Times New Roman" w:eastAsia="Times New Roman" w:hAnsi="Times New Roman"/>
          <w:sz w:val="20"/>
          <w:szCs w:val="20"/>
        </w:rPr>
        <w:t xml:space="preserve">Shunto: The Spring Wage Talks Behind the Rise in Real Wages, and the Two Years of Five Per Cent </w:t>
      </w:r>
      <w:r>
        <w:rPr>
          <w:rFonts w:ascii="Times New Roman" w:cs="Times New Roman" w:eastAsia="Times New Roman" w:hAnsi="Times New Roman"/>
          <w:i/>
          <w:iCs/>
          <w:sz w:val="20"/>
          <w:szCs w:val="20"/>
        </w:rPr>
        <w:t xml:space="preserve">(Page 8, 314 words)</w:t>
      </w:r>
    </w:p>
    <w:p>
      <w:pPr>
        <w:spacing w:after="40"/>
      </w:pPr>
      <w:r>
        <w:rPr>
          <w:rFonts w:ascii="Times New Roman" w:cs="Times New Roman" w:eastAsia="Times New Roman" w:hAnsi="Times New Roman"/>
          <w:b/>
          <w:bCs/>
          <w:sz w:val="20"/>
          <w:szCs w:val="20"/>
        </w:rPr>
        <w:t xml:space="preserve">47. </w:t>
      </w:r>
      <w:r>
        <w:rPr>
          <w:rFonts w:ascii="Times New Roman" w:cs="Times New Roman" w:eastAsia="Times New Roman" w:hAnsi="Times New Roman"/>
          <w:sz w:val="20"/>
          <w:szCs w:val="20"/>
        </w:rPr>
        <w:t xml:space="preserve">Autumn Vegetables Grow Dearer After a Long Spell of Rain, and the Sankei Calls for Watchfulness Over Prices </w:t>
      </w:r>
      <w:r>
        <w:rPr>
          <w:rFonts w:ascii="Times New Roman" w:cs="Times New Roman" w:eastAsia="Times New Roman" w:hAnsi="Times New Roman"/>
          <w:i/>
          <w:iCs/>
          <w:sz w:val="20"/>
          <w:szCs w:val="20"/>
        </w:rPr>
        <w:t xml:space="preserve">(Page 8, 315 words)</w:t>
      </w:r>
    </w:p>
    <w:p>
      <w:pPr>
        <w:spacing w:after="40"/>
      </w:pPr>
      <w:r>
        <w:rPr>
          <w:rFonts w:ascii="Times New Roman" w:cs="Times New Roman" w:eastAsia="Times New Roman" w:hAnsi="Times New Roman"/>
          <w:b/>
          <w:bCs/>
          <w:sz w:val="20"/>
          <w:szCs w:val="20"/>
        </w:rPr>
        <w:t xml:space="preserve">48. </w:t>
      </w:r>
      <w:r>
        <w:rPr>
          <w:rFonts w:ascii="Times New Roman" w:cs="Times New Roman" w:eastAsia="Times New Roman" w:hAnsi="Times New Roman"/>
          <w:sz w:val="20"/>
          <w:szCs w:val="20"/>
        </w:rPr>
        <w:t xml:space="preserve">From Field to Shelf in Days: Why Vegetable Prices Jump With the Weather and Fall Back as Quickly </w:t>
      </w:r>
      <w:r>
        <w:rPr>
          <w:rFonts w:ascii="Times New Roman" w:cs="Times New Roman" w:eastAsia="Times New Roman" w:hAnsi="Times New Roman"/>
          <w:i/>
          <w:iCs/>
          <w:sz w:val="20"/>
          <w:szCs w:val="20"/>
        </w:rPr>
        <w:t xml:space="preserve">(Page 8, 313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49. </w:t>
      </w:r>
      <w:r>
        <w:rPr>
          <w:rFonts w:ascii="Times New Roman" w:cs="Times New Roman" w:eastAsia="Times New Roman" w:hAnsi="Times New Roman"/>
          <w:sz w:val="20"/>
          <w:szCs w:val="20"/>
        </w:rPr>
        <w:t xml:space="preserve">Raid, Evidence, Order or Prosecution: How a Cartel Case Proceeds After the Investigators Arrive </w:t>
      </w:r>
      <w:r>
        <w:rPr>
          <w:rFonts w:ascii="Times New Roman" w:cs="Times New Roman" w:eastAsia="Times New Roman" w:hAnsi="Times New Roman"/>
          <w:i/>
          <w:iCs/>
          <w:sz w:val="20"/>
          <w:szCs w:val="20"/>
        </w:rPr>
        <w:t xml:space="preserve">(Page 8, 355 words)</w:t>
      </w:r>
    </w:p>
    <w:p>
      <w:pPr>
        <w:spacing w:after="40"/>
      </w:pPr>
      <w:r>
        <w:rPr>
          <w:rFonts w:ascii="Times New Roman" w:cs="Times New Roman" w:eastAsia="Times New Roman" w:hAnsi="Times New Roman"/>
          <w:b/>
          <w:bCs/>
          <w:sz w:val="20"/>
          <w:szCs w:val="20"/>
        </w:rPr>
        <w:t xml:space="preserve">50. </w:t>
      </w:r>
      <w:r>
        <w:rPr>
          <w:rFonts w:ascii="Times New Roman" w:cs="Times New Roman" w:eastAsia="Times New Roman" w:hAnsi="Times New Roman"/>
          <w:sz w:val="20"/>
          <w:szCs w:val="20"/>
        </w:rPr>
        <w:t xml:space="preserve">One Rate for Every Can: The Liquor Tax Reform That Took Its Last Step on October 1 </w:t>
      </w:r>
      <w:r>
        <w:rPr>
          <w:rFonts w:ascii="Times New Roman" w:cs="Times New Roman" w:eastAsia="Times New Roman" w:hAnsi="Times New Roman"/>
          <w:i/>
          <w:iCs/>
          <w:sz w:val="20"/>
          <w:szCs w:val="20"/>
        </w:rPr>
        <w:t xml:space="preserve">(Page 9, 321 words)</w:t>
      </w:r>
    </w:p>
    <w:p>
      <w:pPr>
        <w:spacing w:after="40"/>
      </w:pPr>
      <w:r>
        <w:rPr>
          <w:rFonts w:ascii="Times New Roman" w:cs="Times New Roman" w:eastAsia="Times New Roman" w:hAnsi="Times New Roman"/>
          <w:b/>
          <w:bCs/>
          <w:sz w:val="20"/>
          <w:szCs w:val="20"/>
        </w:rPr>
        <w:t xml:space="preserve">51. </w:t>
      </w:r>
      <w:r>
        <w:rPr>
          <w:rFonts w:ascii="Times New Roman" w:cs="Times New Roman" w:eastAsia="Times New Roman" w:hAnsi="Times New Roman"/>
          <w:sz w:val="20"/>
          <w:szCs w:val="20"/>
        </w:rPr>
        <w:t xml:space="preserve">Kirin, Asahi, Sapporo, Suntory: A Century and a Half of Japanese Beer, and the Rivalry That Shaped It </w:t>
      </w:r>
      <w:r>
        <w:rPr>
          <w:rFonts w:ascii="Times New Roman" w:cs="Times New Roman" w:eastAsia="Times New Roman" w:hAnsi="Times New Roman"/>
          <w:i/>
          <w:iCs/>
          <w:sz w:val="20"/>
          <w:szCs w:val="20"/>
        </w:rPr>
        <w:t xml:space="preserve">(Page 9, 315 words)</w:t>
      </w:r>
    </w:p>
    <w:p>
      <w:pPr>
        <w:spacing w:after="40"/>
      </w:pPr>
      <w:r>
        <w:rPr>
          <w:rFonts w:ascii="Times New Roman" w:cs="Times New Roman" w:eastAsia="Times New Roman" w:hAnsi="Times New Roman"/>
          <w:b/>
          <w:bCs/>
          <w:sz w:val="20"/>
          <w:szCs w:val="20"/>
        </w:rPr>
        <w:t xml:space="preserve">52. </w:t>
      </w:r>
      <w:r>
        <w:rPr>
          <w:rFonts w:ascii="Times New Roman" w:cs="Times New Roman" w:eastAsia="Times New Roman" w:hAnsi="Times New Roman"/>
          <w:sz w:val="20"/>
          <w:szCs w:val="20"/>
        </w:rPr>
        <w:t xml:space="preserve">Business Digest </w:t>
      </w:r>
      <w:r>
        <w:rPr>
          <w:rFonts w:ascii="Times New Roman" w:cs="Times New Roman" w:eastAsia="Times New Roman" w:hAnsi="Times New Roman"/>
          <w:i/>
          <w:iCs/>
          <w:sz w:val="20"/>
          <w:szCs w:val="20"/>
        </w:rPr>
        <w:t xml:space="preserve">(Page 9, 173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53. </w:t>
      </w:r>
      <w:r>
        <w:rPr>
          <w:rFonts w:ascii="Times New Roman" w:cs="Times New Roman" w:eastAsia="Times New Roman" w:hAnsi="Times New Roman"/>
          <w:sz w:val="20"/>
          <w:szCs w:val="20"/>
        </w:rPr>
        <w:t xml:space="preserve">The Soai Reaction: How a Molecule in a Flask Makes Copies of Its Own Handedness, Round After Round </w:t>
      </w:r>
      <w:r>
        <w:rPr>
          <w:rFonts w:ascii="Times New Roman" w:cs="Times New Roman" w:eastAsia="Times New Roman" w:hAnsi="Times New Roman"/>
          <w:i/>
          <w:iCs/>
          <w:sz w:val="20"/>
          <w:szCs w:val="20"/>
        </w:rPr>
        <w:t xml:space="preserve">(Page 9, 541 words)</w:t>
      </w:r>
    </w:p>
    <w:p>
      <w:pPr>
        <w:spacing w:after="40"/>
      </w:pPr>
      <w:r>
        <w:rPr>
          <w:rFonts w:ascii="Times New Roman" w:cs="Times New Roman" w:eastAsia="Times New Roman" w:hAnsi="Times New Roman"/>
          <w:b/>
          <w:bCs/>
          <w:sz w:val="20"/>
          <w:szCs w:val="20"/>
        </w:rPr>
        <w:t xml:space="preserve">54. </w:t>
      </w:r>
      <w:r>
        <w:rPr>
          <w:rFonts w:ascii="Times New Roman" w:cs="Times New Roman" w:eastAsia="Times New Roman" w:hAnsi="Times New Roman"/>
          <w:sz w:val="20"/>
          <w:szCs w:val="20"/>
        </w:rPr>
        <w:t xml:space="preserve">Mirror Molecules: Why the Body Can Tell Left From Right, and Why It Matters for Every Pharmacy </w:t>
      </w:r>
      <w:r>
        <w:rPr>
          <w:rFonts w:ascii="Times New Roman" w:cs="Times New Roman" w:eastAsia="Times New Roman" w:hAnsi="Times New Roman"/>
          <w:i/>
          <w:iCs/>
          <w:sz w:val="20"/>
          <w:szCs w:val="20"/>
        </w:rPr>
        <w:t xml:space="preserve">(Page 9, 354 words)</w:t>
      </w:r>
    </w:p>
    <w:p>
      <w:pPr>
        <w:spacing w:after="40"/>
      </w:pPr>
      <w:r>
        <w:rPr>
          <w:rFonts w:ascii="Times New Roman" w:cs="Times New Roman" w:eastAsia="Times New Roman" w:hAnsi="Times New Roman"/>
          <w:b/>
          <w:bCs/>
          <w:sz w:val="20"/>
          <w:szCs w:val="20"/>
        </w:rPr>
        <w:t xml:space="preserve">55. </w:t>
      </w:r>
      <w:r>
        <w:rPr>
          <w:rFonts w:ascii="Times New Roman" w:cs="Times New Roman" w:eastAsia="Times New Roman" w:hAnsi="Times New Roman"/>
          <w:sz w:val="20"/>
          <w:szCs w:val="20"/>
        </w:rPr>
        <w:t xml:space="preserve">Kagan's Non-Linear Effect: When an Impure Catalyst Gives a Purer Product Than Itself </w:t>
      </w:r>
      <w:r>
        <w:rPr>
          <w:rFonts w:ascii="Times New Roman" w:cs="Times New Roman" w:eastAsia="Times New Roman" w:hAnsi="Times New Roman"/>
          <w:i/>
          <w:iCs/>
          <w:sz w:val="20"/>
          <w:szCs w:val="20"/>
        </w:rPr>
        <w:t xml:space="preserve">(Page 9, 347 words)</w:t>
      </w:r>
    </w:p>
    <w:p>
      <w:pPr>
        <w:spacing w:after="40"/>
      </w:pPr>
      <w:r>
        <w:rPr>
          <w:rFonts w:ascii="Times New Roman" w:cs="Times New Roman" w:eastAsia="Times New Roman" w:hAnsi="Times New Roman"/>
          <w:b/>
          <w:bCs/>
          <w:sz w:val="20"/>
          <w:szCs w:val="20"/>
        </w:rPr>
        <w:t xml:space="preserve">56. </w:t>
      </w:r>
      <w:r>
        <w:rPr>
          <w:rFonts w:ascii="Times New Roman" w:cs="Times New Roman" w:eastAsia="Times New Roman" w:hAnsi="Times New Roman"/>
          <w:sz w:val="20"/>
          <w:szCs w:val="20"/>
        </w:rPr>
        <w:t xml:space="preserve">From Noyori's Menthol to Soai's Self-Copying Molecule: Japan's Long Line in the Chemistry of Handedness </w:t>
      </w:r>
      <w:r>
        <w:rPr>
          <w:rFonts w:ascii="Times New Roman" w:cs="Times New Roman" w:eastAsia="Times New Roman" w:hAnsi="Times New Roman"/>
          <w:i/>
          <w:iCs/>
          <w:sz w:val="20"/>
          <w:szCs w:val="20"/>
        </w:rPr>
        <w:t xml:space="preserve">(Page 9, 351 words)</w:t>
      </w:r>
    </w:p>
    <w:p>
      <w:pPr>
        <w:spacing w:after="40"/>
      </w:pPr>
      <w:r>
        <w:rPr>
          <w:rFonts w:ascii="Times New Roman" w:cs="Times New Roman" w:eastAsia="Times New Roman" w:hAnsi="Times New Roman"/>
          <w:b/>
          <w:bCs/>
          <w:sz w:val="20"/>
          <w:szCs w:val="20"/>
        </w:rPr>
        <w:t xml:space="preserve">57. </w:t>
      </w:r>
      <w:r>
        <w:rPr>
          <w:rFonts w:ascii="Times New Roman" w:cs="Times New Roman" w:eastAsia="Times New Roman" w:hAnsi="Times New Roman"/>
          <w:sz w:val="20"/>
          <w:szCs w:val="20"/>
        </w:rPr>
        <w:t xml:space="preserve">Why Is Life Left-Handed? Meteorites, Starlight and a Reaction in Tokyo Offer Pieces of an Answer </w:t>
      </w:r>
      <w:r>
        <w:rPr>
          <w:rFonts w:ascii="Times New Roman" w:cs="Times New Roman" w:eastAsia="Times New Roman" w:hAnsi="Times New Roman"/>
          <w:i/>
          <w:iCs/>
          <w:sz w:val="20"/>
          <w:szCs w:val="20"/>
        </w:rPr>
        <w:t xml:space="preserve">(Page 10, 419 words)</w:t>
      </w:r>
    </w:p>
    <w:p>
      <w:pPr>
        <w:spacing w:after="40"/>
      </w:pPr>
      <w:r>
        <w:rPr>
          <w:rFonts w:ascii="Times New Roman" w:cs="Times New Roman" w:eastAsia="Times New Roman" w:hAnsi="Times New Roman"/>
          <w:b/>
          <w:bCs/>
          <w:sz w:val="20"/>
          <w:szCs w:val="20"/>
        </w:rPr>
        <w:t xml:space="preserve">58. </w:t>
      </w:r>
      <w:r>
        <w:rPr>
          <w:rFonts w:ascii="Times New Roman" w:cs="Times New Roman" w:eastAsia="Times New Roman" w:hAnsi="Times New Roman"/>
          <w:sz w:val="20"/>
          <w:szCs w:val="20"/>
        </w:rPr>
        <w:t xml:space="preserve">Japan's 31 Nobel Laureates </w:t>
      </w:r>
      <w:r>
        <w:rPr>
          <w:rFonts w:ascii="Times New Roman" w:cs="Times New Roman" w:eastAsia="Times New Roman" w:hAnsi="Times New Roman"/>
          <w:i/>
          <w:iCs/>
          <w:sz w:val="20"/>
          <w:szCs w:val="20"/>
        </w:rPr>
        <w:t xml:space="preserve">(Page 10, 199 words)</w:t>
      </w:r>
    </w:p>
    <w:p>
      <w:pPr>
        <w:spacing w:after="40"/>
      </w:pPr>
      <w:r>
        <w:rPr>
          <w:rFonts w:ascii="Times New Roman" w:cs="Times New Roman" w:eastAsia="Times New Roman" w:hAnsi="Times New Roman"/>
          <w:b/>
          <w:bCs/>
          <w:sz w:val="20"/>
          <w:szCs w:val="20"/>
        </w:rPr>
        <w:t xml:space="preserve">59. </w:t>
      </w:r>
      <w:r>
        <w:rPr>
          <w:rFonts w:ascii="Times New Roman" w:cs="Times New Roman" w:eastAsia="Times New Roman" w:hAnsi="Times New Roman"/>
          <w:sz w:val="20"/>
          <w:szCs w:val="20"/>
        </w:rPr>
        <w:t xml:space="preserve">Tokyo University of Science: Founded in 1881 by Twenty-One Young Physicists, and Now Home to a Laureate </w:t>
      </w:r>
      <w:r>
        <w:rPr>
          <w:rFonts w:ascii="Times New Roman" w:cs="Times New Roman" w:eastAsia="Times New Roman" w:hAnsi="Times New Roman"/>
          <w:i/>
          <w:iCs/>
          <w:sz w:val="20"/>
          <w:szCs w:val="20"/>
        </w:rPr>
        <w:t xml:space="preserve">(Page 10, 324 words)</w:t>
      </w:r>
    </w:p>
    <w:p>
      <w:pPr>
        <w:spacing w:after="40"/>
      </w:pPr>
      <w:r>
        <w:rPr>
          <w:rFonts w:ascii="Times New Roman" w:cs="Times New Roman" w:eastAsia="Times New Roman" w:hAnsi="Times New Roman"/>
          <w:b/>
          <w:bCs/>
          <w:sz w:val="20"/>
          <w:szCs w:val="20"/>
        </w:rPr>
        <w:t xml:space="preserve">60. </w:t>
      </w:r>
      <w:r>
        <w:rPr>
          <w:rFonts w:ascii="Times New Roman" w:cs="Times New Roman" w:eastAsia="Times New Roman" w:hAnsi="Times New Roman"/>
          <w:sz w:val="20"/>
          <w:szCs w:val="20"/>
        </w:rPr>
        <w:t xml:space="preserve">Invitations, a Committee of Five and a Vote on the Day: How the Chemistry Prize Is Chosen </w:t>
      </w:r>
      <w:r>
        <w:rPr>
          <w:rFonts w:ascii="Times New Roman" w:cs="Times New Roman" w:eastAsia="Times New Roman" w:hAnsi="Times New Roman"/>
          <w:i/>
          <w:iCs/>
          <w:sz w:val="20"/>
          <w:szCs w:val="20"/>
        </w:rPr>
        <w:t xml:space="preserve">(Page 10, 293 words)</w:t>
      </w:r>
    </w:p>
    <w:p>
      <w:pPr>
        <w:spacing w:after="40"/>
      </w:pPr>
      <w:r>
        <w:rPr>
          <w:rFonts w:ascii="Times New Roman" w:cs="Times New Roman" w:eastAsia="Times New Roman" w:hAnsi="Times New Roman"/>
          <w:b/>
          <w:bCs/>
          <w:sz w:val="20"/>
          <w:szCs w:val="20"/>
        </w:rPr>
        <w:t xml:space="preserve">61. </w:t>
      </w:r>
      <w:r>
        <w:rPr>
          <w:rFonts w:ascii="Times New Roman" w:cs="Times New Roman" w:eastAsia="Times New Roman" w:hAnsi="Times New Roman"/>
          <w:sz w:val="20"/>
          <w:szCs w:val="20"/>
        </w:rPr>
        <w:t xml:space="preserve">What a Catalyst Does: The Matchmaker That Speeds a Reaction and Walks Away Unchanged </w:t>
      </w:r>
      <w:r>
        <w:rPr>
          <w:rFonts w:ascii="Times New Roman" w:cs="Times New Roman" w:eastAsia="Times New Roman" w:hAnsi="Times New Roman"/>
          <w:i/>
          <w:iCs/>
          <w:sz w:val="20"/>
          <w:szCs w:val="20"/>
        </w:rPr>
        <w:t xml:space="preserve">(Page 10, 338 words)</w:t>
      </w:r>
    </w:p>
    <w:p>
      <w:pPr>
        <w:spacing w:after="40"/>
      </w:pPr>
      <w:r>
        <w:rPr>
          <w:rFonts w:ascii="Times New Roman" w:cs="Times New Roman" w:eastAsia="Times New Roman" w:hAnsi="Times New Roman"/>
          <w:b/>
          <w:bCs/>
          <w:sz w:val="20"/>
          <w:szCs w:val="20"/>
        </w:rPr>
        <w:t xml:space="preserve">62. </w:t>
      </w:r>
      <w:r>
        <w:rPr>
          <w:rFonts w:ascii="Times New Roman" w:cs="Times New Roman" w:eastAsia="Times New Roman" w:hAnsi="Times New Roman"/>
          <w:sz w:val="20"/>
          <w:szCs w:val="20"/>
        </w:rPr>
        <w:t xml:space="preserve">From Laboratory to Factory: Where the Chemistry of Handedness Is Used Every Day </w:t>
      </w:r>
      <w:r>
        <w:rPr>
          <w:rFonts w:ascii="Times New Roman" w:cs="Times New Roman" w:eastAsia="Times New Roman" w:hAnsi="Times New Roman"/>
          <w:i/>
          <w:iCs/>
          <w:sz w:val="20"/>
          <w:szCs w:val="20"/>
        </w:rPr>
        <w:t xml:space="preserve">(Page 10, 372 words)</w:t>
      </w:r>
    </w:p>
    <w:p>
      <w:pPr>
        <w:spacing w:after="40"/>
      </w:pPr>
      <w:r>
        <w:rPr>
          <w:rFonts w:ascii="Times New Roman" w:cs="Times New Roman" w:eastAsia="Times New Roman" w:hAnsi="Times New Roman"/>
          <w:b/>
          <w:bCs/>
          <w:sz w:val="20"/>
          <w:szCs w:val="20"/>
        </w:rPr>
        <w:t xml:space="preserve">63. </w:t>
      </w:r>
      <w:r>
        <w:rPr>
          <w:rFonts w:ascii="Times New Roman" w:cs="Times New Roman" w:eastAsia="Times New Roman" w:hAnsi="Times New Roman"/>
          <w:sz w:val="20"/>
          <w:szCs w:val="20"/>
        </w:rPr>
        <w:t xml:space="preserve">Japan's Research Standing in Numbers: Fourth in Influential Papers Around 2000, Thirteenth Now </w:t>
      </w:r>
      <w:r>
        <w:rPr>
          <w:rFonts w:ascii="Times New Roman" w:cs="Times New Roman" w:eastAsia="Times New Roman" w:hAnsi="Times New Roman"/>
          <w:i/>
          <w:iCs/>
          <w:sz w:val="20"/>
          <w:szCs w:val="20"/>
        </w:rPr>
        <w:t xml:space="preserve">(Page 10, 349 words)</w:t>
      </w:r>
    </w:p>
    <w:p>
      <w:pPr>
        <w:spacing w:after="40"/>
      </w:pPr>
      <w:r>
        <w:rPr>
          <w:rFonts w:ascii="Times New Roman" w:cs="Times New Roman" w:eastAsia="Times New Roman" w:hAnsi="Times New Roman"/>
          <w:b/>
          <w:bCs/>
          <w:sz w:val="20"/>
          <w:szCs w:val="20"/>
        </w:rPr>
        <w:t xml:space="preserve">64. </w:t>
      </w:r>
      <w:r>
        <w:rPr>
          <w:rFonts w:ascii="Times New Roman" w:cs="Times New Roman" w:eastAsia="Times New Roman" w:hAnsi="Times New Roman"/>
          <w:sz w:val="20"/>
          <w:szCs w:val="20"/>
        </w:rPr>
        <w:t xml:space="preserve">The Ten Trillion Yen University Fund: How the State Hopes to Build Universities of the First Rank </w:t>
      </w:r>
      <w:r>
        <w:rPr>
          <w:rFonts w:ascii="Times New Roman" w:cs="Times New Roman" w:eastAsia="Times New Roman" w:hAnsi="Times New Roman"/>
          <w:i/>
          <w:iCs/>
          <w:sz w:val="20"/>
          <w:szCs w:val="20"/>
        </w:rPr>
        <w:t xml:space="preserve">(Page 11, 297 words)</w:t>
      </w:r>
    </w:p>
    <w:p>
      <w:pPr>
        <w:spacing w:after="40"/>
      </w:pPr>
      <w:r>
        <w:rPr>
          <w:rFonts w:ascii="Times New Roman" w:cs="Times New Roman" w:eastAsia="Times New Roman" w:hAnsi="Times New Roman"/>
          <w:b/>
          <w:bCs/>
          <w:sz w:val="20"/>
          <w:szCs w:val="20"/>
        </w:rPr>
        <w:t xml:space="preserve">65. </w:t>
      </w:r>
      <w:r>
        <w:rPr>
          <w:rFonts w:ascii="Times New Roman" w:cs="Times New Roman" w:eastAsia="Times New Roman" w:hAnsi="Times New Roman"/>
          <w:sz w:val="20"/>
          <w:szCs w:val="20"/>
        </w:rPr>
        <w:t xml:space="preserve">Agentic Commerce: Shopping in Which AI Searches, Compares and Pays, and the Questions It Raises </w:t>
      </w:r>
      <w:r>
        <w:rPr>
          <w:rFonts w:ascii="Times New Roman" w:cs="Times New Roman" w:eastAsia="Times New Roman" w:hAnsi="Times New Roman"/>
          <w:i/>
          <w:iCs/>
          <w:sz w:val="20"/>
          <w:szCs w:val="20"/>
        </w:rPr>
        <w:t xml:space="preserve">(Page 11, 411 words)</w:t>
      </w:r>
    </w:p>
    <w:p>
      <w:pPr>
        <w:spacing w:after="40"/>
      </w:pPr>
      <w:r>
        <w:rPr>
          <w:rFonts w:ascii="Times New Roman" w:cs="Times New Roman" w:eastAsia="Times New Roman" w:hAnsi="Times New Roman"/>
          <w:b/>
          <w:bCs/>
          <w:sz w:val="20"/>
          <w:szCs w:val="20"/>
        </w:rPr>
        <w:t xml:space="preserve">66. </w:t>
      </w:r>
      <w:r>
        <w:rPr>
          <w:rFonts w:ascii="Times New Roman" w:cs="Times New Roman" w:eastAsia="Times New Roman" w:hAnsi="Times New Roman"/>
          <w:sz w:val="20"/>
          <w:szCs w:val="20"/>
        </w:rPr>
        <w:t xml:space="preserve">The Sankei Urges Companies to Guard Against the Misuse of AI as Leaks of Personal Data Reach a Record </w:t>
      </w:r>
      <w:r>
        <w:rPr>
          <w:rFonts w:ascii="Times New Roman" w:cs="Times New Roman" w:eastAsia="Times New Roman" w:hAnsi="Times New Roman"/>
          <w:i/>
          <w:iCs/>
          <w:sz w:val="20"/>
          <w:szCs w:val="20"/>
        </w:rPr>
        <w:t xml:space="preserve">(Page 11, 317 words)</w:t>
      </w:r>
    </w:p>
    <w:p>
      <w:pPr>
        <w:spacing w:after="40"/>
      </w:pPr>
      <w:r>
        <w:rPr>
          <w:rFonts w:ascii="Times New Roman" w:cs="Times New Roman" w:eastAsia="Times New Roman" w:hAnsi="Times New Roman"/>
          <w:b/>
          <w:bCs/>
          <w:sz w:val="20"/>
          <w:szCs w:val="20"/>
        </w:rPr>
        <w:t xml:space="preserve">67. </w:t>
      </w:r>
      <w:r>
        <w:rPr>
          <w:rFonts w:ascii="Times New Roman" w:cs="Times New Roman" w:eastAsia="Times New Roman" w:hAnsi="Times New Roman"/>
          <w:sz w:val="20"/>
          <w:szCs w:val="20"/>
        </w:rPr>
        <w:t xml:space="preserve">Himawari's Ten-Minute Eye: The Satellite Watching Koguma, Twelve Years After Its Predecessor Was Launched </w:t>
      </w:r>
      <w:r>
        <w:rPr>
          <w:rFonts w:ascii="Times New Roman" w:cs="Times New Roman" w:eastAsia="Times New Roman" w:hAnsi="Times New Roman"/>
          <w:i/>
          <w:iCs/>
          <w:sz w:val="20"/>
          <w:szCs w:val="20"/>
        </w:rPr>
        <w:t xml:space="preserve">(Page 11, 312 words)</w:t>
      </w:r>
    </w:p>
    <w:p>
      <w:pPr>
        <w:spacing w:after="40"/>
      </w:pPr>
      <w:r>
        <w:rPr>
          <w:rFonts w:ascii="Times New Roman" w:cs="Times New Roman" w:eastAsia="Times New Roman" w:hAnsi="Times New Roman"/>
          <w:b/>
          <w:bCs/>
          <w:sz w:val="20"/>
          <w:szCs w:val="20"/>
        </w:rPr>
        <w:t xml:space="preserve">68. </w:t>
      </w:r>
      <w:r>
        <w:rPr>
          <w:rFonts w:ascii="Times New Roman" w:cs="Times New Roman" w:eastAsia="Times New Roman" w:hAnsi="Times New Roman"/>
          <w:sz w:val="20"/>
          <w:szCs w:val="20"/>
        </w:rPr>
        <w:t xml:space="preserve">October 8, 1958: In Stockholm, a Surgeon Implants the First Pacemaker Placed Wholly Inside a Patient </w:t>
      </w:r>
      <w:r>
        <w:rPr>
          <w:rFonts w:ascii="Times New Roman" w:cs="Times New Roman" w:eastAsia="Times New Roman" w:hAnsi="Times New Roman"/>
          <w:i/>
          <w:iCs/>
          <w:sz w:val="20"/>
          <w:szCs w:val="20"/>
        </w:rPr>
        <w:t xml:space="preserve">(Page 11, 298 words)</w:t>
      </w:r>
    </w:p>
    <w:p>
      <w:pPr>
        <w:spacing w:after="40"/>
      </w:pPr>
      <w:r>
        <w:rPr>
          <w:rFonts w:ascii="Times New Roman" w:cs="Times New Roman" w:eastAsia="Times New Roman" w:hAnsi="Times New Roman"/>
          <w:b/>
          <w:bCs/>
          <w:sz w:val="20"/>
          <w:szCs w:val="20"/>
        </w:rPr>
        <w:t xml:space="preserve">69. </w:t>
      </w:r>
      <w:r>
        <w:rPr>
          <w:rFonts w:ascii="Times New Roman" w:cs="Times New Roman" w:eastAsia="Times New Roman" w:hAnsi="Times New Roman"/>
          <w:sz w:val="20"/>
          <w:szCs w:val="20"/>
        </w:rPr>
        <w:t xml:space="preserve">October 8, 1945: An Engineer at a Radar Company Files the First Patent for Cooking With Microwaves </w:t>
      </w:r>
      <w:r>
        <w:rPr>
          <w:rFonts w:ascii="Times New Roman" w:cs="Times New Roman" w:eastAsia="Times New Roman" w:hAnsi="Times New Roman"/>
          <w:i/>
          <w:iCs/>
          <w:sz w:val="20"/>
          <w:szCs w:val="20"/>
        </w:rPr>
        <w:t xml:space="preserve">(Page 11, 309 words)</w:t>
      </w:r>
    </w:p>
    <w:p>
      <w:pPr>
        <w:spacing w:after="40"/>
      </w:pPr>
      <w:r>
        <w:rPr>
          <w:rFonts w:ascii="Times New Roman" w:cs="Times New Roman" w:eastAsia="Times New Roman" w:hAnsi="Times New Roman"/>
          <w:b/>
          <w:bCs/>
          <w:sz w:val="20"/>
          <w:szCs w:val="20"/>
        </w:rPr>
        <w:t xml:space="preserve">70. </w:t>
      </w:r>
      <w:r>
        <w:rPr>
          <w:rFonts w:ascii="Times New Roman" w:cs="Times New Roman" w:eastAsia="Times New Roman" w:hAnsi="Times New Roman"/>
          <w:sz w:val="20"/>
          <w:szCs w:val="20"/>
        </w:rPr>
        <w:t xml:space="preserve">This Week in Technology History </w:t>
      </w:r>
      <w:r>
        <w:rPr>
          <w:rFonts w:ascii="Times New Roman" w:cs="Times New Roman" w:eastAsia="Times New Roman" w:hAnsi="Times New Roman"/>
          <w:i/>
          <w:iCs/>
          <w:sz w:val="20"/>
          <w:szCs w:val="20"/>
        </w:rPr>
        <w:t xml:space="preserve">(Page 11, 170 words)</w:t>
      </w:r>
    </w:p>
    <w:p>
      <w:pPr>
        <w:spacing w:after="40"/>
      </w:pPr>
      <w:r>
        <w:rPr>
          <w:rFonts w:ascii="Times New Roman" w:cs="Times New Roman" w:eastAsia="Times New Roman" w:hAnsi="Times New Roman"/>
          <w:b/>
          <w:bCs/>
          <w:sz w:val="20"/>
          <w:szCs w:val="20"/>
        </w:rPr>
        <w:t xml:space="preserve">71. </w:t>
      </w:r>
      <w:r>
        <w:rPr>
          <w:rFonts w:ascii="Times New Roman" w:cs="Times New Roman" w:eastAsia="Times New Roman" w:hAnsi="Times New Roman"/>
          <w:sz w:val="20"/>
          <w:szCs w:val="20"/>
        </w:rPr>
        <w:t xml:space="preserve">Technology Digest </w:t>
      </w:r>
      <w:r>
        <w:rPr>
          <w:rFonts w:ascii="Times New Roman" w:cs="Times New Roman" w:eastAsia="Times New Roman" w:hAnsi="Times New Roman"/>
          <w:i/>
          <w:iCs/>
          <w:sz w:val="20"/>
          <w:szCs w:val="20"/>
        </w:rPr>
        <w:t xml:space="preserve">(Page 12, 149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72. </w:t>
      </w:r>
      <w:r>
        <w:rPr>
          <w:rFonts w:ascii="Times New Roman" w:cs="Times New Roman" w:eastAsia="Times New Roman" w:hAnsi="Times New Roman"/>
          <w:sz w:val="20"/>
          <w:szCs w:val="20"/>
        </w:rPr>
        <w:t xml:space="preserve">Detention, Indictment, Trial: What Happens Next in the Naha Killing Under Japanese Criminal Procedure </w:t>
      </w:r>
      <w:r>
        <w:rPr>
          <w:rFonts w:ascii="Times New Roman" w:cs="Times New Roman" w:eastAsia="Times New Roman" w:hAnsi="Times New Roman"/>
          <w:i/>
          <w:iCs/>
          <w:sz w:val="20"/>
          <w:szCs w:val="20"/>
        </w:rPr>
        <w:t xml:space="preserve">(Page 12, 357 words)</w:t>
      </w:r>
    </w:p>
    <w:p>
      <w:pPr>
        <w:spacing w:after="40"/>
      </w:pPr>
      <w:r>
        <w:rPr>
          <w:rFonts w:ascii="Times New Roman" w:cs="Times New Roman" w:eastAsia="Times New Roman" w:hAnsi="Times New Roman"/>
          <w:b/>
          <w:bCs/>
          <w:sz w:val="20"/>
          <w:szCs w:val="20"/>
        </w:rPr>
        <w:t xml:space="preserve">73. </w:t>
      </w:r>
      <w:r>
        <w:rPr>
          <w:rFonts w:ascii="Times New Roman" w:cs="Times New Roman" w:eastAsia="Times New Roman" w:hAnsi="Times New Roman"/>
          <w:sz w:val="20"/>
          <w:szCs w:val="20"/>
        </w:rPr>
        <w:t xml:space="preserve">Takikawa Drops a 5.9 Billion Yen Plan to Rebuild Its Station Area and Puts Its Money Behind the City Hospital </w:t>
      </w:r>
      <w:r>
        <w:rPr>
          <w:rFonts w:ascii="Times New Roman" w:cs="Times New Roman" w:eastAsia="Times New Roman" w:hAnsi="Times New Roman"/>
          <w:i/>
          <w:iCs/>
          <w:sz w:val="20"/>
          <w:szCs w:val="20"/>
        </w:rPr>
        <w:t xml:space="preserve">(Page 12, 349 words)</w:t>
      </w:r>
    </w:p>
    <w:p>
      <w:pPr>
        <w:spacing w:after="40"/>
      </w:pPr>
      <w:r>
        <w:rPr>
          <w:rFonts w:ascii="Times New Roman" w:cs="Times New Roman" w:eastAsia="Times New Roman" w:hAnsi="Times New Roman"/>
          <w:b/>
          <w:bCs/>
          <w:sz w:val="20"/>
          <w:szCs w:val="20"/>
        </w:rPr>
        <w:t xml:space="preserve">74. </w:t>
      </w:r>
      <w:r>
        <w:rPr>
          <w:rFonts w:ascii="Times New Roman" w:cs="Times New Roman" w:eastAsia="Times New Roman" w:hAnsi="Times New Roman"/>
          <w:sz w:val="20"/>
          <w:szCs w:val="20"/>
        </w:rPr>
        <w:t xml:space="preserve">The Bonin Islands: Settled From Hawaii, Claimed by Japan, Run by America and Returned in 1968 </w:t>
      </w:r>
      <w:r>
        <w:rPr>
          <w:rFonts w:ascii="Times New Roman" w:cs="Times New Roman" w:eastAsia="Times New Roman" w:hAnsi="Times New Roman"/>
          <w:i/>
          <w:iCs/>
          <w:sz w:val="20"/>
          <w:szCs w:val="20"/>
        </w:rPr>
        <w:t xml:space="preserve">(Page 12, 317 words)</w:t>
      </w:r>
    </w:p>
    <w:p>
      <w:pPr>
        <w:spacing w:after="40"/>
      </w:pPr>
      <w:r>
        <w:rPr>
          <w:rFonts w:ascii="Times New Roman" w:cs="Times New Roman" w:eastAsia="Times New Roman" w:hAnsi="Times New Roman"/>
          <w:b/>
          <w:bCs/>
          <w:sz w:val="20"/>
          <w:szCs w:val="20"/>
        </w:rPr>
        <w:t xml:space="preserve">75. </w:t>
      </w:r>
      <w:r>
        <w:rPr>
          <w:rFonts w:ascii="Times New Roman" w:cs="Times New Roman" w:eastAsia="Times New Roman" w:hAnsi="Times New Roman"/>
          <w:sz w:val="20"/>
          <w:szCs w:val="20"/>
        </w:rPr>
        <w:t xml:space="preserve">Municipal Hospitals: Why the Hospitals Japan's Towns Run Themselves Are Losing Money </w:t>
      </w:r>
      <w:r>
        <w:rPr>
          <w:rFonts w:ascii="Times New Roman" w:cs="Times New Roman" w:eastAsia="Times New Roman" w:hAnsi="Times New Roman"/>
          <w:i/>
          <w:iCs/>
          <w:sz w:val="20"/>
          <w:szCs w:val="20"/>
        </w:rPr>
        <w:t xml:space="preserve">(Page 12, 318 words)</w:t>
      </w:r>
    </w:p>
    <w:p>
      <w:pPr>
        <w:spacing w:after="40"/>
      </w:pPr>
      <w:r>
        <w:rPr>
          <w:rFonts w:ascii="Times New Roman" w:cs="Times New Roman" w:eastAsia="Times New Roman" w:hAnsi="Times New Roman"/>
          <w:b/>
          <w:bCs/>
          <w:sz w:val="20"/>
          <w:szCs w:val="20"/>
        </w:rPr>
        <w:t xml:space="preserve">76. </w:t>
      </w:r>
      <w:r>
        <w:rPr>
          <w:rFonts w:ascii="Times New Roman" w:cs="Times New Roman" w:eastAsia="Times New Roman" w:hAnsi="Times New Roman"/>
          <w:sz w:val="20"/>
          <w:szCs w:val="20"/>
        </w:rPr>
        <w:t xml:space="preserve">Sunshine From Hokkaido to Kyushu After a Chilly Start: 6 Degrees in Kushiro, 30 in Naha </w:t>
      </w:r>
      <w:r>
        <w:rPr>
          <w:rFonts w:ascii="Times New Roman" w:cs="Times New Roman" w:eastAsia="Times New Roman" w:hAnsi="Times New Roman"/>
          <w:i/>
          <w:iCs/>
          <w:sz w:val="20"/>
          <w:szCs w:val="20"/>
        </w:rPr>
        <w:t xml:space="preserve">(Page 12, 343 words)</w:t>
      </w:r>
    </w:p>
    <w:p>
      <w:pPr>
        <w:spacing w:after="40"/>
      </w:pPr>
      <w:r>
        <w:rPr>
          <w:rFonts w:ascii="Times New Roman" w:cs="Times New Roman" w:eastAsia="Times New Roman" w:hAnsi="Times New Roman"/>
          <w:b/>
          <w:bCs/>
          <w:sz w:val="20"/>
          <w:szCs w:val="20"/>
        </w:rPr>
        <w:t xml:space="preserve">77. </w:t>
      </w:r>
      <w:r>
        <w:rPr>
          <w:rFonts w:ascii="Times New Roman" w:cs="Times New Roman" w:eastAsia="Times New Roman" w:hAnsi="Times New Roman"/>
          <w:sz w:val="20"/>
          <w:szCs w:val="20"/>
        </w:rPr>
        <w:t xml:space="preserve">The Naha Case: Key Facts </w:t>
      </w:r>
      <w:r>
        <w:rPr>
          <w:rFonts w:ascii="Times New Roman" w:cs="Times New Roman" w:eastAsia="Times New Roman" w:hAnsi="Times New Roman"/>
          <w:i/>
          <w:iCs/>
          <w:sz w:val="20"/>
          <w:szCs w:val="20"/>
        </w:rPr>
        <w:t xml:space="preserve">(Page 12, 128 words)</w:t>
      </w:r>
    </w:p>
    <w:p>
      <w:pPr>
        <w:spacing w:after="40"/>
      </w:pPr>
      <w:r>
        <w:rPr>
          <w:rFonts w:ascii="Times New Roman" w:cs="Times New Roman" w:eastAsia="Times New Roman" w:hAnsi="Times New Roman"/>
          <w:b/>
          <w:bCs/>
          <w:sz w:val="20"/>
          <w:szCs w:val="20"/>
        </w:rPr>
        <w:t xml:space="preserve">78. </w:t>
      </w:r>
      <w:r>
        <w:rPr>
          <w:rFonts w:ascii="Times New Roman" w:cs="Times New Roman" w:eastAsia="Times New Roman" w:hAnsi="Times New Roman"/>
          <w:sz w:val="20"/>
          <w:szCs w:val="20"/>
        </w:rPr>
        <w:t xml:space="preserve">The Red Feather Campaign Is Under Way: Seventy-Nine Years of Community Chest Collections </w:t>
      </w:r>
      <w:r>
        <w:rPr>
          <w:rFonts w:ascii="Times New Roman" w:cs="Times New Roman" w:eastAsia="Times New Roman" w:hAnsi="Times New Roman"/>
          <w:i/>
          <w:iCs/>
          <w:sz w:val="20"/>
          <w:szCs w:val="20"/>
        </w:rPr>
        <w:t xml:space="preserve">(Page 12, 221 words)</w:t>
      </w:r>
    </w:p>
    <w:p>
      <w:pPr>
        <w:spacing w:after="40"/>
      </w:pPr>
      <w:r>
        <w:rPr>
          <w:rFonts w:ascii="Times New Roman" w:cs="Times New Roman" w:eastAsia="Times New Roman" w:hAnsi="Times New Roman"/>
          <w:b/>
          <w:bCs/>
          <w:sz w:val="20"/>
          <w:szCs w:val="20"/>
        </w:rPr>
        <w:t xml:space="preserve">79. </w:t>
      </w:r>
      <w:r>
        <w:rPr>
          <w:rFonts w:ascii="Times New Roman" w:cs="Times New Roman" w:eastAsia="Times New Roman" w:hAnsi="Times New Roman"/>
          <w:sz w:val="20"/>
          <w:szCs w:val="20"/>
        </w:rPr>
        <w:t xml:space="preserve">When Kitami Supplied the World's Mint: The Hokkaido Town That Once Grew Most of the Menthol on Earth </w:t>
      </w:r>
      <w:r>
        <w:rPr>
          <w:rFonts w:ascii="Times New Roman" w:cs="Times New Roman" w:eastAsia="Times New Roman" w:hAnsi="Times New Roman"/>
          <w:i/>
          <w:iCs/>
          <w:sz w:val="20"/>
          <w:szCs w:val="20"/>
        </w:rPr>
        <w:t xml:space="preserve">(Page 13, 320 words)</w:t>
      </w:r>
    </w:p>
    <w:p>
      <w:pPr>
        <w:spacing w:after="40"/>
      </w:pPr>
      <w:r>
        <w:rPr>
          <w:rFonts w:ascii="Times New Roman" w:cs="Times New Roman" w:eastAsia="Times New Roman" w:hAnsi="Times New Roman"/>
          <w:b/>
          <w:bCs/>
          <w:sz w:val="20"/>
          <w:szCs w:val="20"/>
        </w:rPr>
        <w:t xml:space="preserve">80. </w:t>
      </w:r>
      <w:r>
        <w:rPr>
          <w:rFonts w:ascii="Times New Roman" w:cs="Times New Roman" w:eastAsia="Times New Roman" w:hAnsi="Times New Roman"/>
          <w:sz w:val="20"/>
          <w:szCs w:val="20"/>
        </w:rPr>
        <w:t xml:space="preserve">Society Digest </w:t>
      </w:r>
      <w:r>
        <w:rPr>
          <w:rFonts w:ascii="Times New Roman" w:cs="Times New Roman" w:eastAsia="Times New Roman" w:hAnsi="Times New Roman"/>
          <w:i/>
          <w:iCs/>
          <w:sz w:val="20"/>
          <w:szCs w:val="20"/>
        </w:rPr>
        <w:t xml:space="preserve">(Page 13, 204 words)</w:t>
      </w:r>
    </w:p>
    <w:p>
      <w:pPr>
        <w:spacing w:after="40"/>
      </w:pPr>
      <w:r>
        <w:rPr>
          <w:rFonts w:ascii="Times New Roman" w:cs="Times New Roman" w:eastAsia="Times New Roman" w:hAnsi="Times New Roman"/>
          <w:b/>
          <w:bCs/>
          <w:sz w:val="20"/>
          <w:szCs w:val="20"/>
        </w:rPr>
        <w:t xml:space="preserve">81. </w:t>
      </w:r>
      <w:r>
        <w:rPr>
          <w:rFonts w:ascii="Times New Roman" w:cs="Times New Roman" w:eastAsia="Times New Roman" w:hAnsi="Times New Roman"/>
          <w:sz w:val="20"/>
          <w:szCs w:val="20"/>
        </w:rPr>
        <w:t xml:space="preserve">Weather Abroad: Sunshine Across Most of the United States, Cooler by the Great Lakes, 103 in Phoenix and a Flood Watch in Honolulu </w:t>
      </w:r>
      <w:r>
        <w:rPr>
          <w:rFonts w:ascii="Times New Roman" w:cs="Times New Roman" w:eastAsia="Times New Roman" w:hAnsi="Times New Roman"/>
          <w:i/>
          <w:iCs/>
          <w:sz w:val="20"/>
          <w:szCs w:val="20"/>
        </w:rPr>
        <w:t xml:space="preserve">(Page 14, 318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82. </w:t>
      </w:r>
      <w:r>
        <w:rPr>
          <w:rFonts w:ascii="Times New Roman" w:cs="Times New Roman" w:eastAsia="Times New Roman" w:hAnsi="Times New Roman"/>
          <w:sz w:val="20"/>
          <w:szCs w:val="20"/>
        </w:rPr>
        <w:t xml:space="preserve">Two Days to the Climax Series: Giants Host DeNA, Seibu Host Nippon-Ham, and the Champions Wait </w:t>
      </w:r>
      <w:r>
        <w:rPr>
          <w:rFonts w:ascii="Times New Roman" w:cs="Times New Roman" w:eastAsia="Times New Roman" w:hAnsi="Times New Roman"/>
          <w:i/>
          <w:iCs/>
          <w:sz w:val="20"/>
          <w:szCs w:val="20"/>
        </w:rPr>
        <w:t xml:space="preserve">(Page 14, 335 words)</w:t>
      </w:r>
    </w:p>
    <w:p>
      <w:pPr>
        <w:spacing w:after="40"/>
      </w:pPr>
      <w:r>
        <w:rPr>
          <w:rFonts w:ascii="Times New Roman" w:cs="Times New Roman" w:eastAsia="Times New Roman" w:hAnsi="Times New Roman"/>
          <w:b/>
          <w:bCs/>
          <w:sz w:val="20"/>
          <w:szCs w:val="20"/>
        </w:rPr>
        <w:t xml:space="preserve">83. </w:t>
      </w:r>
      <w:r>
        <w:rPr>
          <w:rFonts w:ascii="Times New Roman" w:cs="Times New Roman" w:eastAsia="Times New Roman" w:hAnsi="Times New Roman"/>
          <w:sz w:val="20"/>
          <w:szCs w:val="20"/>
        </w:rPr>
        <w:t xml:space="preserve">Haruka Kaju Retains Her World Title at 63 kg in Baku; Yuhei Oino Is Beaten at 81 kg </w:t>
      </w:r>
      <w:r>
        <w:rPr>
          <w:rFonts w:ascii="Times New Roman" w:cs="Times New Roman" w:eastAsia="Times New Roman" w:hAnsi="Times New Roman"/>
          <w:i/>
          <w:iCs/>
          <w:sz w:val="20"/>
          <w:szCs w:val="20"/>
        </w:rPr>
        <w:t xml:space="preserve">(Page 14, 324 words)</w:t>
      </w:r>
    </w:p>
    <w:p>
      <w:pPr>
        <w:spacing w:after="40"/>
      </w:pPr>
      <w:r>
        <w:rPr>
          <w:rFonts w:ascii="Times New Roman" w:cs="Times New Roman" w:eastAsia="Times New Roman" w:hAnsi="Times New Roman"/>
          <w:b/>
          <w:bCs/>
          <w:sz w:val="20"/>
          <w:szCs w:val="20"/>
        </w:rPr>
        <w:t xml:space="preserve">84. </w:t>
      </w:r>
      <w:r>
        <w:rPr>
          <w:rFonts w:ascii="Times New Roman" w:cs="Times New Roman" w:eastAsia="Times New Roman" w:hAnsi="Times New Roman"/>
          <w:sz w:val="20"/>
          <w:szCs w:val="20"/>
        </w:rPr>
        <w:t xml:space="preserve">Ippon, Waza-ari and the Return of the Yuko: How a Judo Contest Is Won </w:t>
      </w:r>
      <w:r>
        <w:rPr>
          <w:rFonts w:ascii="Times New Roman" w:cs="Times New Roman" w:eastAsia="Times New Roman" w:hAnsi="Times New Roman"/>
          <w:i/>
          <w:iCs/>
          <w:sz w:val="20"/>
          <w:szCs w:val="20"/>
        </w:rPr>
        <w:t xml:space="preserve">(Page 14, 285 words)</w:t>
      </w:r>
    </w:p>
    <w:p>
      <w:pPr>
        <w:spacing w:after="40"/>
      </w:pPr>
      <w:r>
        <w:rPr>
          <w:rFonts w:ascii="Times New Roman" w:cs="Times New Roman" w:eastAsia="Times New Roman" w:hAnsi="Times New Roman"/>
          <w:b/>
          <w:bCs/>
          <w:sz w:val="20"/>
          <w:szCs w:val="20"/>
        </w:rPr>
        <w:t xml:space="preserve">85. </w:t>
      </w:r>
      <w:r>
        <w:rPr>
          <w:rFonts w:ascii="Times New Roman" w:cs="Times New Roman" w:eastAsia="Times New Roman" w:hAnsi="Times New Roman"/>
          <w:sz w:val="20"/>
          <w:szCs w:val="20"/>
        </w:rPr>
        <w:t xml:space="preserve">Abe and Miura: A Catcher and a Pitcher, Each a One-Club Man, Meet Again in the First Stage </w:t>
      </w:r>
      <w:r>
        <w:rPr>
          <w:rFonts w:ascii="Times New Roman" w:cs="Times New Roman" w:eastAsia="Times New Roman" w:hAnsi="Times New Roman"/>
          <w:i/>
          <w:iCs/>
          <w:sz w:val="20"/>
          <w:szCs w:val="20"/>
        </w:rPr>
        <w:t xml:space="preserve">(Page 14, 291 words)</w:t>
      </w:r>
    </w:p>
    <w:p>
      <w:pPr>
        <w:spacing w:after="40"/>
      </w:pPr>
      <w:r>
        <w:rPr>
          <w:rFonts w:ascii="Times New Roman" w:cs="Times New Roman" w:eastAsia="Times New Roman" w:hAnsi="Times New Roman"/>
          <w:b/>
          <w:bCs/>
          <w:sz w:val="20"/>
          <w:szCs w:val="20"/>
        </w:rPr>
        <w:t xml:space="preserve">86. </w:t>
      </w:r>
      <w:r>
        <w:rPr>
          <w:rFonts w:ascii="Times New Roman" w:cs="Times New Roman" w:eastAsia="Times New Roman" w:hAnsi="Times New Roman"/>
          <w:sz w:val="20"/>
          <w:szCs w:val="20"/>
        </w:rPr>
        <w:t xml:space="preserve">Judo Today: The Women's 70 kg and the Men's 90 kg, Categories of Arai and Baker </w:t>
      </w:r>
      <w:r>
        <w:rPr>
          <w:rFonts w:ascii="Times New Roman" w:cs="Times New Roman" w:eastAsia="Times New Roman" w:hAnsi="Times New Roman"/>
          <w:i/>
          <w:iCs/>
          <w:sz w:val="20"/>
          <w:szCs w:val="20"/>
        </w:rPr>
        <w:t xml:space="preserve">(Page 15, 227 words)</w:t>
      </w:r>
    </w:p>
    <w:p>
      <w:pPr>
        <w:spacing w:after="40"/>
      </w:pPr>
      <w:r>
        <w:rPr>
          <w:rFonts w:ascii="Times New Roman" w:cs="Times New Roman" w:eastAsia="Times New Roman" w:hAnsi="Times New Roman"/>
          <w:b/>
          <w:bCs/>
          <w:sz w:val="20"/>
          <w:szCs w:val="20"/>
        </w:rPr>
        <w:t xml:space="preserve">87. </w:t>
      </w:r>
      <w:r>
        <w:rPr>
          <w:rFonts w:ascii="Times New Roman" w:cs="Times New Roman" w:eastAsia="Times New Roman" w:hAnsi="Times New Roman"/>
          <w:sz w:val="20"/>
          <w:szCs w:val="20"/>
        </w:rPr>
        <w:t xml:space="preserve">The Mixed Team Event: Three Men, Three Women and a Random Draw If It Comes to Three All </w:t>
      </w:r>
      <w:r>
        <w:rPr>
          <w:rFonts w:ascii="Times New Roman" w:cs="Times New Roman" w:eastAsia="Times New Roman" w:hAnsi="Times New Roman"/>
          <w:i/>
          <w:iCs/>
          <w:sz w:val="20"/>
          <w:szCs w:val="20"/>
        </w:rPr>
        <w:t xml:space="preserve">(Page 15, 274 words)</w:t>
      </w:r>
    </w:p>
    <w:p>
      <w:pPr>
        <w:spacing w:after="40"/>
      </w:pPr>
      <w:r>
        <w:rPr>
          <w:rFonts w:ascii="Times New Roman" w:cs="Times New Roman" w:eastAsia="Times New Roman" w:hAnsi="Times New Roman"/>
          <w:b/>
          <w:bCs/>
          <w:sz w:val="20"/>
          <w:szCs w:val="20"/>
        </w:rPr>
        <w:t xml:space="preserve">88. </w:t>
      </w:r>
      <w:r>
        <w:rPr>
          <w:rFonts w:ascii="Times New Roman" w:cs="Times New Roman" w:eastAsia="Times New Roman" w:hAnsi="Times New Roman"/>
          <w:sz w:val="20"/>
          <w:szCs w:val="20"/>
        </w:rPr>
        <w:t xml:space="preserve">Baku, Host for a Second Time: How Azerbaijan Became a Power in Judo </w:t>
      </w:r>
      <w:r>
        <w:rPr>
          <w:rFonts w:ascii="Times New Roman" w:cs="Times New Roman" w:eastAsia="Times New Roman" w:hAnsi="Times New Roman"/>
          <w:i/>
          <w:iCs/>
          <w:sz w:val="20"/>
          <w:szCs w:val="20"/>
        </w:rPr>
        <w:t xml:space="preserve">(Page 15, 247 words)</w:t>
      </w:r>
    </w:p>
    <w:p>
      <w:pPr>
        <w:spacing w:after="40"/>
      </w:pPr>
      <w:r>
        <w:rPr>
          <w:rFonts w:ascii="Times New Roman" w:cs="Times New Roman" w:eastAsia="Times New Roman" w:hAnsi="Times New Roman"/>
          <w:b/>
          <w:bCs/>
          <w:sz w:val="20"/>
          <w:szCs w:val="20"/>
        </w:rPr>
        <w:t xml:space="preserve">89. </w:t>
      </w:r>
      <w:r>
        <w:rPr>
          <w:rFonts w:ascii="Times New Roman" w:cs="Times New Roman" w:eastAsia="Times New Roman" w:hAnsi="Times New Roman"/>
          <w:sz w:val="20"/>
          <w:szCs w:val="20"/>
        </w:rPr>
        <w:t xml:space="preserve">Hanshin, Champions Twice in a Row for the First Time, Rest and Wait for Wednesday Week at Koshien </w:t>
      </w:r>
      <w:r>
        <w:rPr>
          <w:rFonts w:ascii="Times New Roman" w:cs="Times New Roman" w:eastAsia="Times New Roman" w:hAnsi="Times New Roman"/>
          <w:i/>
          <w:iCs/>
          <w:sz w:val="20"/>
          <w:szCs w:val="20"/>
        </w:rPr>
        <w:t xml:space="preserve">(Page 15, 240 words)</w:t>
      </w:r>
    </w:p>
    <w:p>
      <w:pPr>
        <w:spacing w:after="40"/>
      </w:pPr>
      <w:r>
        <w:rPr>
          <w:rFonts w:ascii="Times New Roman" w:cs="Times New Roman" w:eastAsia="Times New Roman" w:hAnsi="Times New Roman"/>
          <w:b/>
          <w:bCs/>
          <w:sz w:val="20"/>
          <w:szCs w:val="20"/>
        </w:rPr>
        <w:t xml:space="preserve">90. </w:t>
      </w:r>
      <w:r>
        <w:rPr>
          <w:rFonts w:ascii="Times New Roman" w:cs="Times New Roman" w:eastAsia="Times New Roman" w:hAnsi="Times New Roman"/>
          <w:sz w:val="20"/>
          <w:szCs w:val="20"/>
        </w:rPr>
        <w:t xml:space="preserve">Hanshin and the Japan Series: Eight Appearances, Two Titles, and Last Year's Defeat by SoftBank </w:t>
      </w:r>
      <w:r>
        <w:rPr>
          <w:rFonts w:ascii="Times New Roman" w:cs="Times New Roman" w:eastAsia="Times New Roman" w:hAnsi="Times New Roman"/>
          <w:i/>
          <w:iCs/>
          <w:sz w:val="20"/>
          <w:szCs w:val="20"/>
        </w:rPr>
        <w:t xml:space="preserve">(Page 15, 279 words)</w:t>
      </w:r>
    </w:p>
    <w:p>
      <w:pPr>
        <w:spacing w:after="40"/>
      </w:pPr>
      <w:r>
        <w:rPr>
          <w:rFonts w:ascii="Times New Roman" w:cs="Times New Roman" w:eastAsia="Times New Roman" w:hAnsi="Times New Roman"/>
          <w:b/>
          <w:bCs/>
          <w:sz w:val="20"/>
          <w:szCs w:val="20"/>
        </w:rPr>
        <w:t xml:space="preserve">91. </w:t>
      </w:r>
      <w:r>
        <w:rPr>
          <w:rFonts w:ascii="Times New Roman" w:cs="Times New Roman" w:eastAsia="Times New Roman" w:hAnsi="Times New Roman"/>
          <w:sz w:val="20"/>
          <w:szCs w:val="20"/>
        </w:rPr>
        <w:t xml:space="preserve">SoftBank Wait in Fukuoka: Ninety-One Wins, Last Year's Japan Series Title and a Head Start of Two </w:t>
      </w:r>
      <w:r>
        <w:rPr>
          <w:rFonts w:ascii="Times New Roman" w:cs="Times New Roman" w:eastAsia="Times New Roman" w:hAnsi="Times New Roman"/>
          <w:i/>
          <w:iCs/>
          <w:sz w:val="20"/>
          <w:szCs w:val="20"/>
        </w:rPr>
        <w:t xml:space="preserve">(Page 16, 255 words)</w:t>
      </w:r>
    </w:p>
    <w:p>
      <w:pPr>
        <w:spacing w:after="40"/>
      </w:pPr>
      <w:r>
        <w:rPr>
          <w:rFonts w:ascii="Times New Roman" w:cs="Times New Roman" w:eastAsia="Times New Roman" w:hAnsi="Times New Roman"/>
          <w:b/>
          <w:bCs/>
          <w:sz w:val="20"/>
          <w:szCs w:val="20"/>
        </w:rPr>
        <w:t xml:space="preserve">92. </w:t>
      </w:r>
      <w:r>
        <w:rPr>
          <w:rFonts w:ascii="Times New Roman" w:cs="Times New Roman" w:eastAsia="Times New Roman" w:hAnsi="Times New Roman"/>
          <w:sz w:val="20"/>
          <w:szCs w:val="20"/>
        </w:rPr>
        <w:t xml:space="preserve">Shinjo's Fighters: From Two Last Places to a Third Straight Play-Off, With a Manager Who Loves a Show </w:t>
      </w:r>
      <w:r>
        <w:rPr>
          <w:rFonts w:ascii="Times New Roman" w:cs="Times New Roman" w:eastAsia="Times New Roman" w:hAnsi="Times New Roman"/>
          <w:i/>
          <w:iCs/>
          <w:sz w:val="20"/>
          <w:szCs w:val="20"/>
        </w:rPr>
        <w:t xml:space="preserve">(Page 16, 268 words)</w:t>
      </w:r>
    </w:p>
    <w:p>
      <w:pPr>
        <w:spacing w:after="40"/>
      </w:pPr>
      <w:r>
        <w:rPr>
          <w:rFonts w:ascii="Times New Roman" w:cs="Times New Roman" w:eastAsia="Times New Roman" w:hAnsi="Times New Roman"/>
          <w:b/>
          <w:bCs/>
          <w:sz w:val="20"/>
          <w:szCs w:val="20"/>
        </w:rPr>
        <w:t xml:space="preserve">93. </w:t>
      </w:r>
      <w:r>
        <w:rPr>
          <w:rFonts w:ascii="Times New Roman" w:cs="Times New Roman" w:eastAsia="Times New Roman" w:hAnsi="Times New Roman"/>
          <w:sz w:val="20"/>
          <w:szCs w:val="20"/>
        </w:rPr>
        <w:t xml:space="preserve">One Win or Two: The New Rule That Gives SoftBank a Bigger Head Start </w:t>
      </w:r>
      <w:r>
        <w:rPr>
          <w:rFonts w:ascii="Times New Roman" w:cs="Times New Roman" w:eastAsia="Times New Roman" w:hAnsi="Times New Roman"/>
          <w:i/>
          <w:iCs/>
          <w:sz w:val="20"/>
          <w:szCs w:val="20"/>
        </w:rPr>
        <w:t xml:space="preserve">(Page 16, 271 words)</w:t>
      </w:r>
    </w:p>
    <w:p>
      <w:pPr>
        <w:spacing w:after="40"/>
      </w:pPr>
      <w:r>
        <w:rPr>
          <w:rFonts w:ascii="Times New Roman" w:cs="Times New Roman" w:eastAsia="Times New Roman" w:hAnsi="Times New Roman"/>
          <w:b/>
          <w:bCs/>
          <w:sz w:val="20"/>
          <w:szCs w:val="20"/>
        </w:rPr>
        <w:t xml:space="preserve">94. </w:t>
      </w:r>
      <w:r>
        <w:rPr>
          <w:rFonts w:ascii="Times New Roman" w:cs="Times New Roman" w:eastAsia="Times New Roman" w:hAnsi="Times New Roman"/>
          <w:sz w:val="20"/>
          <w:szCs w:val="20"/>
        </w:rPr>
        <w:t xml:space="preserve">The Sports Day Weekend: Play-Offs Under Two Roofs, the Last Day in Baku and the Relay Race in Izumo </w:t>
      </w:r>
      <w:r>
        <w:rPr>
          <w:rFonts w:ascii="Times New Roman" w:cs="Times New Roman" w:eastAsia="Times New Roman" w:hAnsi="Times New Roman"/>
          <w:i/>
          <w:iCs/>
          <w:sz w:val="20"/>
          <w:szCs w:val="20"/>
        </w:rPr>
        <w:t xml:space="preserve">(Page 16, 241 words)</w:t>
      </w:r>
    </w:p>
    <w:p>
      <w:pPr>
        <w:spacing w:after="40"/>
      </w:pPr>
      <w:r>
        <w:rPr>
          <w:rFonts w:ascii="Times New Roman" w:cs="Times New Roman" w:eastAsia="Times New Roman" w:hAnsi="Times New Roman"/>
          <w:b/>
          <w:bCs/>
          <w:sz w:val="20"/>
          <w:szCs w:val="20"/>
        </w:rPr>
        <w:t xml:space="preserve">95. </w:t>
      </w:r>
      <w:r>
        <w:rPr>
          <w:rFonts w:ascii="Times New Roman" w:cs="Times New Roman" w:eastAsia="Times New Roman" w:hAnsi="Times New Roman"/>
          <w:sz w:val="20"/>
          <w:szCs w:val="20"/>
        </w:rPr>
        <w:t xml:space="preserve">The Izumo Ekiden: Six Stages From a Great Shrine, and the First of the University Relay Season </w:t>
      </w:r>
      <w:r>
        <w:rPr>
          <w:rFonts w:ascii="Times New Roman" w:cs="Times New Roman" w:eastAsia="Times New Roman" w:hAnsi="Times New Roman"/>
          <w:i/>
          <w:iCs/>
          <w:sz w:val="20"/>
          <w:szCs w:val="20"/>
        </w:rPr>
        <w:t xml:space="preserve">(Page 16, 279 words)</w:t>
      </w:r>
    </w:p>
    <w:p>
      <w:pPr>
        <w:spacing w:after="40"/>
      </w:pPr>
      <w:r>
        <w:rPr>
          <w:rFonts w:ascii="Times New Roman" w:cs="Times New Roman" w:eastAsia="Times New Roman" w:hAnsi="Times New Roman"/>
          <w:b/>
          <w:bCs/>
          <w:sz w:val="20"/>
          <w:szCs w:val="20"/>
        </w:rPr>
        <w:t xml:space="preserve">96. </w:t>
      </w:r>
      <w:r>
        <w:rPr>
          <w:rFonts w:ascii="Times New Roman" w:cs="Times New Roman" w:eastAsia="Times New Roman" w:hAnsi="Times New Roman"/>
          <w:sz w:val="20"/>
          <w:szCs w:val="20"/>
        </w:rPr>
        <w:t xml:space="preserve">Sports Day: From the Opening of the 1964 Olympics to a Monday Holiday With a New Name </w:t>
      </w:r>
      <w:r>
        <w:rPr>
          <w:rFonts w:ascii="Times New Roman" w:cs="Times New Roman" w:eastAsia="Times New Roman" w:hAnsi="Times New Roman"/>
          <w:i/>
          <w:iCs/>
          <w:sz w:val="20"/>
          <w:szCs w:val="20"/>
        </w:rPr>
        <w:t xml:space="preserve">(Page 16, 279 words)</w:t>
      </w:r>
    </w:p>
    <w:p>
      <w:pPr>
        <w:spacing w:after="40"/>
      </w:pPr>
      <w:r>
        <w:rPr>
          <w:rFonts w:ascii="Times New Roman" w:cs="Times New Roman" w:eastAsia="Times New Roman" w:hAnsi="Times New Roman"/>
          <w:b/>
          <w:bCs/>
          <w:sz w:val="20"/>
          <w:szCs w:val="20"/>
        </w:rPr>
        <w:t xml:space="preserve">97. </w:t>
      </w:r>
      <w:r>
        <w:rPr>
          <w:rFonts w:ascii="Times New Roman" w:cs="Times New Roman" w:eastAsia="Times New Roman" w:hAnsi="Times New Roman"/>
          <w:sz w:val="20"/>
          <w:szCs w:val="20"/>
        </w:rPr>
        <w:t xml:space="preserve">The Asian Para Games Open in Aichi and Nagoya in Ten Days, on Venues Still Fresh From the Asian Games </w:t>
      </w:r>
      <w:r>
        <w:rPr>
          <w:rFonts w:ascii="Times New Roman" w:cs="Times New Roman" w:eastAsia="Times New Roman" w:hAnsi="Times New Roman"/>
          <w:i/>
          <w:iCs/>
          <w:sz w:val="20"/>
          <w:szCs w:val="20"/>
        </w:rPr>
        <w:t xml:space="preserve">(Page 16, 259 words)</w:t>
      </w:r>
    </w:p>
    <w:p>
      <w:pPr>
        <w:spacing w:after="40"/>
      </w:pPr>
      <w:r>
        <w:rPr>
          <w:rFonts w:ascii="Times New Roman" w:cs="Times New Roman" w:eastAsia="Times New Roman" w:hAnsi="Times New Roman"/>
          <w:b/>
          <w:bCs/>
          <w:sz w:val="20"/>
          <w:szCs w:val="20"/>
        </w:rPr>
        <w:t xml:space="preserve">98. </w:t>
      </w:r>
      <w:r>
        <w:rPr>
          <w:rFonts w:ascii="Times New Roman" w:cs="Times New Roman" w:eastAsia="Times New Roman" w:hAnsi="Times New Roman"/>
          <w:sz w:val="20"/>
          <w:szCs w:val="20"/>
        </w:rPr>
        <w:t xml:space="preserve">Scoreboard </w:t>
      </w:r>
      <w:r>
        <w:rPr>
          <w:rFonts w:ascii="Times New Roman" w:cs="Times New Roman" w:eastAsia="Times New Roman" w:hAnsi="Times New Roman"/>
          <w:i/>
          <w:iCs/>
          <w:sz w:val="20"/>
          <w:szCs w:val="20"/>
        </w:rPr>
        <w:t xml:space="preserve">(Page 16, 161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99. </w:t>
      </w:r>
      <w:r>
        <w:rPr>
          <w:rFonts w:ascii="Times New Roman" w:cs="Times New Roman" w:eastAsia="Times New Roman" w:hAnsi="Times New Roman"/>
          <w:sz w:val="20"/>
          <w:szCs w:val="20"/>
        </w:rPr>
        <w:t xml:space="preserve">The Literature Prize Is Announced Tonight: Japan Has Waited Since 1994, and Murakami's Readers Wait Again </w:t>
      </w:r>
      <w:r>
        <w:rPr>
          <w:rFonts w:ascii="Times New Roman" w:cs="Times New Roman" w:eastAsia="Times New Roman" w:hAnsi="Times New Roman"/>
          <w:i/>
          <w:iCs/>
          <w:sz w:val="20"/>
          <w:szCs w:val="20"/>
        </w:rPr>
        <w:t xml:space="preserve">(Page 16, 328 words)</w:t>
      </w:r>
    </w:p>
    <w:p>
      <w:pPr>
        <w:spacing w:after="40"/>
      </w:pPr>
      <w:r>
        <w:rPr>
          <w:rFonts w:ascii="Times New Roman" w:cs="Times New Roman" w:eastAsia="Times New Roman" w:hAnsi="Times New Roman"/>
          <w:b/>
          <w:bCs/>
          <w:sz w:val="20"/>
          <w:szCs w:val="20"/>
        </w:rPr>
        <w:t xml:space="preserve">100. </w:t>
      </w:r>
      <w:r>
        <w:rPr>
          <w:rFonts w:ascii="Times New Roman" w:cs="Times New Roman" w:eastAsia="Times New Roman" w:hAnsi="Times New Roman"/>
          <w:sz w:val="20"/>
          <w:szCs w:val="20"/>
        </w:rPr>
        <w:t xml:space="preserve">Eighteen Chairs in the Old Town: The Swedish Academy That Announces Tonight's Prize </w:t>
      </w:r>
      <w:r>
        <w:rPr>
          <w:rFonts w:ascii="Times New Roman" w:cs="Times New Roman" w:eastAsia="Times New Roman" w:hAnsi="Times New Roman"/>
          <w:i/>
          <w:iCs/>
          <w:sz w:val="20"/>
          <w:szCs w:val="20"/>
        </w:rPr>
        <w:t xml:space="preserve">(Page 17, 296 words)</w:t>
      </w:r>
    </w:p>
    <w:p>
      <w:pPr>
        <w:spacing w:after="40"/>
      </w:pPr>
      <w:r>
        <w:rPr>
          <w:rFonts w:ascii="Times New Roman" w:cs="Times New Roman" w:eastAsia="Times New Roman" w:hAnsi="Times New Roman"/>
          <w:b/>
          <w:bCs/>
          <w:sz w:val="20"/>
          <w:szCs w:val="20"/>
        </w:rPr>
        <w:t xml:space="preserve">101. </w:t>
      </w:r>
      <w:r>
        <w:rPr>
          <w:rFonts w:ascii="Times New Roman" w:cs="Times New Roman" w:eastAsia="Times New Roman" w:hAnsi="Times New Roman"/>
          <w:sz w:val="20"/>
          <w:szCs w:val="20"/>
        </w:rPr>
        <w:t xml:space="preserve">Two Lectures in Stockholm: Kawabata's Beautiful Japan and Oe's Ambiguous One </w:t>
      </w:r>
      <w:r>
        <w:rPr>
          <w:rFonts w:ascii="Times New Roman" w:cs="Times New Roman" w:eastAsia="Times New Roman" w:hAnsi="Times New Roman"/>
          <w:i/>
          <w:iCs/>
          <w:sz w:val="20"/>
          <w:szCs w:val="20"/>
        </w:rPr>
        <w:t xml:space="preserve">(Page 17, 285 words)</w:t>
      </w:r>
    </w:p>
    <w:p>
      <w:pPr>
        <w:spacing w:after="40"/>
      </w:pPr>
      <w:r>
        <w:rPr>
          <w:rFonts w:ascii="Times New Roman" w:cs="Times New Roman" w:eastAsia="Times New Roman" w:hAnsi="Times New Roman"/>
          <w:b/>
          <w:bCs/>
          <w:sz w:val="20"/>
          <w:szCs w:val="20"/>
        </w:rPr>
        <w:t xml:space="preserve">102. </w:t>
      </w:r>
      <w:r>
        <w:rPr>
          <w:rFonts w:ascii="Times New Roman" w:cs="Times New Roman" w:eastAsia="Times New Roman" w:hAnsi="Times New Roman"/>
          <w:sz w:val="20"/>
          <w:szCs w:val="20"/>
        </w:rPr>
        <w:t xml:space="preserve">Botchan's Diploma: The Novel Whose Hero Graduated From the School That Became Tokyo University of Science </w:t>
      </w:r>
      <w:r>
        <w:rPr>
          <w:rFonts w:ascii="Times New Roman" w:cs="Times New Roman" w:eastAsia="Times New Roman" w:hAnsi="Times New Roman"/>
          <w:i/>
          <w:iCs/>
          <w:sz w:val="20"/>
          <w:szCs w:val="20"/>
        </w:rPr>
        <w:t xml:space="preserve">(Page 17, 337 words)</w:t>
      </w:r>
    </w:p>
    <w:p>
      <w:pPr>
        <w:spacing w:after="40"/>
      </w:pPr>
      <w:r>
        <w:rPr>
          <w:rFonts w:ascii="Times New Roman" w:cs="Times New Roman" w:eastAsia="Times New Roman" w:hAnsi="Times New Roman"/>
          <w:b/>
          <w:bCs/>
          <w:sz w:val="20"/>
          <w:szCs w:val="20"/>
        </w:rPr>
        <w:t xml:space="preserve">103. </w:t>
      </w:r>
      <w:r>
        <w:rPr>
          <w:rFonts w:ascii="Times New Roman" w:cs="Times New Roman" w:eastAsia="Times New Roman" w:hAnsi="Times New Roman"/>
          <w:sz w:val="20"/>
          <w:szCs w:val="20"/>
        </w:rPr>
        <w:t xml:space="preserve">'Perhaps Looking-Glass Milk Isn't Good to Drink': How Alice Became the Patron of Mirror-Image Chemistry </w:t>
      </w:r>
      <w:r>
        <w:rPr>
          <w:rFonts w:ascii="Times New Roman" w:cs="Times New Roman" w:eastAsia="Times New Roman" w:hAnsi="Times New Roman"/>
          <w:i/>
          <w:iCs/>
          <w:sz w:val="20"/>
          <w:szCs w:val="20"/>
        </w:rPr>
        <w:t xml:space="preserve">(Page 17, 352 words)</w:t>
      </w:r>
    </w:p>
    <w:p>
      <w:pPr>
        <w:spacing w:after="40"/>
      </w:pPr>
      <w:r>
        <w:rPr>
          <w:rFonts w:ascii="Times New Roman" w:cs="Times New Roman" w:eastAsia="Times New Roman" w:hAnsi="Times New Roman"/>
          <w:b/>
          <w:bCs/>
          <w:sz w:val="20"/>
          <w:szCs w:val="20"/>
        </w:rPr>
        <w:t xml:space="preserve">104. </w:t>
      </w:r>
      <w:r>
        <w:rPr>
          <w:rFonts w:ascii="Times New Roman" w:cs="Times New Roman" w:eastAsia="Times New Roman" w:hAnsi="Times New Roman"/>
          <w:sz w:val="20"/>
          <w:szCs w:val="20"/>
        </w:rPr>
        <w:t xml:space="preserve">Left-Handed Snails and Right-Handed Snakes: Handedness in Nature, as Studied in the Islands of Southern Japan </w:t>
      </w:r>
      <w:r>
        <w:rPr>
          <w:rFonts w:ascii="Times New Roman" w:cs="Times New Roman" w:eastAsia="Times New Roman" w:hAnsi="Times New Roman"/>
          <w:i/>
          <w:iCs/>
          <w:sz w:val="20"/>
          <w:szCs w:val="20"/>
        </w:rPr>
        <w:t xml:space="preserve">(Page 17, 313 words)</w:t>
      </w:r>
    </w:p>
    <w:p>
      <w:pPr>
        <w:spacing w:after="40"/>
      </w:pPr>
      <w:r>
        <w:rPr>
          <w:rFonts w:ascii="Times New Roman" w:cs="Times New Roman" w:eastAsia="Times New Roman" w:hAnsi="Times New Roman"/>
          <w:b/>
          <w:bCs/>
          <w:sz w:val="20"/>
          <w:szCs w:val="20"/>
        </w:rPr>
        <w:t xml:space="preserve">105. </w:t>
      </w:r>
      <w:r>
        <w:rPr>
          <w:rFonts w:ascii="Times New Roman" w:cs="Times New Roman" w:eastAsia="Times New Roman" w:hAnsi="Times New Roman"/>
          <w:sz w:val="20"/>
          <w:szCs w:val="20"/>
        </w:rPr>
        <w:t xml:space="preserve">Left-Handed and Right-Handed Quartz: The Crystals That Can Tip the Soai Reaction, and the Yamanashi Craft Built on Them </w:t>
      </w:r>
      <w:r>
        <w:rPr>
          <w:rFonts w:ascii="Times New Roman" w:cs="Times New Roman" w:eastAsia="Times New Roman" w:hAnsi="Times New Roman"/>
          <w:i/>
          <w:iCs/>
          <w:sz w:val="20"/>
          <w:szCs w:val="20"/>
        </w:rPr>
        <w:t xml:space="preserve">(Page 17, 356 words)</w:t>
      </w:r>
    </w:p>
    <w:p>
      <w:pPr>
        <w:spacing w:after="40"/>
      </w:pPr>
      <w:r>
        <w:rPr>
          <w:rFonts w:ascii="Times New Roman" w:cs="Times New Roman" w:eastAsia="Times New Roman" w:hAnsi="Times New Roman"/>
          <w:b/>
          <w:bCs/>
          <w:sz w:val="20"/>
          <w:szCs w:val="20"/>
        </w:rPr>
        <w:t xml:space="preserve">106. </w:t>
      </w:r>
      <w:r>
        <w:rPr>
          <w:rFonts w:ascii="Times New Roman" w:cs="Times New Roman" w:eastAsia="Times New Roman" w:hAnsi="Times New Roman"/>
          <w:sz w:val="20"/>
          <w:szCs w:val="20"/>
        </w:rPr>
        <w:t xml:space="preserve">Ebisu: The Tokyo District That Took Its Name From a Beer, and the Brewery That Became a Garden </w:t>
      </w:r>
      <w:r>
        <w:rPr>
          <w:rFonts w:ascii="Times New Roman" w:cs="Times New Roman" w:eastAsia="Times New Roman" w:hAnsi="Times New Roman"/>
          <w:i/>
          <w:iCs/>
          <w:sz w:val="20"/>
          <w:szCs w:val="20"/>
        </w:rPr>
        <w:t xml:space="preserve">(Page 17, 310 words)</w:t>
      </w:r>
    </w:p>
    <w:p>
      <w:pPr>
        <w:spacing w:after="40"/>
      </w:pPr>
      <w:r>
        <w:rPr>
          <w:rFonts w:ascii="Times New Roman" w:cs="Times New Roman" w:eastAsia="Times New Roman" w:hAnsi="Times New Roman"/>
          <w:b/>
          <w:bCs/>
          <w:sz w:val="20"/>
          <w:szCs w:val="20"/>
        </w:rPr>
        <w:t xml:space="preserve">107. </w:t>
      </w:r>
      <w:r>
        <w:rPr>
          <w:rFonts w:ascii="Times New Roman" w:cs="Times New Roman" w:eastAsia="Times New Roman" w:hAnsi="Times New Roman"/>
          <w:sz w:val="20"/>
          <w:szCs w:val="20"/>
        </w:rPr>
        <w:t xml:space="preserve">Ginza's Beer Hall of 1934: Japan's Oldest Surviving Beer Hall, With a Mosaic of the Barley Harvest </w:t>
      </w:r>
      <w:r>
        <w:rPr>
          <w:rFonts w:ascii="Times New Roman" w:cs="Times New Roman" w:eastAsia="Times New Roman" w:hAnsi="Times New Roman"/>
          <w:i/>
          <w:iCs/>
          <w:sz w:val="20"/>
          <w:szCs w:val="20"/>
        </w:rPr>
        <w:t xml:space="preserve">(Page 18, 291 words)</w:t>
      </w:r>
    </w:p>
    <w:p>
      <w:pPr>
        <w:spacing w:after="40"/>
      </w:pPr>
      <w:r>
        <w:rPr>
          <w:rFonts w:ascii="Times New Roman" w:cs="Times New Roman" w:eastAsia="Times New Roman" w:hAnsi="Times New Roman"/>
          <w:b/>
          <w:bCs/>
          <w:sz w:val="20"/>
          <w:szCs w:val="20"/>
        </w:rPr>
        <w:t xml:space="preserve">108. </w:t>
      </w:r>
      <w:r>
        <w:rPr>
          <w:rFonts w:ascii="Times New Roman" w:cs="Times New Roman" w:eastAsia="Times New Roman" w:hAnsi="Times New Roman"/>
          <w:sz w:val="20"/>
          <w:szCs w:val="20"/>
        </w:rPr>
        <w:t xml:space="preserve">Koyo: Why Leaves Turn Red and Gold, and Why Mornings Like Thursday's Start the Season </w:t>
      </w:r>
      <w:r>
        <w:rPr>
          <w:rFonts w:ascii="Times New Roman" w:cs="Times New Roman" w:eastAsia="Times New Roman" w:hAnsi="Times New Roman"/>
          <w:i/>
          <w:iCs/>
          <w:sz w:val="20"/>
          <w:szCs w:val="20"/>
        </w:rPr>
        <w:t xml:space="preserve">(Page 18, 313 words)</w:t>
      </w:r>
    </w:p>
    <w:p>
      <w:pPr>
        <w:spacing w:after="40"/>
      </w:pPr>
      <w:r>
        <w:rPr>
          <w:rFonts w:ascii="Times New Roman" w:cs="Times New Roman" w:eastAsia="Times New Roman" w:hAnsi="Times New Roman"/>
          <w:b/>
          <w:bCs/>
          <w:sz w:val="20"/>
          <w:szCs w:val="20"/>
        </w:rPr>
        <w:t xml:space="preserve">109. </w:t>
      </w:r>
      <w:r>
        <w:rPr>
          <w:rFonts w:ascii="Times New Roman" w:cs="Times New Roman" w:eastAsia="Times New Roman" w:hAnsi="Times New Roman"/>
          <w:sz w:val="20"/>
          <w:szCs w:val="20"/>
        </w:rPr>
        <w:t xml:space="preserve">Autumn Festivals: The Calendar </w:t>
      </w:r>
      <w:r>
        <w:rPr>
          <w:rFonts w:ascii="Times New Roman" w:cs="Times New Roman" w:eastAsia="Times New Roman" w:hAnsi="Times New Roman"/>
          <w:i/>
          <w:iCs/>
          <w:sz w:val="20"/>
          <w:szCs w:val="20"/>
        </w:rPr>
        <w:t xml:space="preserve">(Page 18, 121 words)</w:t>
      </w:r>
    </w:p>
    <w:p>
      <w:pPr>
        <w:spacing w:after="40"/>
      </w:pPr>
      <w:r>
        <w:rPr>
          <w:rFonts w:ascii="Times New Roman" w:cs="Times New Roman" w:eastAsia="Times New Roman" w:hAnsi="Times New Roman"/>
          <w:b/>
          <w:bCs/>
          <w:sz w:val="20"/>
          <w:szCs w:val="20"/>
        </w:rPr>
        <w:t xml:space="preserve">110. </w:t>
      </w:r>
      <w:r>
        <w:rPr>
          <w:rFonts w:ascii="Times New Roman" w:cs="Times New Roman" w:eastAsia="Times New Roman" w:hAnsi="Times New Roman"/>
          <w:sz w:val="20"/>
          <w:szCs w:val="20"/>
        </w:rPr>
        <w:t xml:space="preserve">From the Sacred Mirror to the Magic Mirror: Reflections in Japanese History </w:t>
      </w:r>
      <w:r>
        <w:rPr>
          <w:rFonts w:ascii="Times New Roman" w:cs="Times New Roman" w:eastAsia="Times New Roman" w:hAnsi="Times New Roman"/>
          <w:i/>
          <w:iCs/>
          <w:sz w:val="20"/>
          <w:szCs w:val="20"/>
        </w:rPr>
        <w:t xml:space="preserve">(Page 18, 384 words)</w:t>
      </w:r>
    </w:p>
    <w:p>
      <w:pPr>
        <w:spacing w:after="40"/>
      </w:pPr>
      <w:r>
        <w:rPr>
          <w:rFonts w:ascii="Times New Roman" w:cs="Times New Roman" w:eastAsia="Times New Roman" w:hAnsi="Times New Roman"/>
          <w:b/>
          <w:bCs/>
          <w:sz w:val="20"/>
          <w:szCs w:val="20"/>
        </w:rPr>
        <w:t xml:space="preserve">111. </w:t>
      </w:r>
      <w:r>
        <w:rPr>
          <w:rFonts w:ascii="Times New Roman" w:cs="Times New Roman" w:eastAsia="Times New Roman" w:hAnsi="Times New Roman"/>
          <w:sz w:val="20"/>
          <w:szCs w:val="20"/>
        </w:rPr>
        <w:t xml:space="preserve">Alfred Nobel: The Inventor of Dynamite Who Left His Fortune to Science, Literature and Peace </w:t>
      </w:r>
      <w:r>
        <w:rPr>
          <w:rFonts w:ascii="Times New Roman" w:cs="Times New Roman" w:eastAsia="Times New Roman" w:hAnsi="Times New Roman"/>
          <w:i/>
          <w:iCs/>
          <w:sz w:val="20"/>
          <w:szCs w:val="20"/>
        </w:rPr>
        <w:t xml:space="preserve">(Page 18, 390 words)</w:t>
      </w:r>
    </w:p>
    <w:p>
      <w:pPr>
        <w:spacing w:after="40"/>
      </w:pPr>
      <w:r>
        <w:rPr>
          <w:rFonts w:ascii="Times New Roman" w:cs="Times New Roman" w:eastAsia="Times New Roman" w:hAnsi="Times New Roman"/>
          <w:b/>
          <w:bCs/>
          <w:sz w:val="20"/>
          <w:szCs w:val="20"/>
        </w:rPr>
        <w:t xml:space="preserve">112. </w:t>
      </w:r>
      <w:r>
        <w:rPr>
          <w:rFonts w:ascii="Times New Roman" w:cs="Times New Roman" w:eastAsia="Times New Roman" w:hAnsi="Times New Roman"/>
          <w:sz w:val="20"/>
          <w:szCs w:val="20"/>
        </w:rPr>
        <w:t xml:space="preserve">The Medal: Nature Unveiled by the Genius of Science, a Line From Virgil and About 175 Grams of Gold </w:t>
      </w:r>
      <w:r>
        <w:rPr>
          <w:rFonts w:ascii="Times New Roman" w:cs="Times New Roman" w:eastAsia="Times New Roman" w:hAnsi="Times New Roman"/>
          <w:i/>
          <w:iCs/>
          <w:sz w:val="20"/>
          <w:szCs w:val="20"/>
        </w:rPr>
        <w:t xml:space="preserve">(Page 18, 351 words)</w:t>
      </w:r>
    </w:p>
    <w:p>
      <w:pPr>
        <w:spacing w:after="40"/>
      </w:pPr>
      <w:r>
        <w:rPr>
          <w:rFonts w:ascii="Times New Roman" w:cs="Times New Roman" w:eastAsia="Times New Roman" w:hAnsi="Times New Roman"/>
          <w:b/>
          <w:bCs/>
          <w:sz w:val="20"/>
          <w:szCs w:val="20"/>
        </w:rPr>
        <w:t xml:space="preserve">113. </w:t>
      </w:r>
      <w:r>
        <w:rPr>
          <w:rFonts w:ascii="Times New Roman" w:cs="Times New Roman" w:eastAsia="Times New Roman" w:hAnsi="Times New Roman"/>
          <w:sz w:val="20"/>
          <w:szCs w:val="20"/>
        </w:rPr>
        <w:t xml:space="preserve">December in Stockholm: Lectures, the Concert Hall and a Banquet for 1,300 at the City Hall </w:t>
      </w:r>
      <w:r>
        <w:rPr>
          <w:rFonts w:ascii="Times New Roman" w:cs="Times New Roman" w:eastAsia="Times New Roman" w:hAnsi="Times New Roman"/>
          <w:i/>
          <w:iCs/>
          <w:sz w:val="20"/>
          <w:szCs w:val="20"/>
        </w:rPr>
        <w:t xml:space="preserve">(Page 18, 355 words)</w:t>
      </w:r>
    </w:p>
    <w:p>
      <w:pPr>
        <w:spacing w:after="80" w:before="160"/>
        <w:jc w:val="left"/>
      </w:pPr>
      <w:r>
        <w:rPr>
          <w:rFonts w:ascii="Times New Roman" w:cs="Times New Roman" w:eastAsia="Times New Roman" w:hAnsi="Times New Roman"/>
          <w:b/>
          <w:bCs/>
          <w:i w:val="false"/>
          <w:iCs w:val="false"/>
          <w:sz w:val="24"/>
          <w:szCs w:val="24"/>
        </w:rPr>
        <w:t xml:space="preserve">EDITORIAL &amp; OPINION</w:t>
      </w:r>
    </w:p>
    <w:p>
      <w:pPr>
        <w:spacing w:after="40"/>
      </w:pPr>
      <w:r>
        <w:rPr>
          <w:rFonts w:ascii="Times New Roman" w:cs="Times New Roman" w:eastAsia="Times New Roman" w:hAnsi="Times New Roman"/>
          <w:b/>
          <w:bCs/>
          <w:sz w:val="20"/>
          <w:szCs w:val="20"/>
        </w:rPr>
        <w:t xml:space="preserve">114. </w:t>
      </w:r>
      <w:r>
        <w:rPr>
          <w:rFonts w:ascii="Times New Roman" w:cs="Times New Roman" w:eastAsia="Times New Roman" w:hAnsi="Times New Roman"/>
          <w:sz w:val="20"/>
          <w:szCs w:val="20"/>
        </w:rPr>
        <w:t xml:space="preserve">The Long Watch. The Prize Is the Work. </w:t>
      </w:r>
      <w:r>
        <w:rPr>
          <w:rFonts w:ascii="Times New Roman" w:cs="Times New Roman" w:eastAsia="Times New Roman" w:hAnsi="Times New Roman"/>
          <w:i/>
          <w:iCs/>
          <w:sz w:val="20"/>
          <w:szCs w:val="20"/>
        </w:rPr>
        <w:t xml:space="preserve">(Page 19, 3,079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115. </w:t>
      </w:r>
      <w:r>
        <w:rPr>
          <w:rFonts w:ascii="Times New Roman" w:cs="Times New Roman" w:eastAsia="Times New Roman" w:hAnsi="Times New Roman"/>
          <w:sz w:val="20"/>
          <w:szCs w:val="20"/>
        </w:rPr>
        <w:t xml:space="preserve">ANALYSIS: 'The Best Method' Still Needs a Number. The Diet Should Not Vote Without One </w:t>
      </w:r>
      <w:r>
        <w:rPr>
          <w:rFonts w:ascii="Times New Roman" w:cs="Times New Roman" w:eastAsia="Times New Roman" w:hAnsi="Times New Roman"/>
          <w:i/>
          <w:iCs/>
          <w:sz w:val="20"/>
          <w:szCs w:val="20"/>
        </w:rPr>
        <w:t xml:space="preserve">(Page 20, 375 words)</w:t>
      </w:r>
    </w:p>
    <w:p>
      <w:pPr>
        <w:spacing w:after="40"/>
      </w:pPr>
      <w:r>
        <w:rPr>
          <w:rFonts w:ascii="Times New Roman" w:cs="Times New Roman" w:eastAsia="Times New Roman" w:hAnsi="Times New Roman"/>
          <w:b/>
          <w:bCs/>
          <w:sz w:val="20"/>
          <w:szCs w:val="20"/>
        </w:rPr>
        <w:t xml:space="preserve">116. </w:t>
      </w:r>
      <w:r>
        <w:rPr>
          <w:rFonts w:ascii="Times New Roman" w:cs="Times New Roman" w:eastAsia="Times New Roman" w:hAnsi="Times New Roman"/>
          <w:sz w:val="20"/>
          <w:szCs w:val="20"/>
        </w:rPr>
        <w:t xml:space="preserve">ANALYSIS: A Raid Is Not a Verdict. But the Brewers Owe Their Customers an Account of How Prices Are Set </w:t>
      </w:r>
      <w:r>
        <w:rPr>
          <w:rFonts w:ascii="Times New Roman" w:cs="Times New Roman" w:eastAsia="Times New Roman" w:hAnsi="Times New Roman"/>
          <w:i/>
          <w:iCs/>
          <w:sz w:val="20"/>
          <w:szCs w:val="20"/>
        </w:rPr>
        <w:t xml:space="preserve">(Page 20, 369 words)</w:t>
      </w:r>
    </w:p>
    <w:p>
      <w:pPr>
        <w:spacing w:after="40"/>
      </w:pPr>
      <w:r>
        <w:rPr>
          <w:rFonts w:ascii="Times New Roman" w:cs="Times New Roman" w:eastAsia="Times New Roman" w:hAnsi="Times New Roman"/>
          <w:b/>
          <w:bCs/>
          <w:sz w:val="20"/>
          <w:szCs w:val="20"/>
        </w:rPr>
        <w:t xml:space="preserve">117. </w:t>
      </w:r>
      <w:r>
        <w:rPr>
          <w:rFonts w:ascii="Times New Roman" w:cs="Times New Roman" w:eastAsia="Times New Roman" w:hAnsi="Times New Roman"/>
          <w:sz w:val="20"/>
          <w:szCs w:val="20"/>
        </w:rPr>
        <w:t xml:space="preserve">ANALYSIS: Eight Months of Rising Real Wages Is the Best Economic News in Years. Policy Should Not Squander It </w:t>
      </w:r>
      <w:r>
        <w:rPr>
          <w:rFonts w:ascii="Times New Roman" w:cs="Times New Roman" w:eastAsia="Times New Roman" w:hAnsi="Times New Roman"/>
          <w:i/>
          <w:iCs/>
          <w:sz w:val="20"/>
          <w:szCs w:val="20"/>
        </w:rPr>
        <w:t xml:space="preserve">(Page 20, 330 words)</w:t>
      </w:r>
    </w:p>
    <w:p>
      <w:pPr>
        <w:spacing w:after="40"/>
      </w:pPr>
      <w:r>
        <w:rPr>
          <w:rFonts w:ascii="Times New Roman" w:cs="Times New Roman" w:eastAsia="Times New Roman" w:hAnsi="Times New Roman"/>
          <w:b/>
          <w:bCs/>
          <w:sz w:val="20"/>
          <w:szCs w:val="20"/>
        </w:rPr>
        <w:t xml:space="preserve">118. </w:t>
      </w:r>
      <w:r>
        <w:rPr>
          <w:rFonts w:ascii="Times New Roman" w:cs="Times New Roman" w:eastAsia="Times New Roman" w:hAnsi="Times New Roman"/>
          <w:sz w:val="20"/>
          <w:szCs w:val="20"/>
        </w:rPr>
        <w:t xml:space="preserve">ANALYSIS: Koja's Indignation Is Tokyo's Too. The Alliance Is Strongest When Japan Says So Plainly </w:t>
      </w:r>
      <w:r>
        <w:rPr>
          <w:rFonts w:ascii="Times New Roman" w:cs="Times New Roman" w:eastAsia="Times New Roman" w:hAnsi="Times New Roman"/>
          <w:i/>
          <w:iCs/>
          <w:sz w:val="20"/>
          <w:szCs w:val="20"/>
        </w:rPr>
        <w:t xml:space="preserve">(Page 21, 357 words)</w:t>
      </w:r>
    </w:p>
    <w:p>
      <w:pPr>
        <w:spacing w:after="40"/>
      </w:pPr>
      <w:r>
        <w:rPr>
          <w:rFonts w:ascii="Times New Roman" w:cs="Times New Roman" w:eastAsia="Times New Roman" w:hAnsi="Times New Roman"/>
          <w:b/>
          <w:bCs/>
          <w:sz w:val="20"/>
          <w:szCs w:val="20"/>
        </w:rPr>
        <w:t xml:space="preserve">119. </w:t>
      </w:r>
      <w:r>
        <w:rPr>
          <w:rFonts w:ascii="Times New Roman" w:cs="Times New Roman" w:eastAsia="Times New Roman" w:hAnsi="Times New Roman"/>
          <w:sz w:val="20"/>
          <w:szCs w:val="20"/>
        </w:rPr>
        <w:t xml:space="preserve">ANALYSIS: The Asian Games Stumbled in Aichi. The Para Athletes Who Follow Deserve a Smoother Welcome </w:t>
      </w:r>
      <w:r>
        <w:rPr>
          <w:rFonts w:ascii="Times New Roman" w:cs="Times New Roman" w:eastAsia="Times New Roman" w:hAnsi="Times New Roman"/>
          <w:i/>
          <w:iCs/>
          <w:sz w:val="20"/>
          <w:szCs w:val="20"/>
        </w:rPr>
        <w:t xml:space="preserve">(Page 21, 347 words)</w:t>
      </w:r>
    </w:p>
    <w:p>
      <w:pPr>
        <w:spacing w:after="120" w:before="160"/>
        <w:jc w:val="left"/>
      </w:pPr>
      <w:r>
        <w:rPr>
          <w:rFonts w:ascii="Times New Roman" w:cs="Times New Roman" w:eastAsia="Times New Roman" w:hAnsi="Times New Roman"/>
          <w:b/>
          <w:bCs/>
          <w:i w:val="false"/>
          <w:iCs w:val="false"/>
          <w:sz w:val="22"/>
          <w:szCs w:val="22"/>
        </w:rPr>
        <w:t xml:space="preserve">Total: 119 articles, 39,035 words</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b0ab3e435fbcb4b46b1bf3cf5f2e43e70d19551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Thursday, October 8, 2026</dc:title>
  <dc:creator>WPM Productions</dc:creator>
  <dc:description>Volume 2026 | Number 280 | Thursday, October 8, 2026 | EST. 1887 | ¥350</dc:description>
  <cp:lastModifiedBy>Un-named</cp:lastModifiedBy>
  <cp:revision>1</cp:revision>
  <dcterms:created xsi:type="dcterms:W3CDTF">2026-10-08T01:08:09.911Z</dcterms:created>
  <dcterms:modified xsi:type="dcterms:W3CDTF">2026-10-08T01:08:09.913Z</dcterms:modified>
</cp:coreProperties>
</file>

<file path=docProps/custom.xml><?xml version="1.0" encoding="utf-8"?>
<Properties xmlns="http://schemas.openxmlformats.org/officeDocument/2006/custom-properties" xmlns:vt="http://schemas.openxmlformats.org/officeDocument/2006/docPropsVTypes"/>
</file>